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AE11E" w14:textId="63B876D9" w:rsidR="00BD6308" w:rsidRDefault="00BD6308" w:rsidP="00BD6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คำอธิบายสรุปสาระสำคัญ</w:t>
      </w:r>
      <w:r w:rsidRPr="00EB5402">
        <w:rPr>
          <w:rFonts w:ascii="TH SarabunPSK" w:hAnsi="TH SarabunPSK" w:cs="TH SarabunPSK"/>
          <w:b/>
          <w:bCs/>
          <w:sz w:val="32"/>
          <w:szCs w:val="32"/>
        </w:rPr>
        <w:br/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พระราชบัญญัติสัญญาซื้อขายล่วงหน้า</w:t>
      </w:r>
      <w:r w:rsidRPr="00EB54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EB5402">
        <w:rPr>
          <w:rFonts w:ascii="TH SarabunPSK" w:hAnsi="TH SarabunPSK" w:cs="TH SarabunPSK"/>
          <w:b/>
          <w:bCs/>
          <w:sz w:val="32"/>
          <w:szCs w:val="32"/>
        </w:rPr>
        <w:t>2546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043B2387" w14:textId="77777777" w:rsidR="00BD6308" w:rsidRPr="00EB5402" w:rsidRDefault="00BD6308" w:rsidP="00BD6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CEAD89" w14:textId="77777777" w:rsidR="00BD6308" w:rsidRPr="00812BC5" w:rsidRDefault="00BD6308" w:rsidP="00BD630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2BC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ความมุ่งหมายของกฎหมาย </w:t>
      </w:r>
      <w:bookmarkStart w:id="0" w:name="_Hlk38366252"/>
    </w:p>
    <w:bookmarkEnd w:id="0"/>
    <w:p w14:paraId="72E44326" w14:textId="77777777" w:rsidR="00BD6308" w:rsidRDefault="00BD6308" w:rsidP="00BD63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5402">
        <w:rPr>
          <w:rFonts w:ascii="TH SarabunPSK" w:hAnsi="TH SarabunPSK" w:cs="TH SarabunPSK"/>
          <w:sz w:val="32"/>
          <w:szCs w:val="32"/>
          <w:cs/>
        </w:rPr>
        <w:t>จากการที่</w:t>
      </w:r>
      <w:r>
        <w:rPr>
          <w:rFonts w:ascii="TH SarabunPSK" w:hAnsi="TH SarabunPSK" w:cs="TH SarabunPSK" w:hint="cs"/>
          <w:sz w:val="32"/>
          <w:szCs w:val="32"/>
          <w:cs/>
        </w:rPr>
        <w:t>ตลาดการเงินของประเทศไทยเชื่อมโยงกับตลาดการเงินของโลก ประกอบกับผู้ประกอบการหรือผู้ลงทุนสามารถใช้สัญญาซื้อขายล่วงหน้าเป็นเครื่องมือในการบริหารความเสี่ยง แต่ในอดีตสถานภาพของ</w:t>
      </w:r>
      <w:r w:rsidRPr="0005522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สัญญาซื้อขายล่วงหน้าและการประกอบธุรกิจที่เกี่ยวกับสัญญาซื้อขายล่วงหน้ายังไม่มีกฎหมายรองรับ </w:t>
      </w:r>
      <w:r w:rsidRPr="00055224">
        <w:rPr>
          <w:rFonts w:ascii="TH SarabunPSK" w:hAnsi="TH SarabunPSK" w:cs="TH SarabunPSK"/>
          <w:spacing w:val="-8"/>
          <w:sz w:val="32"/>
          <w:szCs w:val="32"/>
          <w:cs/>
        </w:rPr>
        <w:t>ผู้ที่ทำสัญญา</w:t>
      </w:r>
      <w:r w:rsidRPr="00C829C6">
        <w:rPr>
          <w:rFonts w:ascii="TH SarabunPSK" w:hAnsi="TH SarabunPSK" w:cs="TH SarabunPSK"/>
          <w:spacing w:val="-4"/>
          <w:sz w:val="32"/>
          <w:szCs w:val="32"/>
          <w:cs/>
        </w:rPr>
        <w:t>โดยสุจริตยังมีความเสี่ยงว่าสัญญาจะมีผลใช้บังคับได้ตามกฎหมายหรือไม่</w:t>
      </w:r>
      <w:r w:rsidRPr="00C829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ดังนั้น </w:t>
      </w:r>
      <w:r w:rsidRPr="00C829C6">
        <w:rPr>
          <w:rFonts w:ascii="TH SarabunPSK" w:hAnsi="TH SarabunPSK" w:cs="TH SarabunPSK"/>
          <w:spacing w:val="-4"/>
          <w:sz w:val="32"/>
          <w:szCs w:val="32"/>
          <w:cs/>
        </w:rPr>
        <w:t>จึงได้มีการตรา</w:t>
      </w:r>
      <w:r w:rsidRPr="00C829C6">
        <w:rPr>
          <w:rFonts w:ascii="TH SarabunPSK" w:hAnsi="TH SarabunPSK" w:cs="TH SarabunPSK" w:hint="cs"/>
          <w:spacing w:val="-4"/>
          <w:sz w:val="32"/>
          <w:szCs w:val="32"/>
          <w:cs/>
        </w:rPr>
        <w:t>พ</w:t>
      </w:r>
      <w:r w:rsidRPr="00C829C6">
        <w:rPr>
          <w:rFonts w:ascii="TH SarabunPSK" w:hAnsi="TH SarabunPSK" w:cs="TH SarabunPSK"/>
          <w:spacing w:val="-4"/>
          <w:sz w:val="32"/>
          <w:szCs w:val="32"/>
          <w:cs/>
        </w:rPr>
        <w:t>ระราชบัญญัติ</w:t>
      </w:r>
      <w:r w:rsidRPr="00575CC7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สัญญาซื้อขายล่วงหน้า พ.ศ. 2546 </w:t>
      </w:r>
      <w:r w:rsidRPr="00575CC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ขึ้น </w:t>
      </w:r>
      <w:r w:rsidRPr="00575CC7">
        <w:rPr>
          <w:rFonts w:ascii="TH SarabunPSK" w:hAnsi="TH SarabunPSK" w:cs="TH SarabunPSK"/>
          <w:spacing w:val="-8"/>
          <w:sz w:val="32"/>
          <w:szCs w:val="32"/>
          <w:cs/>
        </w:rPr>
        <w:t>เพื่อสร้างความชัดเจนทางกฎหมายเกี่ยวกับการบังคับตามสัญญาซื้อขายล่วงหน้า</w:t>
      </w:r>
      <w:r w:rsidRPr="00575CC7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575CC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รองรับการมีหน่วยงานต่าง ๆ เช่น ศูนย์ซื้อขายสัญญาซื้อขายล่วงหน้า </w:t>
      </w:r>
      <w:r w:rsidRPr="00575CC7">
        <w:rPr>
          <w:rFonts w:ascii="TH SarabunPSK" w:hAnsi="TH SarabunPSK" w:cs="TH SarabunPSK"/>
          <w:spacing w:val="-14"/>
          <w:sz w:val="32"/>
          <w:szCs w:val="32"/>
          <w:cs/>
        </w:rPr>
        <w:t>และตัวกลางที่เกี่ยวข้อง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เป็นต้น</w:t>
      </w:r>
      <w:r w:rsidRPr="00575CC7">
        <w:rPr>
          <w:rFonts w:ascii="TH SarabunPSK" w:hAnsi="TH SarabunPSK" w:cs="TH SarabunPSK"/>
          <w:spacing w:val="-14"/>
          <w:sz w:val="32"/>
          <w:szCs w:val="32"/>
          <w:cs/>
        </w:rPr>
        <w:t xml:space="preserve"> รวมทั้ง</w:t>
      </w:r>
      <w:r w:rsidRPr="00575CC7">
        <w:rPr>
          <w:rFonts w:ascii="TH SarabunPSK" w:hAnsi="TH SarabunPSK" w:cs="TH SarabunPSK" w:hint="cs"/>
          <w:spacing w:val="-14"/>
          <w:sz w:val="32"/>
          <w:szCs w:val="32"/>
          <w:cs/>
        </w:rPr>
        <w:t>กำ</w:t>
      </w:r>
      <w:r w:rsidRPr="00575CC7">
        <w:rPr>
          <w:rFonts w:ascii="TH SarabunPSK" w:hAnsi="TH SarabunPSK" w:cs="TH SarabunPSK"/>
          <w:spacing w:val="-14"/>
          <w:sz w:val="32"/>
          <w:szCs w:val="32"/>
          <w:cs/>
        </w:rPr>
        <w:t>หนดให้</w:t>
      </w:r>
      <w:r>
        <w:rPr>
          <w:rFonts w:ascii="TH SarabunPSK" w:hAnsi="TH SarabunPSK" w:cs="TH SarabunPSK" w:hint="cs"/>
          <w:sz w:val="32"/>
          <w:szCs w:val="32"/>
          <w:cs/>
        </w:rPr>
        <w:t>ทางการ</w:t>
      </w:r>
      <w:r w:rsidRPr="00EB5402">
        <w:rPr>
          <w:rFonts w:ascii="TH SarabunPSK" w:hAnsi="TH SarabunPSK" w:cs="TH SarabunPSK"/>
          <w:sz w:val="32"/>
          <w:szCs w:val="32"/>
          <w:cs/>
        </w:rPr>
        <w:t xml:space="preserve">เป็นผู้กำกับดูแลนโยบายและผลกระทบของการทำธุรกรรมต่อตลาดทุนโดยรวม </w:t>
      </w:r>
    </w:p>
    <w:p w14:paraId="39F0F5AD" w14:textId="77777777" w:rsidR="00BD6308" w:rsidRPr="00A353DE" w:rsidRDefault="00BD6308" w:rsidP="00BD630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C0DC4D6" w14:textId="77777777" w:rsidR="00BD6308" w:rsidRPr="00792516" w:rsidRDefault="00BD6308" w:rsidP="00BD630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926C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92516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Pr="00792516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</w:p>
    <w:p w14:paraId="67454186" w14:textId="77777777" w:rsidR="00BD6308" w:rsidRPr="00715ED2" w:rsidRDefault="00BD6308" w:rsidP="00BD6308">
      <w:pPr>
        <w:pStyle w:val="Default"/>
        <w:spacing w:before="120"/>
        <w:rPr>
          <w:rFonts w:ascii="TH SarabunPSK" w:hAnsi="TH SarabunPSK" w:cs="TH SarabunPSK"/>
          <w:sz w:val="32"/>
          <w:szCs w:val="32"/>
        </w:rPr>
      </w:pPr>
      <w:r w:rsidRPr="007925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25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9251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92516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7925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การซื้อขายสัญญาซื้อขาย</w:t>
      </w:r>
      <w:r w:rsidRPr="00715ED2">
        <w:rPr>
          <w:rFonts w:ascii="TH SarabunPSK" w:hAnsi="TH SarabunPSK" w:cs="TH SarabunPSK"/>
          <w:b/>
          <w:bCs/>
          <w:sz w:val="32"/>
          <w:szCs w:val="32"/>
          <w:cs/>
        </w:rPr>
        <w:t>ล่วงหน้า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5ED2">
        <w:rPr>
          <w:rFonts w:ascii="TH SarabunPSK" w:hAnsi="TH SarabunPSK" w:cs="TH SarabunPSK"/>
          <w:b/>
          <w:bCs/>
          <w:sz w:val="32"/>
          <w:szCs w:val="32"/>
          <w:cs/>
        </w:rPr>
        <w:t>หมายถึงการเข้าผูกพันตามสัญญา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15ED2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  <w:r w:rsidRPr="00715ED2">
        <w:rPr>
          <w:rFonts w:ascii="TH SarabunPSK" w:hAnsi="TH SarabunPSK" w:cs="TH SarabunPSK"/>
          <w:sz w:val="32"/>
          <w:szCs w:val="32"/>
          <w:cs/>
        </w:rPr>
        <w:t xml:space="preserve"> (มาตรา 3)</w:t>
      </w:r>
    </w:p>
    <w:p w14:paraId="66EF8E37" w14:textId="77777777" w:rsidR="00BD6308" w:rsidRPr="00715ED2" w:rsidRDefault="00BD6308" w:rsidP="00BD630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(1) </w:t>
      </w:r>
      <w:r w:rsidRPr="006E6607">
        <w:rPr>
          <w:rFonts w:ascii="TH SarabunPSK" w:hAnsi="TH SarabunPSK" w:cs="TH SarabunPSK"/>
          <w:spacing w:val="-8"/>
          <w:sz w:val="32"/>
          <w:szCs w:val="32"/>
          <w:cs/>
        </w:rPr>
        <w:t>สัญญาที่กำหนดให้คู่สัญญาฝ่ายหนึ่งส่งมอบสินค้า เช่น หลักทรัพย์ ทองคำ หรือน้ำมันดิบ เป็นต้น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>ให้คู่สัญญาอีกฝ่ายหนึ่งซึ่งเป็นผู้ชำระราคา ณ เวลาใด เวลาหนึ่งในอนาคต เป็นจำนวนและราคาตามที่กำหนดไว้ในสัญญา (</w:t>
      </w:r>
      <w:r w:rsidRPr="00715ED2">
        <w:rPr>
          <w:rFonts w:ascii="TH SarabunPSK" w:hAnsi="TH SarabunPSK" w:cs="TH SarabunPSK"/>
          <w:sz w:val="32"/>
          <w:szCs w:val="32"/>
        </w:rPr>
        <w:t>physical delivery)</w:t>
      </w:r>
    </w:p>
    <w:p w14:paraId="0F2FBA56" w14:textId="77777777" w:rsidR="00BD6308" w:rsidRPr="00715ED2" w:rsidRDefault="00BD6308" w:rsidP="00BD630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(2) </w:t>
      </w:r>
      <w:r w:rsidRPr="006E6607">
        <w:rPr>
          <w:rFonts w:ascii="TH SarabunPSK" w:hAnsi="TH SarabunPSK" w:cs="TH SarabunPSK"/>
          <w:spacing w:val="-4"/>
          <w:sz w:val="32"/>
          <w:szCs w:val="32"/>
          <w:cs/>
        </w:rPr>
        <w:t>สัญญาที่กำหนดให้คู่สัญญาฝ่ายหนึ่งได้รับชำระเงิน หรือต้องชำระเงินให้แก่คู่สัญญาอีกฝ่ายหนึ่ง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 xml:space="preserve">เท่ากับจำนวนเงินที่คำนวณได้จากส่วนต่างระหว่างราคา หรือมูลค่าของสินค้า หรือตัวแปร เช่น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>อัตราแลกเปลี่ยนเงิน อัตราดอกเบี้ย ดัชนีทางการเงินหรือดัชนีกลุ่มหลักทรัพย์ ที่กำหนดไว้ในสัญญากับราคา หรือมูลค่าของสินค้า หรือตัวแปรที่เป็นอยู่ ณ เวลาใดเวลาหนึ่งหรือช่วงเวลาใดเวลาหนึ่งในอนาคตตามที่กำหนดไว้ในสัญญา</w:t>
      </w:r>
      <w:r w:rsidRPr="00715ED2">
        <w:rPr>
          <w:rFonts w:ascii="TH SarabunPSK" w:hAnsi="TH SarabunPSK" w:cs="TH SarabunPSK"/>
          <w:sz w:val="32"/>
          <w:szCs w:val="32"/>
        </w:rPr>
        <w:t xml:space="preserve"> (cash settlement)</w:t>
      </w:r>
    </w:p>
    <w:p w14:paraId="350C2D5D" w14:textId="77777777" w:rsidR="00BD6308" w:rsidRPr="00715ED2" w:rsidRDefault="00BD6308" w:rsidP="00BD630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(3) </w:t>
      </w:r>
      <w:r w:rsidRPr="006E6607">
        <w:rPr>
          <w:rFonts w:ascii="TH SarabunPSK" w:hAnsi="TH SarabunPSK" w:cs="TH SarabunPSK"/>
          <w:spacing w:val="-4"/>
          <w:sz w:val="32"/>
          <w:szCs w:val="32"/>
          <w:cs/>
        </w:rPr>
        <w:t>สัญญาที่กำหนดให้สิทธิแก่คู่สัญญาฝ่ายหนึ่งที่จะเรียกให้คู่สัญญาอีกฝ่ายหนึ่งส่งมอบสินค้า หรือ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 xml:space="preserve">ชำระราคาของสินค้า หรือชำระเงินที่คำนวณได้จากส่วนต่างระหว่างราคา หรือมูลค่าของสินค้า หรือตัวแปร </w:t>
      </w:r>
      <w:r>
        <w:rPr>
          <w:rFonts w:ascii="TH SarabunPSK" w:hAnsi="TH SarabunPSK" w:cs="TH SarabunPSK"/>
          <w:sz w:val="32"/>
          <w:szCs w:val="32"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>ที่กำหนดไว้ในสัญญากับราคา หรือมูลค่าของสินค้า หรือตัวแปรที่เป็นอยู่ ณ เวลาใดเวลาหนึ่ง หรือช่วงเวลาใด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>เวลาหนึ่งในอนาคตตามที่กาหนดไว้ในสัญญาหรือเรียกให้คู่สัญญาอีกฝ่ายหนึ่งเข้าทำสัญญาตาม (1) หรือ (2)</w:t>
      </w:r>
      <w:r>
        <w:rPr>
          <w:rFonts w:ascii="TH SarabunPSK" w:hAnsi="TH SarabunPSK" w:cs="TH SarabunPSK"/>
          <w:sz w:val="32"/>
          <w:szCs w:val="32"/>
        </w:rPr>
        <w:br/>
      </w:r>
      <w:r w:rsidRPr="00715ED2">
        <w:rPr>
          <w:rFonts w:ascii="TH SarabunPSK" w:hAnsi="TH SarabunPSK" w:cs="TH SarabunPSK"/>
          <w:sz w:val="32"/>
          <w:szCs w:val="32"/>
        </w:rPr>
        <w:t>(contract for difference)</w:t>
      </w:r>
    </w:p>
    <w:p w14:paraId="2F352480" w14:textId="77777777" w:rsidR="00BD6308" w:rsidRPr="00715ED2" w:rsidRDefault="00BD6308" w:rsidP="00BD6308">
      <w:pPr>
        <w:pStyle w:val="Default"/>
        <w:tabs>
          <w:tab w:val="left" w:pos="720"/>
        </w:tabs>
        <w:spacing w:before="120"/>
        <w:rPr>
          <w:rFonts w:ascii="TH SarabunPSK" w:hAnsi="TH SarabunPSK" w:cs="TH SarabunPSK"/>
          <w:spacing w:val="-2"/>
          <w:sz w:val="32"/>
          <w:szCs w:val="32"/>
        </w:rPr>
      </w:pPr>
      <w:r w:rsidRPr="00715ED2">
        <w:rPr>
          <w:rFonts w:ascii="TH SarabunPSK" w:hAnsi="TH SarabunPSK" w:cs="TH SarabunPSK"/>
          <w:sz w:val="32"/>
          <w:szCs w:val="32"/>
          <w:cs/>
        </w:rPr>
        <w:tab/>
      </w:r>
      <w:r w:rsidRPr="00715ED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ทั้งนี้ การซื้อขายสัญญาดังต่อไปนี้ไม่อยู่ภายใต้บังคับของ พ.ร.บ. สัญญาซื้อขายล่วงหน้า</w:t>
      </w:r>
      <w:r w:rsidRPr="00715ED2">
        <w:rPr>
          <w:rFonts w:ascii="TH SarabunPSK" w:hAnsi="TH SarabunPSK" w:cs="TH SarabunPSK"/>
          <w:spacing w:val="-2"/>
          <w:sz w:val="32"/>
          <w:szCs w:val="32"/>
          <w:cs/>
        </w:rPr>
        <w:t xml:space="preserve"> (มาตรา 4)</w:t>
      </w:r>
    </w:p>
    <w:p w14:paraId="24C60291" w14:textId="77777777" w:rsidR="00BD6308" w:rsidRPr="00792516" w:rsidRDefault="00BD6308" w:rsidP="00BD6308">
      <w:pPr>
        <w:pStyle w:val="Default"/>
        <w:numPr>
          <w:ilvl w:val="0"/>
          <w:numId w:val="4"/>
        </w:numPr>
        <w:tabs>
          <w:tab w:val="left" w:pos="108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92516">
        <w:rPr>
          <w:rFonts w:ascii="TH SarabunPSK" w:hAnsi="TH SarabunPSK" w:cs="TH SarabunPSK"/>
          <w:spacing w:val="-4"/>
          <w:sz w:val="32"/>
          <w:szCs w:val="32"/>
          <w:cs/>
        </w:rPr>
        <w:t>สัญญาซื้อขายล่วงหน้าที่กำหนดให้มีการชำระเงิน ที่คำนวณจากอัตราแลกเปลี่ยนเงินหรืออัตรา</w:t>
      </w:r>
      <w:r w:rsidRPr="00792516">
        <w:rPr>
          <w:rFonts w:ascii="TH SarabunPSK" w:hAnsi="TH SarabunPSK" w:cs="TH SarabunPSK"/>
          <w:spacing w:val="-4"/>
          <w:sz w:val="32"/>
          <w:szCs w:val="32"/>
        </w:rPr>
        <w:br/>
      </w:r>
      <w:r w:rsidRPr="00792516">
        <w:rPr>
          <w:rFonts w:ascii="TH SarabunPSK" w:hAnsi="TH SarabunPSK" w:cs="TH SarabunPSK"/>
          <w:sz w:val="32"/>
          <w:szCs w:val="32"/>
          <w:cs/>
        </w:rPr>
        <w:t>ดอกเบี้ย และการซื้อขายสัญญาซื้อขายล่วงหน้าดังกล่าวนอกศูนย์ซื้อขายสัญญาซื้อขายล่วงหน้า</w:t>
      </w:r>
    </w:p>
    <w:p w14:paraId="5B5D33C4" w14:textId="77777777" w:rsidR="00BD6308" w:rsidRPr="00715ED2" w:rsidRDefault="00BD6308" w:rsidP="00BD6308">
      <w:pPr>
        <w:pStyle w:val="Default"/>
        <w:numPr>
          <w:ilvl w:val="0"/>
          <w:numId w:val="4"/>
        </w:numPr>
        <w:tabs>
          <w:tab w:val="left" w:pos="1080"/>
        </w:tabs>
        <w:ind w:left="90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15ED2">
        <w:rPr>
          <w:rFonts w:ascii="TH SarabunPSK" w:hAnsi="TH SarabunPSK" w:cs="TH SarabunPSK"/>
          <w:sz w:val="32"/>
          <w:szCs w:val="32"/>
          <w:cs/>
        </w:rPr>
        <w:t>สัญญาซื้อหรือขายหลักทรัพย์โดยมีข้อตกลงว่าจะขายหรือซื้อคืนซึ่งหลักทรัพย์ดังกล่าว</w:t>
      </w:r>
    </w:p>
    <w:p w14:paraId="2197BDCC" w14:textId="77777777" w:rsidR="00BD6308" w:rsidRPr="00792516" w:rsidRDefault="00BD6308" w:rsidP="00BD6308">
      <w:pPr>
        <w:pStyle w:val="Default"/>
        <w:numPr>
          <w:ilvl w:val="0"/>
          <w:numId w:val="4"/>
        </w:numPr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2516">
        <w:rPr>
          <w:rFonts w:ascii="TH SarabunPSK" w:hAnsi="TH SarabunPSK" w:cs="TH SarabunPSK"/>
          <w:sz w:val="32"/>
          <w:szCs w:val="32"/>
          <w:cs/>
        </w:rPr>
        <w:lastRenderedPageBreak/>
        <w:t>สัญญาหรือการซื้อขายใด ๆ ตามที่คณะกรรมการ ก.ล.ต. ประกาศกำหนด เช่น สัญญาซื้อขาย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92516">
        <w:rPr>
          <w:rFonts w:ascii="TH SarabunPSK" w:hAnsi="TH SarabunPSK" w:cs="TH SarabunPSK"/>
          <w:sz w:val="32"/>
          <w:szCs w:val="32"/>
          <w:cs/>
        </w:rPr>
        <w:t>หลักทรัพย์ ทองคำ หรือน้ำมันดิบ ที่กำหนดให้คู่สัญญาส่งมอบสินค้าให้คู่สัญญาอีกฝ่ายหนึ่ง ซึ่งได้ทำสัญญา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92516">
        <w:rPr>
          <w:rFonts w:ascii="TH SarabunPSK" w:hAnsi="TH SarabunPSK" w:cs="TH SarabunPSK"/>
          <w:sz w:val="32"/>
          <w:szCs w:val="32"/>
          <w:cs/>
        </w:rPr>
        <w:t>ดังกล่าวนอกศูนย์ซื้อขายสัญญาซื้อขายล่วงหน้า หรือ</w:t>
      </w:r>
      <w:bookmarkStart w:id="1" w:name="Detail22"/>
      <w:r w:rsidRPr="00792516">
        <w:rPr>
          <w:rFonts w:ascii="TH SarabunPSK" w:hAnsi="TH SarabunPSK" w:cs="TH SarabunPSK"/>
          <w:sz w:val="32"/>
          <w:szCs w:val="32"/>
          <w:cs/>
        </w:rPr>
        <w:t>ไม่มีข้อกำหนดที่อนุญาตให้คู่สัญญาฝ่ายที่มีหน้าที่ส่งมอบ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92516">
        <w:rPr>
          <w:rFonts w:ascii="TH SarabunPSK" w:hAnsi="TH SarabunPSK" w:cs="TH SarabunPSK"/>
          <w:sz w:val="32"/>
          <w:szCs w:val="32"/>
          <w:cs/>
        </w:rPr>
        <w:t xml:space="preserve">สินค้าสามารถชำระเงินหรือส่วนต่างของราคาสินค้า </w:t>
      </w:r>
      <w:r w:rsidRPr="00792516">
        <w:rPr>
          <w:rFonts w:ascii="TH SarabunPSK" w:hAnsi="TH SarabunPSK" w:cs="TH SarabunPSK"/>
          <w:noProof/>
          <w:sz w:val="32"/>
          <w:szCs w:val="32"/>
        </w:rPr>
        <w:t xml:space="preserve">(settle by cash) </w:t>
      </w:r>
      <w:r w:rsidRPr="00792516">
        <w:rPr>
          <w:rFonts w:ascii="TH SarabunPSK" w:hAnsi="TH SarabunPSK" w:cs="TH SarabunPSK"/>
          <w:sz w:val="32"/>
          <w:szCs w:val="32"/>
          <w:cs/>
        </w:rPr>
        <w:t>หรือทำการหักกลบลบหนี้กับคู่สัญญา</w:t>
      </w:r>
      <w:r w:rsidRPr="00792516">
        <w:rPr>
          <w:rFonts w:ascii="TH SarabunPSK" w:hAnsi="TH SarabunPSK" w:cs="TH SarabunPSK"/>
          <w:sz w:val="32"/>
          <w:szCs w:val="32"/>
          <w:cs/>
        </w:rPr>
        <w:br/>
        <w:t xml:space="preserve">อีกฝ่ายหนึ่ง </w:t>
      </w:r>
      <w:r w:rsidRPr="00792516">
        <w:rPr>
          <w:rFonts w:ascii="TH SarabunPSK" w:hAnsi="TH SarabunPSK" w:cs="TH SarabunPSK"/>
          <w:noProof/>
          <w:sz w:val="32"/>
          <w:szCs w:val="32"/>
        </w:rPr>
        <w:t xml:space="preserve">(set-off) </w:t>
      </w:r>
      <w:r w:rsidRPr="00792516">
        <w:rPr>
          <w:rFonts w:ascii="TH SarabunPSK" w:hAnsi="TH SarabunPSK" w:cs="TH SarabunPSK"/>
          <w:sz w:val="32"/>
          <w:szCs w:val="32"/>
          <w:cs/>
        </w:rPr>
        <w:t xml:space="preserve">แทนการส่งมอบสินค้าได้ </w:t>
      </w:r>
      <w:bookmarkEnd w:id="1"/>
      <w:r w:rsidRPr="00792516">
        <w:rPr>
          <w:rFonts w:ascii="TH SarabunPSK" w:hAnsi="TH SarabunPSK" w:cs="TH SarabunPSK"/>
          <w:sz w:val="32"/>
          <w:szCs w:val="32"/>
          <w:cs/>
        </w:rPr>
        <w:t>และธรรมเนียมปฏิบัติในการทำสัญญาดังกล่าวไม่เปิดช่อง</w:t>
      </w:r>
      <w:r w:rsidRPr="00792516">
        <w:rPr>
          <w:rFonts w:ascii="TH SarabunPSK" w:hAnsi="TH SarabunPSK" w:cs="TH SarabunPSK"/>
          <w:sz w:val="32"/>
          <w:szCs w:val="32"/>
          <w:cs/>
        </w:rPr>
        <w:br/>
        <w:t>ให้คู่สัญญาฝ่ายที่มีหน้าที่ส่งมอบสินค้าหลุดพ้นจากหน้าที่ตามสัญญาดังกล่าวด้วยการทำสัญญาขึ้นใหม่ที่มี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92516">
        <w:rPr>
          <w:rFonts w:ascii="TH SarabunPSK" w:hAnsi="TH SarabunPSK" w:cs="TH SarabunPSK"/>
          <w:sz w:val="32"/>
          <w:szCs w:val="32"/>
          <w:cs/>
        </w:rPr>
        <w:t xml:space="preserve">ในทางตรงกันข้าม </w:t>
      </w:r>
      <w:r w:rsidRPr="00792516">
        <w:rPr>
          <w:rFonts w:ascii="TH SarabunPSK" w:hAnsi="TH SarabunPSK" w:cs="TH SarabunPSK"/>
          <w:noProof/>
          <w:sz w:val="32"/>
          <w:szCs w:val="32"/>
        </w:rPr>
        <w:t xml:space="preserve">(close-out) </w:t>
      </w:r>
      <w:r w:rsidRPr="00792516">
        <w:rPr>
          <w:rFonts w:ascii="TH SarabunPSK" w:hAnsi="TH SarabunPSK" w:cs="TH SarabunPSK"/>
          <w:sz w:val="32"/>
          <w:szCs w:val="32"/>
          <w:cs/>
        </w:rPr>
        <w:t>กับสัญญาเดิม เป็นต้น</w:t>
      </w:r>
    </w:p>
    <w:p w14:paraId="5558FB8C" w14:textId="77777777" w:rsidR="00BD6308" w:rsidRPr="00715ED2" w:rsidRDefault="00BD6308" w:rsidP="00BD630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15ED2">
        <w:rPr>
          <w:rFonts w:ascii="TH SarabunPSK" w:hAnsi="TH SarabunPSK" w:cs="TH SarabunPSK"/>
          <w:b/>
          <w:bCs/>
          <w:sz w:val="32"/>
          <w:szCs w:val="32"/>
          <w:cs/>
        </w:rPr>
        <w:t>การประกอบธุรกิจ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0E3B86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</w:t>
      </w:r>
      <w:r w:rsidRPr="00715ED2">
        <w:rPr>
          <w:rFonts w:ascii="TH SarabunPSK" w:hAnsi="TH SarabunPSK" w:cs="TH SarabunPSK"/>
          <w:b/>
          <w:bCs/>
          <w:sz w:val="32"/>
          <w:szCs w:val="32"/>
          <w:cs/>
        </w:rPr>
        <w:t>สัญญาซื้อขาย</w:t>
      </w:r>
      <w:r w:rsidRPr="000E3B86">
        <w:rPr>
          <w:rFonts w:ascii="TH SarabunPSK" w:hAnsi="TH SarabunPSK" w:cs="TH SarabunPSK"/>
          <w:b/>
          <w:bCs/>
          <w:sz w:val="32"/>
          <w:szCs w:val="32"/>
          <w:cs/>
        </w:rPr>
        <w:t>ล่วงหน้า</w:t>
      </w:r>
      <w:r w:rsidRPr="000E3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0E3B86"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ผู้ประกอบธุรกิจสัญญาฯ</w:t>
      </w:r>
      <w:r w:rsidRPr="000E3B86">
        <w:rPr>
          <w:rFonts w:ascii="TH SarabunPSK" w:hAnsi="TH SarabunPSK" w:cs="TH SarabunPSK"/>
          <w:b/>
          <w:bCs/>
          <w:sz w:val="32"/>
          <w:szCs w:val="32"/>
        </w:rPr>
        <w:t>”)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3B86">
        <w:rPr>
          <w:rFonts w:ascii="TH SarabunPSK" w:hAnsi="TH SarabunPSK" w:cs="TH SarabunPSK"/>
          <w:b/>
          <w:bCs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715ED2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15ED2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  <w:r w:rsidRPr="00715ED2">
        <w:rPr>
          <w:rFonts w:ascii="TH SarabunPSK" w:hAnsi="TH SarabunPSK" w:cs="TH SarabunPSK"/>
          <w:sz w:val="32"/>
          <w:szCs w:val="32"/>
          <w:cs/>
        </w:rPr>
        <w:t xml:space="preserve"> (มาตรา 3)</w:t>
      </w:r>
    </w:p>
    <w:p w14:paraId="51B70BCA" w14:textId="77777777" w:rsidR="00BD6308" w:rsidRPr="006E6607" w:rsidRDefault="00BD6308" w:rsidP="00BD6308">
      <w:pPr>
        <w:pStyle w:val="Default"/>
        <w:tabs>
          <w:tab w:val="left" w:pos="10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(1) </w:t>
      </w:r>
      <w:r w:rsidRPr="006E660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การเป็นตัวแทนซื้อขายสัญญาซื้อขายล่วงหน้า</w:t>
      </w:r>
      <w:r w:rsidRPr="006E660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E6607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6E6607">
        <w:rPr>
          <w:rFonts w:ascii="TH SarabunPSK" w:hAnsi="TH SarabunPSK" w:cs="TH SarabunPSK"/>
          <w:spacing w:val="-4"/>
          <w:sz w:val="32"/>
          <w:szCs w:val="32"/>
          <w:cs/>
        </w:rPr>
        <w:t>บุคคลซึ่งให้บริการหรือแสดงต่อบุคคลทั่วไปว่า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6E6607">
        <w:rPr>
          <w:rFonts w:ascii="TH SarabunPSK" w:hAnsi="TH SarabunPSK" w:cs="TH SarabunPSK"/>
          <w:sz w:val="32"/>
          <w:szCs w:val="32"/>
          <w:cs/>
        </w:rPr>
        <w:t>พร้อมจะให้บริการเป็นตัวแทนในการซื้อขายสัญญาซื้อขายล่วงหน้ากับบุคคลอื่น โดยกระทำเป็นทางค้าปกติ</w:t>
      </w:r>
    </w:p>
    <w:p w14:paraId="764C2DBB" w14:textId="77777777" w:rsidR="00BD6308" w:rsidRPr="00792516" w:rsidRDefault="00BD6308" w:rsidP="00BD6308">
      <w:pPr>
        <w:pStyle w:val="Defaul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Pr="00792516">
        <w:rPr>
          <w:rFonts w:ascii="TH SarabunPSK" w:hAnsi="TH SarabunPSK" w:cs="TH SarabunPSK"/>
          <w:b/>
          <w:bCs/>
          <w:sz w:val="32"/>
          <w:szCs w:val="32"/>
          <w:cs/>
        </w:rPr>
        <w:t>การเป็นผู้ค้าสัญญาซื้อขายล่วงหน้า</w:t>
      </w:r>
      <w:r w:rsidRPr="007925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2516">
        <w:rPr>
          <w:rFonts w:ascii="TH SarabunPSK" w:hAnsi="TH SarabunPSK" w:cs="TH SarabunPSK"/>
          <w:sz w:val="32"/>
          <w:szCs w:val="32"/>
        </w:rPr>
        <w:t xml:space="preserve">: </w:t>
      </w:r>
      <w:r w:rsidRPr="00792516">
        <w:rPr>
          <w:rFonts w:ascii="TH SarabunPSK" w:hAnsi="TH SarabunPSK" w:cs="TH SarabunPSK"/>
          <w:sz w:val="32"/>
          <w:szCs w:val="32"/>
          <w:cs/>
        </w:rPr>
        <w:t>บุคคลซึ่งแสดงต่อบุคคลทั่วไปว่าพร้อมจะเข้าเป็นคู่สัญญา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92516">
        <w:rPr>
          <w:rFonts w:ascii="TH SarabunPSK" w:hAnsi="TH SarabunPSK" w:cs="TH SarabunPSK"/>
          <w:sz w:val="32"/>
          <w:szCs w:val="32"/>
          <w:cs/>
        </w:rPr>
        <w:t>ซื้อขายสัญญาซื้อขายล่วงหน้า ให้แก่ผู้ซึ่งประสงค์จะซื้อขายสัญญาซื้อขายล่วงหน้า โดยการเสนอ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92516">
        <w:rPr>
          <w:rFonts w:ascii="TH SarabunPSK" w:hAnsi="TH SarabunPSK" w:cs="TH SarabunPSK"/>
          <w:sz w:val="32"/>
          <w:szCs w:val="32"/>
          <w:cs/>
        </w:rPr>
        <w:t>เข้าหรือเข้าเป็นคู่สัญญาฝ่ายใดฝ่ายหนึ่ง โดยกระทำเป็นทางค้าปกติ แต่ไม่รวมถึงบุคคลซึ่งเสนอซื้อขายสัญญา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92516">
        <w:rPr>
          <w:rFonts w:ascii="TH SarabunPSK" w:hAnsi="TH SarabunPSK" w:cs="TH SarabunPSK"/>
          <w:sz w:val="32"/>
          <w:szCs w:val="32"/>
          <w:cs/>
        </w:rPr>
        <w:t>ซื้อขายล่วงหน้า หรือซื้อขายสัญญาซื้อขายล่วงหน้าเพื่อตนเองในศูนย์ซื้อขายสัญญาซื้อขายล่วงหน้า</w:t>
      </w:r>
    </w:p>
    <w:p w14:paraId="6383479B" w14:textId="77777777" w:rsidR="00BD6308" w:rsidRDefault="00BD6308" w:rsidP="00BD6308">
      <w:pPr>
        <w:pStyle w:val="Defaul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Pr="00792516">
        <w:rPr>
          <w:rFonts w:ascii="TH SarabunPSK" w:hAnsi="TH SarabunPSK" w:cs="TH SarabunPSK"/>
          <w:b/>
          <w:bCs/>
          <w:sz w:val="32"/>
          <w:szCs w:val="32"/>
          <w:cs/>
        </w:rPr>
        <w:t>การเป็นที่ปรึกษาสัญญาซื้อขายล่วงหน้า</w:t>
      </w:r>
      <w:r w:rsidRPr="007925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2516">
        <w:rPr>
          <w:rFonts w:ascii="TH SarabunPSK" w:hAnsi="TH SarabunPSK" w:cs="TH SarabunPSK"/>
          <w:sz w:val="32"/>
          <w:szCs w:val="32"/>
        </w:rPr>
        <w:t>:</w:t>
      </w:r>
      <w:r w:rsidRPr="00792516">
        <w:rPr>
          <w:rFonts w:ascii="TH SarabunPSK" w:hAnsi="TH SarabunPSK" w:cs="TH SarabunPSK"/>
          <w:sz w:val="32"/>
          <w:szCs w:val="32"/>
          <w:cs/>
        </w:rPr>
        <w:t xml:space="preserve"> บุคคลซึ่งให้คำแนะนำหรือแสดงต่อบุคคลทั่วไป</w:t>
      </w:r>
      <w:r w:rsidRPr="00792516">
        <w:rPr>
          <w:rFonts w:ascii="TH SarabunPSK" w:hAnsi="TH SarabunPSK" w:cs="TH SarabunPSK"/>
          <w:sz w:val="32"/>
          <w:szCs w:val="32"/>
        </w:rPr>
        <w:br/>
      </w:r>
      <w:r w:rsidRPr="00792516">
        <w:rPr>
          <w:rFonts w:ascii="TH SarabunPSK" w:hAnsi="TH SarabunPSK" w:cs="TH SarabunPSK"/>
          <w:sz w:val="32"/>
          <w:szCs w:val="32"/>
          <w:cs/>
        </w:rPr>
        <w:t>ว่าพร้อมจะให้คำแนะนำ ไม่ว่าโดยทางตรง หรือทางอ้อมแก่บุคคลอื่นเกี่ยวกับสัญญาซื้อขายล่วงหน้าหรือ</w:t>
      </w:r>
      <w:r>
        <w:rPr>
          <w:rFonts w:ascii="TH SarabunPSK" w:hAnsi="TH SarabunPSK" w:cs="TH SarabunPSK"/>
          <w:sz w:val="32"/>
          <w:szCs w:val="32"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>ความเหมาะสม ในการซื้อขายสัญญาซื้อขายล่วงหน้า โดยกระทำเป็นทางค้าปกติ แต่ไม่รวมถึงบุคคล</w:t>
      </w:r>
      <w:r>
        <w:rPr>
          <w:rFonts w:ascii="TH SarabunPSK" w:hAnsi="TH SarabunPSK" w:cs="TH SarabunPSK"/>
          <w:sz w:val="32"/>
          <w:szCs w:val="32"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>ซึ่งให้คำแนะนำที่เป็นส่วนหนึ่งหรือเกี่ยวเนื่องกับการเป็นตัวแทนซื้อขายสัญญาซื้อขายล่วงหน้าหรือผู้ค้าสัญญ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>ซื้อขายล่วงหน้า</w:t>
      </w:r>
    </w:p>
    <w:p w14:paraId="3E5EFC12" w14:textId="77777777" w:rsidR="00BD6308" w:rsidRPr="00715ED2" w:rsidRDefault="00BD6308" w:rsidP="00BD6308">
      <w:pPr>
        <w:pStyle w:val="Defaul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(4) </w:t>
      </w:r>
      <w:r w:rsidRPr="00715ED2">
        <w:rPr>
          <w:rFonts w:ascii="TH SarabunPSK" w:hAnsi="TH SarabunPSK" w:cs="TH SarabunPSK"/>
          <w:b/>
          <w:bCs/>
          <w:sz w:val="32"/>
          <w:szCs w:val="32"/>
          <w:cs/>
        </w:rPr>
        <w:t>การเป็นผู้จัดการเงินทุนสัญญาซื้อขายล่วงหน้า</w:t>
      </w:r>
      <w:r w:rsidRPr="00715E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5ED2">
        <w:rPr>
          <w:rFonts w:ascii="TH SarabunPSK" w:hAnsi="TH SarabunPSK" w:cs="TH SarabunPSK"/>
          <w:sz w:val="32"/>
          <w:szCs w:val="32"/>
        </w:rPr>
        <w:t>:</w:t>
      </w:r>
      <w:r w:rsidRPr="00715ED2">
        <w:rPr>
          <w:rFonts w:ascii="TH SarabunPSK" w:hAnsi="TH SarabunPSK" w:cs="TH SarabunPSK"/>
          <w:sz w:val="32"/>
          <w:szCs w:val="32"/>
          <w:cs/>
        </w:rPr>
        <w:t xml:space="preserve"> บุคคลซึ่งเข้าจัดการเงินทุนหรือแสดง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>ต่อบุคคลทั่วไปว่าพร้อมจะรับจัดการเงินทุนให้แก่บุคคลอื่น เพื่อแสวงหาประโยชน์จากสัญญาซื้อขายล่วงหน้า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15ED2">
        <w:rPr>
          <w:rFonts w:ascii="TH SarabunPSK" w:hAnsi="TH SarabunPSK" w:cs="TH SarabunPSK"/>
          <w:sz w:val="32"/>
          <w:szCs w:val="32"/>
          <w:cs/>
        </w:rPr>
        <w:t>โดยกระทำเป็นทางค้าปกติ</w:t>
      </w:r>
    </w:p>
    <w:p w14:paraId="5CF9148E" w14:textId="77777777" w:rsidR="00BD6308" w:rsidRPr="00715ED2" w:rsidRDefault="00BD6308" w:rsidP="00BD6308">
      <w:pPr>
        <w:pStyle w:val="Defaul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(5) </w:t>
      </w:r>
      <w:r w:rsidRPr="00715ED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กิจการอื่นที่เกี่ยวกับสัญญาซื้อขายล่วงหน้าตามที่คณะกรรมการ ก.ล.ต. ประกาศกำหนด </w:t>
      </w:r>
      <w:r w:rsidRPr="00715ED2">
        <w:rPr>
          <w:rFonts w:ascii="TH SarabunPSK" w:hAnsi="TH SarabunPSK" w:cs="TH SarabunPSK"/>
          <w:sz w:val="32"/>
          <w:szCs w:val="32"/>
        </w:rPr>
        <w:t>:</w:t>
      </w:r>
    </w:p>
    <w:p w14:paraId="5A967981" w14:textId="77777777" w:rsidR="00BD6308" w:rsidRPr="00715ED2" w:rsidRDefault="00BD6308" w:rsidP="00BD630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ED2">
        <w:rPr>
          <w:rFonts w:ascii="TH SarabunPSK" w:hAnsi="TH SarabunPSK" w:cs="TH SarabunPSK"/>
          <w:sz w:val="32"/>
          <w:szCs w:val="32"/>
          <w:cs/>
        </w:rPr>
        <w:t xml:space="preserve">ปัจจุบันยังไม่มีประกาศกำหนด </w:t>
      </w:r>
    </w:p>
    <w:p w14:paraId="59C0359C" w14:textId="77777777" w:rsidR="00BD6308" w:rsidRDefault="00BD6308" w:rsidP="00BD63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DD58327" w14:textId="77777777" w:rsidR="00BD6308" w:rsidRDefault="00BD6308" w:rsidP="00BD630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26C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926C5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>สาระส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>คัญของกฎหมาย</w:t>
      </w:r>
      <w:r w:rsidRPr="00EB54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3155512" w14:textId="77777777" w:rsidR="00BD6308" w:rsidRPr="00EB5402" w:rsidRDefault="00BD6308" w:rsidP="00BD630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2" w:name="_Hlk38377228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การกำกับดูแลสัญญาซื้อขายล่วงหน้า </w:t>
      </w:r>
      <w:bookmarkEnd w:id="2"/>
      <w:r w:rsidRPr="00711E2C">
        <w:rPr>
          <w:rFonts w:ascii="TH SarabunPSK" w:hAnsi="TH SarabunPSK" w:cs="TH SarabunPSK" w:hint="cs"/>
          <w:sz w:val="32"/>
          <w:szCs w:val="32"/>
          <w:cs/>
        </w:rPr>
        <w:t xml:space="preserve">(มาตรา </w:t>
      </w:r>
      <w:r w:rsidRPr="00711E2C">
        <w:rPr>
          <w:rFonts w:ascii="TH SarabunPSK" w:hAnsi="TH SarabunPSK" w:cs="TH SarabunPSK"/>
          <w:sz w:val="32"/>
          <w:szCs w:val="32"/>
        </w:rPr>
        <w:t>9-15</w:t>
      </w:r>
      <w:r w:rsidRPr="00711E2C">
        <w:rPr>
          <w:rFonts w:ascii="TH SarabunPSK" w:hAnsi="TH SarabunPSK" w:cs="TH SarabunPSK"/>
          <w:sz w:val="32"/>
          <w:szCs w:val="32"/>
          <w:cs/>
        </w:rPr>
        <w:t>)</w:t>
      </w:r>
    </w:p>
    <w:p w14:paraId="246D6E94" w14:textId="77777777" w:rsidR="00BD6308" w:rsidRPr="0079008A" w:rsidRDefault="00BD6308" w:rsidP="00BD6308">
      <w:pPr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</w:t>
      </w:r>
      <w:r w:rsidRPr="0079008A">
        <w:rPr>
          <w:rFonts w:ascii="TH SarabunPSK" w:hAnsi="TH SarabunPSK" w:cs="TH SarabunPSK"/>
          <w:spacing w:val="-2"/>
          <w:sz w:val="32"/>
          <w:szCs w:val="32"/>
          <w:cs/>
        </w:rPr>
        <w:t>หน้าที่</w:t>
      </w:r>
      <w:r w:rsidRPr="0079008A">
        <w:rPr>
          <w:rFonts w:ascii="TH SarabunPSK" w:hAnsi="TH SarabunPSK" w:cs="TH SarabunPSK" w:hint="cs"/>
          <w:spacing w:val="-2"/>
          <w:sz w:val="32"/>
          <w:szCs w:val="32"/>
          <w:cs/>
        </w:rPr>
        <w:t>ใน</w:t>
      </w:r>
      <w:r w:rsidRPr="0079008A">
        <w:rPr>
          <w:rFonts w:ascii="TH SarabunPSK" w:hAnsi="TH SarabunPSK" w:cs="TH SarabunPSK"/>
          <w:spacing w:val="-2"/>
          <w:sz w:val="32"/>
          <w:szCs w:val="32"/>
          <w:cs/>
        </w:rPr>
        <w:t xml:space="preserve">การกำกับดูแลสัญญาซื้อขายล่วงหน้าของคณะกรรมการ ก.ล.ต. และสำนักงาน </w:t>
      </w:r>
      <w:r w:rsidRPr="0079008A">
        <w:rPr>
          <w:rFonts w:ascii="TH SarabunPSK" w:hAnsi="TH SarabunPSK" w:cs="TH SarabunPSK" w:hint="cs"/>
          <w:spacing w:val="-2"/>
          <w:sz w:val="32"/>
          <w:szCs w:val="32"/>
          <w:cs/>
        </w:rPr>
        <w:t>สรุปได้ดังนี้</w:t>
      </w:r>
    </w:p>
    <w:p w14:paraId="1537F1D8" w14:textId="77777777" w:rsidR="00BD6308" w:rsidRDefault="00BD6308" w:rsidP="00BD630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ก.ล.ต. </w:t>
      </w:r>
    </w:p>
    <w:p w14:paraId="1E45A949" w14:textId="77777777" w:rsidR="00BD6308" w:rsidRDefault="00BD6308" w:rsidP="00BD6308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F5CBE">
        <w:rPr>
          <w:rFonts w:ascii="TH SarabunPSK" w:hAnsi="TH SarabunPSK" w:cs="TH SarabunPSK"/>
          <w:spacing w:val="-4"/>
          <w:sz w:val="32"/>
          <w:szCs w:val="32"/>
          <w:cs/>
        </w:rPr>
        <w:t>วางนโยบายเกี่ยวกับการส่งเสริมและพัฒนา ตลอดจนกำกับดูแลในเรื่องสัญญาซื้อขายล่วงหน้า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575CC7">
        <w:rPr>
          <w:rFonts w:ascii="TH SarabunPSK" w:hAnsi="TH SarabunPSK" w:cs="TH SarabunPSK"/>
          <w:spacing w:val="-4"/>
          <w:sz w:val="32"/>
          <w:szCs w:val="32"/>
          <w:cs/>
        </w:rPr>
        <w:t>ธุรกิจสัญญาซื้อขายล่วงหน้า ศูนย์ซื้อขายสัญญาซื้อขายล่วงหน้า สำนักหักบัญชี สัญญาซื้อขายล่วงหน้า</w:t>
      </w:r>
      <w:r w:rsidRPr="00EB5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5CC7">
        <w:rPr>
          <w:rFonts w:ascii="TH SarabunPSK" w:hAnsi="TH SarabunPSK" w:cs="TH SarabunPSK"/>
          <w:spacing w:val="-8"/>
          <w:sz w:val="32"/>
          <w:szCs w:val="32"/>
          <w:cs/>
        </w:rPr>
        <w:t>สมาคม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575CC7">
        <w:rPr>
          <w:rFonts w:ascii="TH SarabunPSK" w:hAnsi="TH SarabunPSK" w:cs="TH SarabunPSK"/>
          <w:spacing w:val="-8"/>
          <w:sz w:val="32"/>
          <w:szCs w:val="32"/>
          <w:cs/>
        </w:rPr>
        <w:t>กำกับ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ผู้ประกอบธุรกิจสัญญาฯ</w:t>
      </w:r>
      <w:r w:rsidRPr="00575CC7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และการป้องกันการกระทำอันไม่เป็นธรรมเกี่ยวกับการซื้อขาย</w:t>
      </w:r>
      <w:r w:rsidRPr="00EB5402">
        <w:rPr>
          <w:rFonts w:ascii="TH SarabunPSK" w:hAnsi="TH SarabunPSK" w:cs="TH SarabunPSK"/>
          <w:sz w:val="32"/>
          <w:szCs w:val="32"/>
          <w:cs/>
        </w:rPr>
        <w:t>สัญญาซื้อขายล่วงหน้า</w:t>
      </w:r>
      <w:r w:rsidRPr="00EB5402">
        <w:rPr>
          <w:rFonts w:ascii="TH SarabunPSK" w:hAnsi="TH SarabunPSK" w:cs="TH SarabunPSK"/>
          <w:sz w:val="32"/>
          <w:szCs w:val="32"/>
        </w:rPr>
        <w:t xml:space="preserve"> </w:t>
      </w:r>
    </w:p>
    <w:p w14:paraId="717C29BC" w14:textId="77777777" w:rsidR="00BD6308" w:rsidRPr="00D12085" w:rsidRDefault="00BD6308" w:rsidP="00BD6308">
      <w:pPr>
        <w:spacing w:after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การดำเนินการอื่น เช่น </w:t>
      </w:r>
      <w:r w:rsidRPr="00EB5402">
        <w:rPr>
          <w:rFonts w:ascii="TH SarabunPSK" w:hAnsi="TH SarabunPSK" w:cs="TH SarabunPSK"/>
          <w:sz w:val="32"/>
          <w:szCs w:val="32"/>
          <w:cs/>
        </w:rPr>
        <w:t xml:space="preserve">การออกระเบียบ ข้อบังคับ ประกาศ คำสั่ง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B5402">
        <w:rPr>
          <w:rFonts w:ascii="TH SarabunPSK" w:hAnsi="TH SarabunPSK" w:cs="TH SarabunPSK"/>
          <w:sz w:val="32"/>
          <w:szCs w:val="32"/>
          <w:cs/>
        </w:rPr>
        <w:t>กำหนดค่าธรรมเนียม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</w:t>
      </w:r>
      <w:r w:rsidRPr="00EB5402">
        <w:rPr>
          <w:rFonts w:ascii="TH SarabunPSK" w:hAnsi="TH SarabunPSK" w:cs="TH SarabunPSK"/>
          <w:sz w:val="32"/>
          <w:szCs w:val="32"/>
          <w:cs/>
        </w:rPr>
        <w:t>ารขออนุญาต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B5402">
        <w:rPr>
          <w:rFonts w:ascii="TH SarabunPSK" w:hAnsi="TH SarabunPSK" w:cs="TH SarabunPSK"/>
          <w:sz w:val="32"/>
          <w:szCs w:val="32"/>
          <w:cs/>
        </w:rPr>
        <w:t xml:space="preserve">การขอจดทะเบียน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B5402">
        <w:rPr>
          <w:rFonts w:ascii="TH SarabunPSK" w:hAnsi="TH SarabunPSK" w:cs="TH SarabunPSK"/>
          <w:sz w:val="32"/>
          <w:szCs w:val="32"/>
          <w:cs/>
        </w:rPr>
        <w:t>กำหนด</w:t>
      </w:r>
      <w:r w:rsidRPr="00344B38">
        <w:rPr>
          <w:rFonts w:ascii="TH SarabunPSK" w:hAnsi="TH SarabunPSK" w:cs="TH SarabunPSK"/>
          <w:spacing w:val="-4"/>
          <w:sz w:val="32"/>
          <w:szCs w:val="32"/>
          <w:cs/>
        </w:rPr>
        <w:t>หลักเกณฑ์เพื่อใช้เป็นแนวทางในการพิจารณาปัญหา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44B38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ที่อาจเกิดขึ้นอันเนื่องมาจากการใช้บังคับกฎหมาย (มาตรา </w:t>
      </w:r>
      <w:r w:rsidRPr="00344B38">
        <w:rPr>
          <w:rFonts w:ascii="TH SarabunPSK" w:hAnsi="TH SarabunPSK" w:cs="TH SarabunPSK"/>
          <w:spacing w:val="-4"/>
          <w:sz w:val="32"/>
          <w:szCs w:val="32"/>
        </w:rPr>
        <w:t>9)</w:t>
      </w:r>
      <w:r w:rsidRPr="00EB540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เป็นต้น รวมถึงการ</w:t>
      </w:r>
      <w:r w:rsidRPr="00EB5402">
        <w:rPr>
          <w:rFonts w:ascii="TH SarabunPSK" w:hAnsi="TH SarabunPSK" w:cs="TH SarabunPSK"/>
          <w:spacing w:val="-2"/>
          <w:sz w:val="32"/>
          <w:szCs w:val="32"/>
          <w:cs/>
        </w:rPr>
        <w:t>กำหนดเงื่อนไขเพิ่มเติม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ให้ผู้ที่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อยู่ภายใต้กำกับดูแลปฏิบัติ</w:t>
      </w:r>
      <w:r w:rsidRPr="00EB5402">
        <w:rPr>
          <w:rFonts w:ascii="TH SarabunPSK" w:hAnsi="TH SarabunPSK" w:cs="TH SarabunPSK"/>
          <w:spacing w:val="-2"/>
          <w:sz w:val="32"/>
          <w:szCs w:val="32"/>
          <w:cs/>
        </w:rPr>
        <w:t xml:space="preserve">ได้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ใน</w:t>
      </w:r>
      <w:r w:rsidRPr="00EB5402">
        <w:rPr>
          <w:rFonts w:ascii="TH SarabunPSK" w:hAnsi="TH SarabunPSK" w:cs="TH SarabunPSK"/>
          <w:spacing w:val="-2"/>
          <w:sz w:val="32"/>
          <w:szCs w:val="32"/>
          <w:cs/>
        </w:rPr>
        <w:t>กรณีที่มีความจำเป็น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spacing w:val="-2"/>
          <w:sz w:val="32"/>
          <w:szCs w:val="32"/>
          <w:cs/>
        </w:rPr>
        <w:t xml:space="preserve">(มาตรา </w:t>
      </w:r>
      <w:r w:rsidRPr="00EB5402">
        <w:rPr>
          <w:rFonts w:ascii="TH SarabunPSK" w:hAnsi="TH SarabunPSK" w:cs="TH SarabunPSK"/>
          <w:spacing w:val="-2"/>
          <w:sz w:val="32"/>
          <w:szCs w:val="32"/>
        </w:rPr>
        <w:t>10)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435A17CB" w14:textId="77777777" w:rsidR="00BD6308" w:rsidRPr="00EB5402" w:rsidRDefault="00BD6308" w:rsidP="00BD6308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sz w:val="32"/>
          <w:szCs w:val="32"/>
          <w:cs/>
        </w:rPr>
        <w:t>มีอำนาจแต่งตั้งคณะอนุกรรมการเพื่อปฏิบัติการตามที่มอบหมายได้ โดยมีการกำหนดเกณฑ์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B5402">
        <w:rPr>
          <w:rFonts w:ascii="TH SarabunPSK" w:hAnsi="TH SarabunPSK" w:cs="TH SarabunPSK"/>
          <w:sz w:val="32"/>
          <w:szCs w:val="32"/>
          <w:cs/>
        </w:rPr>
        <w:t>เกี่ยวกับการประชุมคณะอนุก</w:t>
      </w:r>
      <w:r>
        <w:rPr>
          <w:rFonts w:ascii="TH SarabunPSK" w:hAnsi="TH SarabunPSK" w:cs="TH SarabunPSK" w:hint="cs"/>
          <w:sz w:val="32"/>
          <w:szCs w:val="32"/>
          <w:cs/>
        </w:rPr>
        <w:t>รรม</w:t>
      </w:r>
      <w:r w:rsidRPr="00EB5402">
        <w:rPr>
          <w:rFonts w:ascii="TH SarabunPSK" w:hAnsi="TH SarabunPSK" w:cs="TH SarabunPSK"/>
          <w:sz w:val="32"/>
          <w:szCs w:val="32"/>
          <w:cs/>
        </w:rPr>
        <w:t>การและประโยชน์ตอบแทน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ตามที่รัฐมนตรีกำหนด </w:t>
      </w:r>
      <w:r w:rsidRPr="00EB5402">
        <w:rPr>
          <w:rFonts w:ascii="TH SarabunPSK" w:hAnsi="TH SarabunPSK" w:cs="TH SarabunPSK"/>
          <w:sz w:val="32"/>
          <w:szCs w:val="32"/>
        </w:rPr>
        <w:t>(</w:t>
      </w:r>
      <w:r w:rsidRPr="00EB5402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EB5402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และมาตรา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และมาตรา 13</w:t>
      </w:r>
      <w:r>
        <w:rPr>
          <w:rFonts w:ascii="TH SarabunPSK" w:hAnsi="TH SarabunPSK" w:cs="TH SarabunPSK"/>
          <w:sz w:val="32"/>
          <w:szCs w:val="32"/>
        </w:rPr>
        <w:t>)</w:t>
      </w:r>
      <w:r w:rsidRPr="00EB5402">
        <w:rPr>
          <w:rFonts w:ascii="TH SarabunPSK" w:hAnsi="TH SarabunPSK" w:cs="TH SarabunPSK"/>
          <w:sz w:val="32"/>
          <w:szCs w:val="32"/>
        </w:rPr>
        <w:t xml:space="preserve"> </w:t>
      </w:r>
    </w:p>
    <w:p w14:paraId="724FA261" w14:textId="77777777" w:rsidR="00BD6308" w:rsidRDefault="00BD6308" w:rsidP="00BD630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(2) </w:t>
      </w:r>
      <w:r w:rsidRPr="00EB5402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ก.ล.ต. </w:t>
      </w:r>
    </w:p>
    <w:p w14:paraId="7415690F" w14:textId="77777777" w:rsidR="00BD6308" w:rsidRPr="00575CC7" w:rsidRDefault="00BD6308" w:rsidP="00BD6308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75CC7">
        <w:rPr>
          <w:rFonts w:ascii="TH SarabunPSK" w:hAnsi="TH SarabunPSK" w:cs="TH SarabunPSK"/>
          <w:spacing w:val="-8"/>
          <w:sz w:val="32"/>
          <w:szCs w:val="32"/>
          <w:cs/>
        </w:rPr>
        <w:t>ปฏิบัติตามมติของคณะกรรมการ ก.ล.ต. และบทบัญญัติภายใต้</w:t>
      </w:r>
      <w:r w:rsidRPr="00575CC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พ.ร.บ.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75CC7">
        <w:rPr>
          <w:rFonts w:ascii="TH SarabunPSK" w:hAnsi="TH SarabunPSK" w:cs="TH SarabunPSK"/>
          <w:spacing w:val="-8"/>
          <w:sz w:val="32"/>
          <w:szCs w:val="32"/>
          <w:cs/>
        </w:rPr>
        <w:t>ซึ่งรวมถึงการรับ</w:t>
      </w:r>
      <w:r w:rsidRPr="00EB5402">
        <w:rPr>
          <w:rFonts w:ascii="TH SarabunPSK" w:hAnsi="TH SarabunPSK" w:cs="TH SarabunPSK"/>
          <w:sz w:val="32"/>
          <w:szCs w:val="32"/>
          <w:cs/>
        </w:rPr>
        <w:t>ค่าปรับ</w:t>
      </w:r>
      <w:r>
        <w:rPr>
          <w:rFonts w:ascii="TH SarabunPSK" w:hAnsi="TH SarabunPSK" w:cs="TH SarabunPSK"/>
          <w:sz w:val="32"/>
          <w:szCs w:val="32"/>
        </w:rPr>
        <w:br/>
      </w:r>
      <w:r w:rsidRPr="00EB5402">
        <w:rPr>
          <w:rFonts w:ascii="TH SarabunPSK" w:hAnsi="TH SarabunPSK" w:cs="TH SarabunPSK"/>
          <w:sz w:val="32"/>
          <w:szCs w:val="32"/>
          <w:cs/>
        </w:rPr>
        <w:t>ที่เป็นโทษปรับทางปกครองและค่าธรรมเนียมที่เรียกเก็บ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Pr="006B48F3">
        <w:rPr>
          <w:rFonts w:ascii="TH SarabunPSK" w:hAnsi="TH SarabunPSK" w:cs="TH SarabunPSK"/>
          <w:spacing w:val="-8"/>
          <w:sz w:val="32"/>
          <w:szCs w:val="32"/>
          <w:cs/>
        </w:rPr>
        <w:t>การออกประกาศหรือคำสั่งตาม</w:t>
      </w:r>
      <w:r w:rsidRPr="006B48F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พ.ร.บ. </w:t>
      </w:r>
      <w:r w:rsidRPr="006B48F3">
        <w:rPr>
          <w:rFonts w:ascii="TH SarabunPSK" w:hAnsi="TH SarabunPSK" w:cs="TH SarabunPSK"/>
          <w:spacing w:val="-8"/>
          <w:sz w:val="32"/>
          <w:szCs w:val="32"/>
          <w:cs/>
        </w:rPr>
        <w:t xml:space="preserve">(มาตรา 14) </w:t>
      </w:r>
    </w:p>
    <w:p w14:paraId="746C4E2C" w14:textId="77777777" w:rsidR="00BD6308" w:rsidRDefault="00BD6308" w:rsidP="00BD6308">
      <w:pPr>
        <w:spacing w:after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B48F3">
        <w:rPr>
          <w:rFonts w:ascii="TH SarabunPSK" w:hAnsi="TH SarabunPSK" w:cs="TH SarabunPSK"/>
          <w:spacing w:val="-8"/>
          <w:sz w:val="32"/>
          <w:szCs w:val="32"/>
          <w:cs/>
        </w:rPr>
        <w:t>มีหน้าที่ในการเปิดเผยข้อมูล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เกี่ยวกับการซื้อขายสัญญาซื้อขายล่วงหน้า ผู้ประกอบธุรกิจสัญญาฯ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ศูนย์ซื้อขายสัญญาซื้อขายล่วงหน้า สำนักหักบัญชีสัญญาซื้อขายล่วงหน้า สมาคมกำกับผู้ประกอบธุรกิจสัญญาฯ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ข้อมูลเกี่ยวกับการกระทำความผิดตาม พ.ร.บ. นี้ </w:t>
      </w:r>
      <w:r w:rsidRPr="006B48F3">
        <w:rPr>
          <w:rFonts w:ascii="TH SarabunPSK" w:hAnsi="TH SarabunPSK" w:cs="TH SarabunPSK"/>
          <w:spacing w:val="-6"/>
          <w:sz w:val="32"/>
          <w:szCs w:val="32"/>
          <w:cs/>
        </w:rPr>
        <w:t>รวมถึงข้อมูลอื่น</w:t>
      </w:r>
      <w:r w:rsidRPr="006B48F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ๆ </w:t>
      </w:r>
      <w:r w:rsidRPr="006B48F3">
        <w:rPr>
          <w:rFonts w:ascii="TH SarabunPSK" w:hAnsi="TH SarabunPSK" w:cs="TH SarabunPSK"/>
          <w:spacing w:val="-6"/>
          <w:sz w:val="32"/>
          <w:szCs w:val="32"/>
          <w:cs/>
        </w:rPr>
        <w:t>ที่ได้รับเนื่องจากการปฏิบัติตาม</w:t>
      </w:r>
      <w:r w:rsidRPr="006B48F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พ.ร.บ.</w:t>
      </w:r>
      <w:r w:rsidRPr="006B48F3">
        <w:rPr>
          <w:rFonts w:ascii="TH SarabunPSK" w:hAnsi="TH SarabunPSK" w:cs="TH SarabunPSK"/>
          <w:spacing w:val="-6"/>
          <w:sz w:val="32"/>
          <w:szCs w:val="32"/>
          <w:cs/>
        </w:rPr>
        <w:t>นี้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6B48F3">
        <w:rPr>
          <w:rFonts w:ascii="TH SarabunPSK" w:hAnsi="TH SarabunPSK" w:cs="TH SarabunPSK"/>
          <w:spacing w:val="-6"/>
          <w:sz w:val="32"/>
          <w:szCs w:val="32"/>
          <w:cs/>
        </w:rPr>
        <w:t>ตามหลักเกณฑ์</w:t>
      </w:r>
      <w:r w:rsidRPr="00EB5402">
        <w:rPr>
          <w:rFonts w:ascii="TH SarabunPSK" w:hAnsi="TH SarabunPSK" w:cs="TH SarabunPSK"/>
          <w:sz w:val="32"/>
          <w:szCs w:val="32"/>
          <w:cs/>
        </w:rPr>
        <w:t>ที่คณะกรรมการกำกับตลาดทุนประกาศกำหนด (มาตรา 15)</w:t>
      </w:r>
    </w:p>
    <w:p w14:paraId="79FFD336" w14:textId="77777777" w:rsidR="00BD6308" w:rsidRDefault="00BD6308" w:rsidP="00BD6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56A7BD" w14:textId="77777777" w:rsidR="00BD6308" w:rsidRDefault="00BD6308" w:rsidP="00BD6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8055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48F3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ธุรกิจสัญญาซื้อขายล่วงหน้า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6DF7DF" w14:textId="77777777" w:rsidR="00BD6308" w:rsidRDefault="00BD6308" w:rsidP="00BD6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.2.1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การกำกับควบคุมธุรกิจสัญญาซื้อขายล่วงหน้า </w:t>
      </w:r>
      <w:r w:rsidRPr="006A6BD7">
        <w:rPr>
          <w:rFonts w:ascii="TH SarabunPSK" w:hAnsi="TH SarabunPSK" w:cs="TH SarabunPSK" w:hint="cs"/>
          <w:sz w:val="32"/>
          <w:szCs w:val="32"/>
          <w:cs/>
        </w:rPr>
        <w:t xml:space="preserve">(มาตรา </w:t>
      </w:r>
      <w:r w:rsidRPr="006A6BD7">
        <w:rPr>
          <w:rFonts w:ascii="TH SarabunPSK" w:hAnsi="TH SarabunPSK" w:cs="TH SarabunPSK"/>
          <w:sz w:val="32"/>
          <w:szCs w:val="32"/>
        </w:rPr>
        <w:t>16-20)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600"/>
        <w:gridCol w:w="3960"/>
      </w:tblGrid>
      <w:tr w:rsidR="00BD6308" w:rsidRPr="001B4BA2" w14:paraId="307EF124" w14:textId="77777777" w:rsidTr="00846AF0">
        <w:trPr>
          <w:tblHeader/>
        </w:trPr>
        <w:tc>
          <w:tcPr>
            <w:tcW w:w="9378" w:type="dxa"/>
            <w:gridSpan w:val="3"/>
            <w:shd w:val="clear" w:color="auto" w:fill="EDEDED"/>
          </w:tcPr>
          <w:p w14:paraId="06CAE34F" w14:textId="77777777" w:rsidR="00BD6308" w:rsidRPr="001B4BA2" w:rsidRDefault="00BD6308" w:rsidP="00846A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ผู้ประกอบธุรกิจสัญญาฯ</w:t>
            </w:r>
          </w:p>
        </w:tc>
      </w:tr>
      <w:tr w:rsidR="00BD6308" w:rsidRPr="001B4BA2" w14:paraId="3B295679" w14:textId="77777777" w:rsidTr="00846AF0">
        <w:trPr>
          <w:tblHeader/>
        </w:trPr>
        <w:tc>
          <w:tcPr>
            <w:tcW w:w="1818" w:type="dxa"/>
            <w:shd w:val="clear" w:color="auto" w:fill="E7E6E6" w:themeFill="background2"/>
          </w:tcPr>
          <w:p w14:paraId="10F5C8B3" w14:textId="77777777" w:rsidR="00BD6308" w:rsidRPr="001B4BA2" w:rsidRDefault="00BD6308" w:rsidP="00846A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E7E6E6" w:themeFill="background2"/>
          </w:tcPr>
          <w:p w14:paraId="40212D9B" w14:textId="77777777" w:rsidR="00BD6308" w:rsidRPr="001B4BA2" w:rsidRDefault="00BD6308" w:rsidP="00846A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ระบบใบอนุญาต</w:t>
            </w:r>
            <w:r w:rsidRPr="001B4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B4BA2">
              <w:rPr>
                <w:rFonts w:ascii="TH SarabunPSK" w:hAnsi="TH SarabunPSK" w:cs="TH SarabunPSK" w:hint="cs"/>
                <w:sz w:val="28"/>
                <w:cs/>
              </w:rPr>
              <w:t>(ให้ใบอนุญาตโดยคณะกรรมการ ก.ล.ต.)</w:t>
            </w:r>
          </w:p>
        </w:tc>
        <w:tc>
          <w:tcPr>
            <w:tcW w:w="3960" w:type="dxa"/>
            <w:shd w:val="clear" w:color="auto" w:fill="E7E6E6" w:themeFill="background2"/>
          </w:tcPr>
          <w:p w14:paraId="53DF5E16" w14:textId="77777777" w:rsidR="00BD6308" w:rsidRPr="001B4BA2" w:rsidRDefault="00BD6308" w:rsidP="00846A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ระบบจดทะเบียน </w:t>
            </w:r>
            <w:r w:rsidRPr="001B4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B4BA2">
              <w:rPr>
                <w:rFonts w:ascii="TH SarabunPSK" w:hAnsi="TH SarabunPSK" w:cs="TH SarabunPSK" w:hint="cs"/>
                <w:sz w:val="28"/>
                <w:cs/>
              </w:rPr>
              <w:t>(กับสำนักงาน)</w:t>
            </w:r>
          </w:p>
        </w:tc>
      </w:tr>
      <w:tr w:rsidR="00BD6308" w:rsidRPr="001B4BA2" w14:paraId="3EC6B1E9" w14:textId="77777777" w:rsidTr="00846AF0">
        <w:tc>
          <w:tcPr>
            <w:tcW w:w="1818" w:type="dxa"/>
            <w:vMerge w:val="restart"/>
            <w:shd w:val="clear" w:color="auto" w:fill="auto"/>
          </w:tcPr>
          <w:p w14:paraId="3BE729B0" w14:textId="77777777" w:rsidR="00BD6308" w:rsidRDefault="00BD6308" w:rsidP="00846A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371496" w14:textId="77777777" w:rsidR="00BD6308" w:rsidRDefault="00BD6308" w:rsidP="00846A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1D9B8E" w14:textId="77777777" w:rsidR="00BD6308" w:rsidRPr="001B4BA2" w:rsidRDefault="00BD6308" w:rsidP="00846A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การขอ</w:t>
            </w:r>
            <w:r w:rsidRPr="001B4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B4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ประกอบธุรกิจ</w:t>
            </w:r>
            <w:r w:rsidRPr="001B4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4E560FE" w14:textId="77777777" w:rsidR="00BD6308" w:rsidRPr="001B4BA2" w:rsidRDefault="00BD6308" w:rsidP="00846AF0">
            <w:pPr>
              <w:spacing w:after="0" w:line="240" w:lineRule="auto"/>
              <w:ind w:left="2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 ก.ล.ต. กำหนดหลักเกณฑ์</w:t>
            </w:r>
          </w:p>
        </w:tc>
      </w:tr>
      <w:tr w:rsidR="00BD6308" w:rsidRPr="001B4BA2" w14:paraId="2356E331" w14:textId="77777777" w:rsidTr="00846AF0">
        <w:tc>
          <w:tcPr>
            <w:tcW w:w="1818" w:type="dxa"/>
            <w:vMerge/>
            <w:shd w:val="clear" w:color="auto" w:fill="auto"/>
          </w:tcPr>
          <w:p w14:paraId="67A415FA" w14:textId="77777777" w:rsidR="00BD6308" w:rsidRPr="001B4BA2" w:rsidRDefault="00BD6308" w:rsidP="00846A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1CEC0BF6" w14:textId="77777777" w:rsidR="00BD6308" w:rsidRPr="001B4BA2" w:rsidRDefault="00BD6308" w:rsidP="00846AF0">
            <w:pPr>
              <w:numPr>
                <w:ilvl w:val="0"/>
                <w:numId w:val="1"/>
              </w:numPr>
              <w:spacing w:after="0" w:line="240" w:lineRule="auto"/>
              <w:ind w:left="256" w:hanging="25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ต้องเป็นนิติบุคคลประเภทบริษัทจำกัดหรือบริษัทมหาชนจำกัด </w:t>
            </w:r>
          </w:p>
          <w:p w14:paraId="2693A4AD" w14:textId="77777777" w:rsidR="00BD6308" w:rsidRPr="001B4BA2" w:rsidRDefault="00BD6308" w:rsidP="00846AF0">
            <w:pPr>
              <w:spacing w:after="0" w:line="240" w:lineRule="auto"/>
              <w:ind w:left="25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(ยกเว้นกรณีของ</w:t>
            </w: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ที่ปรึกษาสัญญา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ซื้อขายล่วงหน้า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ที่สามารถ</w:t>
            </w: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เป็นบุคคลธรรมดาก็ได้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14:paraId="09213F31" w14:textId="77777777" w:rsidR="00BD6308" w:rsidRPr="001B4BA2" w:rsidRDefault="00BD6308" w:rsidP="00846AF0">
            <w:pPr>
              <w:numPr>
                <w:ilvl w:val="0"/>
                <w:numId w:val="1"/>
              </w:numPr>
              <w:spacing w:after="0" w:line="240" w:lineRule="auto"/>
              <w:ind w:left="256" w:hanging="256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ต้องเป็นนิติบุคคลประเภท</w:t>
            </w:r>
            <w:r w:rsidRPr="001B4BA2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ธนาคารพาณิชย์</w:t>
            </w:r>
            <w:r w:rsidRPr="001B4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4B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บริษัทหลักทรัพย์ </w:t>
            </w:r>
            <w:r w:rsidRPr="001B4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บริษัทเงินทุนหรือบริษัทเครดิตฟองซิเอร์ </w:t>
            </w:r>
            <w:r w:rsidRPr="001B4B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หรือ นิติบุคคลอื่นตามที่คณะกรรมการ ก.ล.ต. ประกาศกำหนด </w:t>
            </w:r>
          </w:p>
          <w:p w14:paraId="5B81F312" w14:textId="77777777" w:rsidR="00BD6308" w:rsidRPr="001B4BA2" w:rsidRDefault="00BD6308" w:rsidP="00846AF0">
            <w:pPr>
              <w:numPr>
                <w:ilvl w:val="0"/>
                <w:numId w:val="1"/>
              </w:numPr>
              <w:spacing w:after="0" w:line="240" w:lineRule="auto"/>
              <w:ind w:left="256" w:hanging="25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ประกอบธุรกิจ</w:t>
            </w:r>
            <w:r w:rsidRPr="001B4BA2">
              <w:rPr>
                <w:rFonts w:ascii="TH SarabunPSK" w:hAnsi="TH SarabunPSK" w:cs="TH SarabunPSK"/>
                <w:sz w:val="32"/>
                <w:szCs w:val="32"/>
                <w:cs/>
              </w:rPr>
              <w:t>กับผู้ลงทุนสถาบัน</w:t>
            </w: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ยกเว้นกรณีของผู้จัดการเงินทุนสัญญาซื้อขายล่วงหน้าที่ประกอบธุรกิจให้แก่ผู้ลงทุนสถาบันที่เป็นกองทุนรวม ต้องใช้ระบบใบอนุญาต)</w:t>
            </w:r>
          </w:p>
        </w:tc>
      </w:tr>
      <w:tr w:rsidR="00BD6308" w:rsidRPr="001B4BA2" w14:paraId="22B5FA24" w14:textId="77777777" w:rsidTr="00846AF0">
        <w:tc>
          <w:tcPr>
            <w:tcW w:w="1818" w:type="dxa"/>
            <w:shd w:val="clear" w:color="auto" w:fill="auto"/>
          </w:tcPr>
          <w:p w14:paraId="5756869F" w14:textId="77777777" w:rsidR="00BD6308" w:rsidRDefault="00BD6308" w:rsidP="00846A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7767F7" w14:textId="77777777" w:rsidR="00BD6308" w:rsidRPr="00D12085" w:rsidRDefault="00BD6308" w:rsidP="00846A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58DC3F47" w14:textId="77777777" w:rsidR="00BD6308" w:rsidRPr="001B4BA2" w:rsidRDefault="00BD6308" w:rsidP="00846A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การกำกับ</w:t>
            </w:r>
            <w:r w:rsidRPr="001B4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B4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การประกอบธุรกิจ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4746AC0" w14:textId="77777777" w:rsidR="00BD6308" w:rsidRDefault="00BD6308" w:rsidP="00846AF0">
            <w:pPr>
              <w:numPr>
                <w:ilvl w:val="0"/>
                <w:numId w:val="2"/>
              </w:numPr>
              <w:spacing w:after="0" w:line="240" w:lineRule="auto"/>
              <w:ind w:left="255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BA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คณะกรรมการกำกับตลาดทุน</w:t>
            </w: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มีอำนาจ</w:t>
            </w:r>
            <w:r w:rsidRPr="001B4BA2">
              <w:rPr>
                <w:rFonts w:ascii="TH SarabunPSK" w:hAnsi="TH SarabunPSK" w:cs="TH SarabunPSK"/>
                <w:sz w:val="32"/>
                <w:szCs w:val="32"/>
                <w:cs/>
              </w:rPr>
              <w:t>กำหนดหลักเกณฑ์ให้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ผู้ประกอบธุรกิจสัญญาฯ </w:t>
            </w:r>
          </w:p>
          <w:p w14:paraId="51300710" w14:textId="77777777" w:rsidR="00BD6308" w:rsidRPr="001B4BA2" w:rsidRDefault="00BD6308" w:rsidP="00846AF0">
            <w:pPr>
              <w:numPr>
                <w:ilvl w:val="0"/>
                <w:numId w:val="2"/>
              </w:numPr>
              <w:spacing w:after="0" w:line="240" w:lineRule="auto"/>
              <w:ind w:left="255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BA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เพื่อคุ้มครองลูกค้า รักษาความมั่นคงของระบบการเงิน และ</w:t>
            </w:r>
            <w:r w:rsidRPr="001B4BA2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ควบคุมความเสี่ยง</w:t>
            </w:r>
            <w:r w:rsidRPr="001B4BA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อันเกิดจากสัญญาซื้อขายล่วงหน้า</w:t>
            </w: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A8BDD4F" w14:textId="77777777" w:rsidR="00BD6308" w:rsidRPr="001B4BA2" w:rsidRDefault="00BD6308" w:rsidP="00846AF0">
            <w:pPr>
              <w:numPr>
                <w:ilvl w:val="0"/>
                <w:numId w:val="2"/>
              </w:numPr>
              <w:spacing w:after="0" w:line="240" w:lineRule="auto"/>
              <w:ind w:left="255" w:hanging="2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B4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lastRenderedPageBreak/>
              <w:t>สำนักงาน ก.ล.ต. มีอำนาจสั่งให้ผู้ประกอบธุรกิจสัญญาฯ ยื่นรายงาน</w:t>
            </w:r>
            <w:r w:rsidRPr="00E46B4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E46B4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หรือเอกสารอื่นใด</w:t>
            </w:r>
            <w:r w:rsidRPr="001B4BA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ที่เกี่ยวกับการประกอบธุรกิจ</w:t>
            </w: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BA2">
              <w:rPr>
                <w:rFonts w:ascii="TH SarabunPSK" w:hAnsi="TH SarabunPSK" w:cs="TH SarabunPSK"/>
                <w:sz w:val="32"/>
                <w:szCs w:val="32"/>
                <w:cs/>
              </w:rPr>
              <w:t>ตามระยะเวลาตามที่กำหนด</w:t>
            </w:r>
            <w:r w:rsidRPr="001B4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D6308" w:rsidRPr="001B4BA2" w14:paraId="6DCF6CEA" w14:textId="77777777" w:rsidTr="00846AF0">
        <w:tc>
          <w:tcPr>
            <w:tcW w:w="1818" w:type="dxa"/>
            <w:shd w:val="clear" w:color="auto" w:fill="auto"/>
          </w:tcPr>
          <w:p w14:paraId="3A49F3C5" w14:textId="77777777" w:rsidR="00BD6308" w:rsidRPr="001B4BA2" w:rsidRDefault="00BD6308" w:rsidP="00846A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การเลิก</w:t>
            </w:r>
            <w:r w:rsidRPr="001B4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B4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ประกอบธุรกิจ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219AB5A" w14:textId="77777777" w:rsidR="00BD6308" w:rsidRPr="001B4BA2" w:rsidRDefault="00BD6308" w:rsidP="00846AF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B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ผู้ประกอบธุรกิจสัญญาฯ </w:t>
            </w:r>
            <w:r w:rsidRPr="001B4B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ยื่นคำขออนุญาตเลิกประกอบธุรกิจต่อสำนักงาน ก.ล.ต.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(กรณีระบบจดทะเบียน) </w:t>
            </w:r>
            <w:r w:rsidRPr="001B4B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หรือคณะกรรมการ ก.ล.ต.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(กรณีระบบใบอนุญาต) </w:t>
            </w:r>
          </w:p>
        </w:tc>
      </w:tr>
    </w:tbl>
    <w:p w14:paraId="49924950" w14:textId="77777777" w:rsidR="00BD6308" w:rsidRDefault="00BD6308" w:rsidP="00BD6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136918" w14:textId="77777777" w:rsidR="00BD6308" w:rsidRPr="000C043C" w:rsidRDefault="00BD6308" w:rsidP="00BD6308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.2.2 </w:t>
      </w:r>
      <w:r w:rsidRPr="000747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หลักเกณฑ์สำหรับผู้ได้รับใบอนุญาต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" w:name="_Hlk39586138"/>
      <w:r w:rsidRPr="00681461">
        <w:rPr>
          <w:rFonts w:ascii="TH SarabunPSK" w:hAnsi="TH SarabunPSK" w:cs="TH SarabunPSK" w:hint="cs"/>
          <w:sz w:val="32"/>
          <w:szCs w:val="32"/>
          <w:cs/>
        </w:rPr>
        <w:t>(มาตรา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21-30)</w:t>
      </w:r>
      <w:bookmarkEnd w:id="3"/>
      <w:r>
        <w:rPr>
          <w:rFonts w:ascii="TH SarabunPSK" w:hAnsi="TH SarabunPSK" w:cs="TH SarabunPSK"/>
          <w:sz w:val="32"/>
          <w:szCs w:val="32"/>
        </w:rPr>
        <w:br/>
      </w:r>
      <w:r w:rsidRPr="00E86FC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0C043C">
        <w:rPr>
          <w:rFonts w:ascii="TH SarabunPSK" w:hAnsi="TH SarabunPSK" w:cs="TH SarabunPSK" w:hint="cs"/>
          <w:spacing w:val="-4"/>
          <w:sz w:val="32"/>
          <w:szCs w:val="32"/>
          <w:cs/>
        </w:rPr>
        <w:t>ผู้ประกอบธุรกิจสัญญาฯ ที่ได้รับใบอนุญาต ยังมีกฎเกณฑ์เพิ่มเติมที่ต้องปฏิบัติตาม เช่น เรื่อง</w:t>
      </w:r>
    </w:p>
    <w:p w14:paraId="5FB367D4" w14:textId="77777777" w:rsidR="00BD6308" w:rsidRPr="000C043C" w:rsidRDefault="00BD6308" w:rsidP="00BD630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C04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0C043C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0C043C">
        <w:rPr>
          <w:rFonts w:ascii="TH SarabunPSK" w:hAnsi="TH SarabunPSK" w:cs="TH SarabunPSK" w:hint="cs"/>
          <w:spacing w:val="-4"/>
          <w:sz w:val="32"/>
          <w:szCs w:val="32"/>
          <w:cs/>
        </w:rPr>
        <w:t>การประกอบธุรกิจอื่น</w:t>
      </w:r>
      <w:r w:rsidRPr="000C043C">
        <w:rPr>
          <w:rFonts w:ascii="TH SarabunPSK" w:hAnsi="TH SarabunPSK" w:cs="TH SarabunPSK" w:hint="cs"/>
          <w:sz w:val="32"/>
          <w:szCs w:val="32"/>
          <w:cs/>
        </w:rPr>
        <w:t>ต้องได้รับความเห็นชอบจากสำนักงาน ก.ล.ต.</w:t>
      </w:r>
    </w:p>
    <w:p w14:paraId="00A30D01" w14:textId="77777777" w:rsidR="00BD6308" w:rsidRPr="000C043C" w:rsidRDefault="00BD6308" w:rsidP="00BD6308">
      <w:pPr>
        <w:spacing w:after="0" w:line="240" w:lineRule="auto"/>
        <w:ind w:firstLine="720"/>
        <w:rPr>
          <w:rFonts w:ascii="TH SarabunPSK" w:hAnsi="TH SarabunPSK" w:cs="TH SarabunPSK"/>
          <w:spacing w:val="-8"/>
          <w:sz w:val="32"/>
          <w:szCs w:val="32"/>
        </w:rPr>
      </w:pPr>
      <w:r w:rsidRPr="000C04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0C043C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0C043C">
        <w:rPr>
          <w:rFonts w:ascii="TH SarabunPSK" w:hAnsi="TH SarabunPSK" w:cs="TH SarabunPSK" w:hint="cs"/>
          <w:spacing w:val="-8"/>
          <w:sz w:val="32"/>
          <w:szCs w:val="32"/>
          <w:cs/>
        </w:rPr>
        <w:t>ผู้ประกอบธุรกิจสัญญาฯ ที่เป็นบุคคลธรรมดาต้องไม่มีลักษณะต้องห้ามตามที่กำหนด</w:t>
      </w:r>
    </w:p>
    <w:p w14:paraId="0A36A2CD" w14:textId="77777777" w:rsidR="00BD6308" w:rsidRDefault="00BD6308" w:rsidP="00BD63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04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0C043C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0C043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กรณีที่ผู้ประกอบธุรกิจสัญญาฯ เป็นนิติบุคคล </w:t>
      </w:r>
      <w:r w:rsidRPr="000C043C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0C043C">
        <w:rPr>
          <w:rFonts w:ascii="TH SarabunPSK" w:hAnsi="TH SarabunPSK" w:cs="TH SarabunPSK" w:hint="cs"/>
          <w:spacing w:val="-8"/>
          <w:sz w:val="32"/>
          <w:szCs w:val="32"/>
          <w:cs/>
        </w:rPr>
        <w:t>ผู้บริหาร</w:t>
      </w:r>
      <w:r w:rsidRPr="000C043C">
        <w:rPr>
          <w:rFonts w:ascii="TH SarabunPSK" w:hAnsi="TH SarabunPSK" w:cs="TH SarabunPSK" w:hint="cs"/>
          <w:sz w:val="32"/>
          <w:szCs w:val="32"/>
          <w:cs/>
        </w:rPr>
        <w:t xml:space="preserve"> และผู้ถือหุ้นรายใหญ่ (ทั้งกรณีที่เป็นบุคคลธรรมดา หรือนิติบุคคล ซึ่ง</w:t>
      </w:r>
      <w:r w:rsidRPr="000C043C">
        <w:rPr>
          <w:rFonts w:ascii="TH SarabunPSK" w:hAnsi="TH SarabunPSK" w:cs="TH SarabunPSK"/>
          <w:sz w:val="32"/>
          <w:szCs w:val="32"/>
          <w:cs/>
        </w:rPr>
        <w:t>ถือหุ้นหรือรับประโยชน์จากหุ้น เกินกว่าร้อยละ</w:t>
      </w:r>
      <w:r w:rsidRPr="000C04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043C">
        <w:rPr>
          <w:rFonts w:ascii="TH SarabunPSK" w:hAnsi="TH SarabunPSK" w:cs="TH SarabunPSK"/>
          <w:sz w:val="32"/>
          <w:szCs w:val="32"/>
        </w:rPr>
        <w:t xml:space="preserve">10 </w:t>
      </w:r>
      <w:r w:rsidRPr="000C043C">
        <w:rPr>
          <w:rFonts w:ascii="TH SarabunPSK" w:hAnsi="TH SarabunPSK" w:cs="TH SarabunPSK"/>
          <w:sz w:val="32"/>
          <w:szCs w:val="32"/>
          <w:cs/>
        </w:rPr>
        <w:t>ของ</w:t>
      </w:r>
      <w:r w:rsidRPr="000C043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0C043C">
        <w:rPr>
          <w:rFonts w:ascii="TH SarabunPSK" w:hAnsi="TH SarabunPSK" w:cs="TH SarabunPSK"/>
          <w:sz w:val="32"/>
          <w:szCs w:val="32"/>
          <w:cs/>
        </w:rPr>
        <w:t>หุ้นที่มีสิทธิออกเสียงทั้งหมด</w:t>
      </w:r>
      <w:r w:rsidRPr="000C043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C043C">
        <w:rPr>
          <w:rFonts w:ascii="TH SarabunPSK" w:hAnsi="TH SarabunPSK" w:cs="TH SarabunPSK"/>
          <w:sz w:val="32"/>
          <w:szCs w:val="32"/>
          <w:cs/>
        </w:rPr>
        <w:t xml:space="preserve">ของผู้ประกอบธุรกิจสัญญาฯ </w:t>
      </w:r>
      <w:r w:rsidRPr="000C043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0C043C">
        <w:rPr>
          <w:rFonts w:ascii="TH SarabunPSK" w:hAnsi="TH SarabunPSK" w:cs="TH SarabunPSK" w:hint="cs"/>
          <w:spacing w:val="-8"/>
          <w:sz w:val="32"/>
          <w:szCs w:val="32"/>
          <w:cs/>
        </w:rPr>
        <w:t>ไม่มีลักษณะต้องห้ามตามที่กำหนดและ</w:t>
      </w:r>
      <w:r w:rsidRPr="000C043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0C043C">
        <w:rPr>
          <w:rFonts w:ascii="TH SarabunPSK" w:hAnsi="TH SarabunPSK" w:cs="TH SarabunPSK" w:hint="cs"/>
          <w:spacing w:val="-8"/>
          <w:sz w:val="32"/>
          <w:szCs w:val="32"/>
          <w:cs/>
        </w:rPr>
        <w:t>ได้รับความเห็นชอบจากสำนักงาน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6D10583B" w14:textId="77777777" w:rsidR="00BD6308" w:rsidRPr="00046410" w:rsidRDefault="00BD6308" w:rsidP="00BD6308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97B0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197B0F">
        <w:rPr>
          <w:rFonts w:ascii="TH SarabunPSK" w:hAnsi="TH SarabunPSK" w:cs="TH SarabunPSK" w:hint="cs"/>
          <w:spacing w:val="-4"/>
          <w:sz w:val="32"/>
          <w:szCs w:val="32"/>
          <w:cs/>
        </w:rPr>
        <w:t>การจัดทำบัญชีแสดงผลการดำเนินงาน การจัดทำงบการเงินและส่งงบการเงิน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(ไม่รวมถึง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ที่ปรึกษาสัญญาซื้อขายล่วงหน้า) ให้แก่สำนักงาน ก.ล.ต. รวมถึงการเปิดเผยงบการเงินต่อประชาชน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4641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โดยงบการเงินต้องผ่านการตรวจสอบและแสดงความเห็นโดยผู้สอบบัญชีรับอนุญาตที่สำนักงานให้ความเห็นชอบ </w:t>
      </w:r>
    </w:p>
    <w:p w14:paraId="2715B8E6" w14:textId="77777777" w:rsidR="00BD6308" w:rsidRDefault="00BD6308" w:rsidP="00BD63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.2.3 </w:t>
      </w:r>
      <w:r w:rsidRPr="003739BF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การปฏิบัติต่อทรัพย์สินของลูกค้า</w:t>
      </w:r>
      <w:r w:rsidRPr="003739BF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และการคุ้มครองทรัพย์สินลูกค้า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1461">
        <w:rPr>
          <w:rFonts w:ascii="TH SarabunPSK" w:hAnsi="TH SarabunPSK" w:cs="TH SarabunPSK" w:hint="cs"/>
          <w:sz w:val="32"/>
          <w:szCs w:val="32"/>
          <w:cs/>
        </w:rPr>
        <w:t>(มาตรา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31-46)</w:t>
      </w:r>
    </w:p>
    <w:p w14:paraId="0763092E" w14:textId="77777777" w:rsidR="00BD6308" w:rsidRDefault="00BD6308" w:rsidP="00BD6308">
      <w:pPr>
        <w:tabs>
          <w:tab w:val="left" w:pos="1276"/>
        </w:tabs>
        <w:spacing w:after="0" w:line="240" w:lineRule="auto"/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บทบัญญัติในส่วนนี้ใช้บังคับกับ</w:t>
      </w:r>
      <w:r w:rsidRPr="00784427">
        <w:rPr>
          <w:rFonts w:ascii="TH SarabunPSK" w:hAnsi="TH SarabunPSK" w:cs="TH SarabunPSK" w:hint="cs"/>
          <w:sz w:val="32"/>
          <w:szCs w:val="32"/>
          <w:cs/>
        </w:rPr>
        <w:t>ผู้ได้รับใบอนุญาต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4A3B96">
        <w:rPr>
          <w:rFonts w:ascii="TH SarabunPSK" w:hAnsi="TH SarabunPSK" w:cs="TH SarabunPSK" w:hint="cs"/>
          <w:sz w:val="32"/>
          <w:szCs w:val="32"/>
          <w:u w:val="single"/>
          <w:cs/>
        </w:rPr>
        <w:t>ตัวแทนซื้อขายสัญญาซื้อขายล่วงหน้า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3379DD">
        <w:rPr>
          <w:rFonts w:ascii="TH SarabunPSK" w:hAnsi="TH SarabunPSK" w:cs="TH SarabunPSK" w:hint="cs"/>
          <w:sz w:val="32"/>
          <w:szCs w:val="32"/>
          <w:cs/>
        </w:rPr>
        <w:t>(ในกรณีที่สมควร คณะกรรมการกำกับตลาดทุนกำหนดให้บทบัญญัตินี้บังคับใช้กับธุรกิจประเภทอื่นได้)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</w:p>
    <w:p w14:paraId="7D63D0F8" w14:textId="77777777" w:rsidR="00BD6308" w:rsidRDefault="00BD6308" w:rsidP="00BD6308">
      <w:pPr>
        <w:tabs>
          <w:tab w:val="left" w:pos="1276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197B0F">
        <w:rPr>
          <w:rFonts w:ascii="TH SarabunPSK" w:hAnsi="TH SarabunPSK" w:cs="TH SarabunPSK"/>
          <w:spacing w:val="-8"/>
          <w:sz w:val="32"/>
          <w:szCs w:val="32"/>
        </w:rPr>
        <w:t xml:space="preserve">      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197B0F">
        <w:rPr>
          <w:rFonts w:ascii="TH SarabunPSK" w:hAnsi="TH SarabunPSK" w:cs="TH SarabunPSK"/>
          <w:spacing w:val="-8"/>
          <w:sz w:val="32"/>
          <w:szCs w:val="32"/>
        </w:rPr>
        <w:t xml:space="preserve">(1) </w:t>
      </w:r>
      <w:r w:rsidRPr="00197B0F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 xml:space="preserve">มาตรา </w:t>
      </w:r>
      <w:r w:rsidRPr="00197B0F">
        <w:rPr>
          <w:rFonts w:ascii="TH SarabunPSK" w:hAnsi="TH SarabunPSK" w:cs="TH SarabunPSK"/>
          <w:spacing w:val="-8"/>
          <w:sz w:val="32"/>
          <w:szCs w:val="32"/>
          <w:u w:val="single"/>
        </w:rPr>
        <w:t xml:space="preserve">31-36 </w:t>
      </w:r>
      <w:r w:rsidRPr="00197B0F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ของ พ.ร.บ.</w:t>
      </w:r>
      <w:r w:rsidRPr="00197B0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กำหนดบทบัญญัติในการปฏิบัติต่อทรัพย์สินของลูกค้า เพื่อให้มั่นใจ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197B0F">
        <w:rPr>
          <w:rFonts w:ascii="TH SarabunPSK" w:hAnsi="TH SarabunPSK" w:cs="TH SarabunPSK" w:hint="cs"/>
          <w:spacing w:val="-8"/>
          <w:sz w:val="32"/>
          <w:szCs w:val="32"/>
          <w:cs/>
        </w:rPr>
        <w:t>ได้ว่า</w:t>
      </w:r>
      <w:r w:rsidRPr="001E54B9">
        <w:rPr>
          <w:rFonts w:ascii="TH SarabunPSK" w:hAnsi="TH SarabunPSK" w:cs="TH SarabunPSK" w:hint="cs"/>
          <w:spacing w:val="-8"/>
          <w:sz w:val="32"/>
          <w:szCs w:val="32"/>
          <w:cs/>
        </w:rPr>
        <w:t>ทรัพย์สินของลูกค้าที่อยู่ในความดูแล</w:t>
      </w:r>
      <w:r w:rsidRPr="00711E2C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ผู้ประกอบธุรกิจสัญญาฯ </w:t>
      </w:r>
      <w:r w:rsidRPr="00711E2C">
        <w:rPr>
          <w:rFonts w:ascii="TH SarabunPSK" w:hAnsi="TH SarabunPSK" w:cs="TH SarabunPSK" w:hint="cs"/>
          <w:sz w:val="32"/>
          <w:szCs w:val="32"/>
          <w:cs/>
        </w:rPr>
        <w:t>มีความปลอดภัยและครบถ้วน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711E2C">
        <w:rPr>
          <w:rFonts w:ascii="TH SarabunPSK" w:hAnsi="TH SarabunPSK" w:cs="TH SarabunPSK" w:hint="cs"/>
          <w:sz w:val="32"/>
          <w:szCs w:val="32"/>
          <w:cs/>
        </w:rPr>
        <w:t>ในลักษณะที่สามารถชี้เฉพาะได้ว่าเป็นทรัพย์สินของลูกค้า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โดยผู้ประกอบธุรกิจสัญญาฯ ต้อง          </w:t>
      </w:r>
    </w:p>
    <w:p w14:paraId="7954C130" w14:textId="77777777" w:rsidR="00BD6308" w:rsidRPr="00964FF4" w:rsidRDefault="00BD6308" w:rsidP="00BD630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C4534">
        <w:rPr>
          <w:rFonts w:ascii="TH SarabunPSK" w:hAnsi="TH SarabunPSK" w:cs="TH SarabunPSK"/>
          <w:spacing w:val="-4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- </w:t>
      </w:r>
      <w:r w:rsidRPr="00964FF4">
        <w:rPr>
          <w:rFonts w:ascii="TH SarabunPSK" w:hAnsi="TH SarabunPSK" w:cs="TH SarabunPSK"/>
          <w:color w:val="000000"/>
          <w:sz w:val="32"/>
          <w:szCs w:val="32"/>
          <w:cs/>
        </w:rPr>
        <w:t>จัดเก็บทรัพย์สินของลูกค้าแยกออกจากทรัพย์สินของตน</w:t>
      </w:r>
    </w:p>
    <w:p w14:paraId="43843B75" w14:textId="77777777" w:rsidR="00BD6308" w:rsidRPr="00197B0F" w:rsidRDefault="00BD6308" w:rsidP="00BD6308">
      <w:pPr>
        <w:spacing w:after="0" w:line="240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C4534">
        <w:rPr>
          <w:rFonts w:ascii="TH SarabunPSK" w:hAnsi="TH SarabunPSK" w:cs="TH SarabunPSK"/>
          <w:spacing w:val="-4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- </w:t>
      </w:r>
      <w:r w:rsidRPr="00E86FC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จัดท</w:t>
      </w:r>
      <w:r w:rsidRPr="00E86FC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ำ</w:t>
      </w:r>
      <w:r w:rsidRPr="00E86FC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บัญชีทรัพย์สินของลูกค้าแต่ละรายแยกออกจากบัญชีทรัพย์สินของตน</w:t>
      </w:r>
      <w:r w:rsidRPr="00E86FC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และ</w:t>
      </w:r>
      <w:r w:rsidRPr="00E86FC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เก็บรักษา</w:t>
      </w:r>
      <w:r w:rsidRPr="00E86FC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บัญชี</w:t>
      </w:r>
    </w:p>
    <w:p w14:paraId="42E9DC6F" w14:textId="77777777" w:rsidR="00BD6308" w:rsidRPr="00C953A3" w:rsidRDefault="00BD6308" w:rsidP="00BD630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4534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Pr="006E6607">
        <w:rPr>
          <w:rFonts w:ascii="TH SarabunPSK" w:hAnsi="TH SarabunPSK" w:cs="TH SarabunPSK"/>
          <w:spacing w:val="-4"/>
          <w:sz w:val="32"/>
          <w:szCs w:val="32"/>
        </w:rPr>
        <w:t xml:space="preserve">                </w:t>
      </w:r>
      <w:r w:rsidRPr="006E66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- </w:t>
      </w:r>
      <w:r w:rsidRPr="006E660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ห้ามนำทรัพย์สินของลูกค้าไปใช้ เว้น</w:t>
      </w:r>
      <w:r w:rsidRPr="006E6607">
        <w:rPr>
          <w:rFonts w:ascii="TH SarabunPSK" w:hAnsi="TH SarabunPSK" w:cs="TH SarabunPSK" w:hint="cs"/>
          <w:spacing w:val="-4"/>
          <w:sz w:val="32"/>
          <w:szCs w:val="32"/>
          <w:cs/>
        </w:rPr>
        <w:t>แต่เป็นกรณีที่ได้รับการยกเว้น และในกรณีที่ทรัพย์สินเป็นเงิน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2839">
        <w:rPr>
          <w:rFonts w:ascii="TH SarabunPSK" w:hAnsi="TH SarabunPSK" w:cs="TH SarabunPSK" w:hint="cs"/>
          <w:spacing w:val="-4"/>
          <w:sz w:val="32"/>
          <w:szCs w:val="32"/>
          <w:cs/>
        </w:rPr>
        <w:t>การที่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ผู้ประกอบธุรกิจสัญญาฯ </w:t>
      </w:r>
      <w:r w:rsidRPr="001C2839">
        <w:rPr>
          <w:rFonts w:ascii="TH SarabunPSK" w:hAnsi="TH SarabunPSK" w:cs="TH SarabunPSK" w:hint="cs"/>
          <w:spacing w:val="-4"/>
          <w:sz w:val="32"/>
          <w:szCs w:val="32"/>
          <w:cs/>
        </w:rPr>
        <w:t>นำไปแสวงหาผลประโยชน์อื่นใดจะต้องได้รับความยินยอมจากลูกค้า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1C28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และเป็นไปตามหลักเกณฑ์ที่คณะกรรมการกำกับตลาดทุนกำหนด ในกรณีทรัพย์สินของลูกค้าเป็นหลักทรัพย์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ผู้ประกอบธุรกิจสัญญาฯ อาจ</w:t>
      </w:r>
      <w:r w:rsidRPr="001C2839">
        <w:rPr>
          <w:rFonts w:ascii="TH SarabunPSK" w:hAnsi="TH SarabunPSK" w:cs="TH SarabunPSK"/>
          <w:spacing w:val="-4"/>
          <w:sz w:val="32"/>
          <w:szCs w:val="32"/>
          <w:cs/>
        </w:rPr>
        <w:t>โอนหลักทรัพย์</w:t>
      </w:r>
      <w:r w:rsidRPr="00B715A1">
        <w:rPr>
          <w:rFonts w:ascii="TH SarabunPSK" w:hAnsi="TH SarabunPSK" w:cs="TH SarabunPSK"/>
          <w:sz w:val="32"/>
          <w:szCs w:val="32"/>
          <w:cs/>
        </w:rPr>
        <w:t>ของลูกค้าไว้ในชื่อของ</w:t>
      </w:r>
      <w:r>
        <w:rPr>
          <w:rFonts w:ascii="TH SarabunPSK" w:hAnsi="TH SarabunPSK" w:cs="TH SarabunPSK"/>
          <w:sz w:val="32"/>
          <w:szCs w:val="32"/>
          <w:cs/>
        </w:rPr>
        <w:t xml:space="preserve">ผู้ประกอบธุรกิจสัญญาฯ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925F18">
        <w:rPr>
          <w:rFonts w:ascii="TH SarabunPSK" w:hAnsi="TH SarabunPSK" w:cs="TH SarabunPSK"/>
          <w:sz w:val="32"/>
          <w:szCs w:val="32"/>
          <w:cs/>
        </w:rPr>
        <w:t>พื่อประโยชน์ของลูกค้า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และหากมีกรณีที่</w:t>
      </w:r>
      <w:r w:rsidRPr="00F939B2">
        <w:rPr>
          <w:rFonts w:ascii="TH SarabunPSK" w:hAnsi="TH SarabunPSK" w:cs="TH SarabunPSK"/>
          <w:spacing w:val="-8"/>
          <w:sz w:val="32"/>
          <w:szCs w:val="32"/>
          <w:cs/>
        </w:rPr>
        <w:t>ลูกค้าผิดนัดช</w:t>
      </w:r>
      <w:r w:rsidRPr="00F939B2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F939B2">
        <w:rPr>
          <w:rFonts w:ascii="TH SarabunPSK" w:hAnsi="TH SarabunPSK" w:cs="TH SarabunPSK"/>
          <w:spacing w:val="-8"/>
          <w:sz w:val="32"/>
          <w:szCs w:val="32"/>
          <w:cs/>
        </w:rPr>
        <w:t>ระหนี้จากการซื้อขายสัญญาซื้อขายล่วงหน้า</w:t>
      </w:r>
      <w:r w:rsidRPr="00F939B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และไม่ชำระหนี้</w:t>
      </w:r>
      <w:r w:rsidRPr="00245571">
        <w:rPr>
          <w:rFonts w:ascii="TH SarabunPSK" w:hAnsi="TH SarabunPSK" w:cs="TH SarabunPSK" w:hint="cs"/>
          <w:spacing w:val="-8"/>
          <w:sz w:val="32"/>
          <w:szCs w:val="32"/>
          <w:cs/>
        </w:rPr>
        <w:t>ภายในกำหนดเวลาที่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ผู้ประกอบธุรกิจสัญญาฯ </w:t>
      </w:r>
      <w:r w:rsidRPr="002455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แจ้งไว้ </w:t>
      </w:r>
      <w:bookmarkStart w:id="4" w:name="_Hlk39607728"/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ผู้ประกอบธุรกิจสัญญาฯ </w:t>
      </w:r>
      <w:r w:rsidRPr="00BB5EA3">
        <w:rPr>
          <w:rFonts w:ascii="TH SarabunPSK" w:hAnsi="TH SarabunPSK" w:cs="TH SarabunPSK" w:hint="cs"/>
          <w:spacing w:val="-8"/>
          <w:sz w:val="32"/>
          <w:szCs w:val="32"/>
          <w:cs/>
        </w:rPr>
        <w:t>อาจนำ</w:t>
      </w:r>
      <w:bookmarkEnd w:id="4"/>
      <w:r w:rsidRPr="00BB5EA3">
        <w:rPr>
          <w:rFonts w:ascii="TH SarabunPSK" w:hAnsi="TH SarabunPSK" w:cs="TH SarabunPSK" w:hint="cs"/>
          <w:spacing w:val="-8"/>
          <w:sz w:val="32"/>
          <w:szCs w:val="32"/>
          <w:cs/>
        </w:rPr>
        <w:t>หลักทรัพย์ที่โอนไว้ในชื่อของ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ผู้ประกอบธุรกิจสัญญาฯ ดังกล่าว</w:t>
      </w:r>
      <w:r w:rsidRPr="00BB5EA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B5EA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ออกขายได้ </w:t>
      </w:r>
    </w:p>
    <w:p w14:paraId="20BA5B81" w14:textId="77777777" w:rsidR="00BD6308" w:rsidRDefault="00BD6308" w:rsidP="00BD6308">
      <w:pPr>
        <w:pStyle w:val="ListParagraph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86FC9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(2) </w:t>
      </w:r>
      <w:r w:rsidRPr="00E86FC9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มาตรา </w:t>
      </w:r>
      <w:r w:rsidRPr="00E86FC9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37-40 </w:t>
      </w:r>
      <w:r w:rsidRPr="00E86FC9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ของ พ.ร.บ.</w:t>
      </w:r>
      <w:r w:rsidRPr="00E86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กำหนดบทบัญญัติ</w:t>
      </w:r>
      <w:r w:rsidRPr="00E86FC9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ในกรณีที่ศาลรับค</w:t>
      </w:r>
      <w:r w:rsidRPr="00E86FC9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E86FC9">
        <w:rPr>
          <w:rFonts w:ascii="TH SarabunPSK" w:hAnsi="TH SarabunPSK" w:cs="TH SarabunPSK"/>
          <w:spacing w:val="-4"/>
          <w:sz w:val="32"/>
          <w:szCs w:val="32"/>
          <w:cs/>
        </w:rPr>
        <w:t>ร้องขอให้ฟื้นฟูกิจการ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 w:rsidRPr="00E86FC9">
        <w:rPr>
          <w:rFonts w:ascii="TH SarabunPSK" w:hAnsi="TH SarabunPSK" w:cs="TH SarabunPSK"/>
          <w:spacing w:val="-4"/>
          <w:sz w:val="32"/>
          <w:szCs w:val="32"/>
          <w:cs/>
        </w:rPr>
        <w:t>ของลูกค้า</w:t>
      </w:r>
      <w:r w:rsidRPr="00E86FC9">
        <w:rPr>
          <w:rFonts w:ascii="TH SarabunPSK" w:hAnsi="TH SarabunPSK" w:cs="TH SarabunPSK"/>
          <w:spacing w:val="-10"/>
          <w:sz w:val="32"/>
          <w:szCs w:val="32"/>
          <w:cs/>
        </w:rPr>
        <w:t>หรือมีค</w:t>
      </w:r>
      <w:r w:rsidRPr="00E86FC9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Pr="00E86FC9">
        <w:rPr>
          <w:rFonts w:ascii="TH SarabunPSK" w:hAnsi="TH SarabunPSK" w:cs="TH SarabunPSK"/>
          <w:spacing w:val="-10"/>
          <w:sz w:val="32"/>
          <w:szCs w:val="32"/>
          <w:cs/>
        </w:rPr>
        <w:t>สั่งพิทักษ์ทรัพย์</w:t>
      </w:r>
      <w:r w:rsidRPr="00E86FC9">
        <w:rPr>
          <w:rFonts w:ascii="TH SarabunPSK" w:hAnsi="TH SarabunPSK" w:cs="TH SarabunPSK" w:hint="cs"/>
          <w:spacing w:val="-10"/>
          <w:sz w:val="32"/>
          <w:szCs w:val="32"/>
          <w:cs/>
        </w:rPr>
        <w:t>ของลูกค้าในคดีล้มละลาย รวมถึง</w:t>
      </w:r>
      <w:r w:rsidRPr="00E86FC9">
        <w:rPr>
          <w:rFonts w:ascii="TH SarabunPSK" w:hAnsi="TH SarabunPSK" w:cs="TH SarabunPSK"/>
          <w:spacing w:val="-10"/>
          <w:sz w:val="32"/>
          <w:szCs w:val="32"/>
          <w:cs/>
        </w:rPr>
        <w:t>บทยกเว้น</w:t>
      </w:r>
      <w:r w:rsidRPr="00E86FC9">
        <w:rPr>
          <w:rFonts w:ascii="TH SarabunPSK" w:hAnsi="TH SarabunPSK" w:cs="TH SarabunPSK" w:hint="cs"/>
          <w:spacing w:val="-10"/>
          <w:sz w:val="32"/>
          <w:szCs w:val="32"/>
          <w:cs/>
        </w:rPr>
        <w:t>บาง</w:t>
      </w:r>
      <w:r w:rsidRPr="00E86FC9">
        <w:rPr>
          <w:rFonts w:ascii="TH SarabunPSK" w:hAnsi="TH SarabunPSK" w:cs="TH SarabunPSK"/>
          <w:spacing w:val="-10"/>
          <w:sz w:val="32"/>
          <w:szCs w:val="32"/>
          <w:cs/>
        </w:rPr>
        <w:t>บทบัญญัติแห่งพระราชบัญญัติ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E86FC9">
        <w:rPr>
          <w:rFonts w:ascii="TH SarabunPSK" w:hAnsi="TH SarabunPSK" w:cs="TH SarabunPSK"/>
          <w:spacing w:val="-10"/>
          <w:sz w:val="32"/>
          <w:szCs w:val="32"/>
          <w:cs/>
        </w:rPr>
        <w:t>ล้มละลาย</w:t>
      </w:r>
      <w:r w:rsidRPr="00E86FC9">
        <w:rPr>
          <w:rFonts w:ascii="TH SarabunPSK" w:hAnsi="TH SarabunPSK" w:cs="TH SarabunPSK" w:hint="cs"/>
          <w:spacing w:val="-10"/>
          <w:sz w:val="32"/>
          <w:szCs w:val="32"/>
          <w:cs/>
        </w:rPr>
        <w:t>ด้วย</w:t>
      </w:r>
      <w:r w:rsidRPr="00E86FC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28551ACA" w14:textId="77777777" w:rsidR="00BD6308" w:rsidRPr="00E86FC9" w:rsidRDefault="00BD6308" w:rsidP="00BD630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6FC9">
        <w:rPr>
          <w:rFonts w:ascii="TH SarabunPSK" w:hAnsi="TH SarabunPSK" w:cs="TH SarabunPSK" w:hint="cs"/>
          <w:sz w:val="32"/>
          <w:szCs w:val="32"/>
          <w:cs/>
        </w:rPr>
        <w:t>พ.ร.บ. มีการกำหนดสิ่งที่ให้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ผู้ประกอบธุรกิจสัญญาฯ </w:t>
      </w:r>
      <w:r w:rsidRPr="00E86FC9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ดำเนินการได้ เช่น </w:t>
      </w:r>
      <w:r w:rsidRPr="00E86FC9">
        <w:rPr>
          <w:rFonts w:ascii="TH SarabunPSK" w:hAnsi="TH SarabunPSK" w:cs="TH SarabunPSK"/>
          <w:sz w:val="32"/>
          <w:szCs w:val="32"/>
          <w:cs/>
        </w:rPr>
        <w:t>ล้างฐานะสัญญา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86FC9">
        <w:rPr>
          <w:rFonts w:ascii="TH SarabunPSK" w:hAnsi="TH SarabunPSK" w:cs="TH SarabunPSK"/>
          <w:sz w:val="32"/>
          <w:szCs w:val="32"/>
          <w:cs/>
        </w:rPr>
        <w:t>ซื้อขายล่วงหน้าของลูกค้าที่คงค้าง</w:t>
      </w:r>
      <w:r w:rsidRPr="00E86FC9">
        <w:rPr>
          <w:rFonts w:ascii="TH SarabunPSK" w:hAnsi="TH SarabunPSK" w:cs="TH SarabunPSK" w:hint="cs"/>
          <w:sz w:val="32"/>
          <w:szCs w:val="32"/>
          <w:cs/>
        </w:rPr>
        <w:t>อยู่ เป็นต้น ซึ่งหากมีทรัพย์สินเหลืออยู่ ให้มี</w:t>
      </w:r>
      <w:r w:rsidRPr="00E86FC9">
        <w:rPr>
          <w:rFonts w:ascii="TH SarabunPSK" w:hAnsi="TH SarabunPSK" w:cs="TH SarabunPSK"/>
          <w:sz w:val="32"/>
          <w:szCs w:val="32"/>
          <w:cs/>
        </w:rPr>
        <w:t>การส่งมอบทรัพย์สินของลูกค้าให้บุคคลท</w:t>
      </w:r>
      <w:r w:rsidRPr="00E86FC9">
        <w:rPr>
          <w:rFonts w:ascii="TH SarabunPSK" w:hAnsi="TH SarabunPSK" w:cs="TH SarabunPSK" w:hint="cs"/>
          <w:sz w:val="32"/>
          <w:szCs w:val="32"/>
          <w:cs/>
        </w:rPr>
        <w:t>ี่มีอำนาจ</w:t>
      </w:r>
      <w:r w:rsidRPr="00E86FC9">
        <w:rPr>
          <w:rFonts w:ascii="TH SarabunPSK" w:hAnsi="TH SarabunPSK" w:cs="TH SarabunPSK"/>
          <w:sz w:val="32"/>
          <w:szCs w:val="32"/>
          <w:cs/>
        </w:rPr>
        <w:t>จัดการทรัพย์สิน</w:t>
      </w:r>
      <w:r w:rsidRPr="00E86FC9">
        <w:rPr>
          <w:rFonts w:ascii="TH SarabunPSK" w:hAnsi="TH SarabunPSK" w:cs="TH SarabunPSK" w:hint="cs"/>
          <w:sz w:val="32"/>
          <w:szCs w:val="32"/>
          <w:cs/>
        </w:rPr>
        <w:t>ของลูกค้าตามกฎหมายว่าด้วยล้มละลาย แต่</w:t>
      </w:r>
      <w:r w:rsidRPr="00E86FC9">
        <w:rPr>
          <w:rFonts w:ascii="TH SarabunPSK" w:hAnsi="TH SarabunPSK" w:cs="TH SarabunPSK"/>
          <w:spacing w:val="-4"/>
          <w:sz w:val="32"/>
          <w:szCs w:val="32"/>
          <w:cs/>
        </w:rPr>
        <w:t>หากทรัพย์สิน</w:t>
      </w:r>
      <w:r w:rsidRPr="00E86FC9">
        <w:rPr>
          <w:rFonts w:ascii="TH SarabunPSK" w:hAnsi="TH SarabunPSK" w:cs="TH SarabunPSK"/>
          <w:sz w:val="32"/>
          <w:szCs w:val="32"/>
          <w:cs/>
        </w:rPr>
        <w:t>ของลูกค้า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86FC9">
        <w:rPr>
          <w:rFonts w:ascii="TH SarabunPSK" w:hAnsi="TH SarabunPSK" w:cs="TH SarabunPSK"/>
          <w:sz w:val="32"/>
          <w:szCs w:val="32"/>
          <w:cs/>
        </w:rPr>
        <w:t>มีไม่เพียงพอกับหนี้ที่ลูกค้ามีอยู่กับ</w:t>
      </w:r>
      <w:r>
        <w:rPr>
          <w:rFonts w:ascii="TH SarabunPSK" w:hAnsi="TH SarabunPSK" w:cs="TH SarabunPSK"/>
          <w:sz w:val="32"/>
          <w:szCs w:val="32"/>
          <w:cs/>
        </w:rPr>
        <w:t xml:space="preserve">ผู้ประกอบธุรกิจสัญญาฯ </w:t>
      </w:r>
      <w:r w:rsidRPr="00E86FC9">
        <w:rPr>
          <w:rFonts w:ascii="TH SarabunPSK" w:hAnsi="TH SarabunPSK" w:cs="TH SarabunPSK" w:hint="cs"/>
          <w:sz w:val="32"/>
          <w:szCs w:val="32"/>
          <w:cs/>
        </w:rPr>
        <w:t xml:space="preserve"> พ.ร.บ. ฉบับนี้ยังมีบทบัญญัติเกี่ยวกับ</w:t>
      </w:r>
      <w:r w:rsidRPr="00E86FC9">
        <w:rPr>
          <w:rFonts w:ascii="TH SarabunPSK" w:hAnsi="TH SarabunPSK" w:cs="TH SarabunPSK"/>
          <w:sz w:val="32"/>
          <w:szCs w:val="32"/>
          <w:cs/>
        </w:rPr>
        <w:t>สิทธิ</w:t>
      </w:r>
      <w:r w:rsidRPr="00E86FC9">
        <w:rPr>
          <w:rFonts w:ascii="TH SarabunPSK" w:hAnsi="TH SarabunPSK" w:cs="TH SarabunPSK"/>
          <w:spacing w:val="-4"/>
          <w:sz w:val="32"/>
          <w:szCs w:val="32"/>
          <w:cs/>
        </w:rPr>
        <w:t>ของ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  <w:t xml:space="preserve">ผู้ประกอบธุรกิจสัญญาฯ </w:t>
      </w:r>
      <w:r w:rsidRPr="00E86FC9">
        <w:rPr>
          <w:rFonts w:ascii="TH SarabunPSK" w:hAnsi="TH SarabunPSK" w:cs="TH SarabunPSK"/>
          <w:spacing w:val="-4"/>
          <w:sz w:val="32"/>
          <w:szCs w:val="32"/>
          <w:cs/>
        </w:rPr>
        <w:t>ในการขอรับ</w:t>
      </w:r>
      <w:r w:rsidRPr="00E86FC9">
        <w:rPr>
          <w:rFonts w:ascii="TH SarabunPSK" w:hAnsi="TH SarabunPSK" w:cs="TH SarabunPSK" w:hint="cs"/>
          <w:spacing w:val="-4"/>
          <w:sz w:val="32"/>
          <w:szCs w:val="32"/>
          <w:cs/>
        </w:rPr>
        <w:t>ชำระหนี้</w:t>
      </w:r>
      <w:r w:rsidRPr="00E86FC9">
        <w:rPr>
          <w:rFonts w:ascii="TH SarabunPSK" w:hAnsi="TH SarabunPSK" w:cs="TH SarabunPSK"/>
          <w:spacing w:val="-4"/>
          <w:sz w:val="32"/>
          <w:szCs w:val="32"/>
          <w:cs/>
        </w:rPr>
        <w:t>ในการฟื้นฟูกิจการหรือในคดีล้มละลายของลูกค้า</w:t>
      </w:r>
      <w:r w:rsidRPr="00E86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63F17054" w14:textId="77777777" w:rsidR="00BD6308" w:rsidRDefault="00BD6308" w:rsidP="00BD6308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6FC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86FC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86FC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(3) </w:t>
      </w:r>
      <w:r w:rsidRPr="00A650EF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 xml:space="preserve">มาตรา </w:t>
      </w:r>
      <w:r w:rsidRPr="00A650EF">
        <w:rPr>
          <w:rFonts w:ascii="TH SarabunPSK" w:hAnsi="TH SarabunPSK" w:cs="TH SarabunPSK"/>
          <w:spacing w:val="-8"/>
          <w:sz w:val="32"/>
          <w:szCs w:val="32"/>
          <w:u w:val="single"/>
        </w:rPr>
        <w:t xml:space="preserve">41-46 </w:t>
      </w:r>
      <w:r w:rsidRPr="00A650EF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ของ พ.ร.บ.</w:t>
      </w:r>
      <w:r w:rsidRPr="00A650E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กำหนดบทบัญญัติคุ้มครองทรัพย์สินของลูกค้า ในกรณีที่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ผู้ประกอบ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ธุรกิจสัญญาฯ </w:t>
      </w:r>
      <w:r>
        <w:rPr>
          <w:rFonts w:ascii="TH SarabunPSK" w:hAnsi="TH SarabunPSK" w:cs="TH SarabunPSK" w:hint="cs"/>
          <w:sz w:val="32"/>
          <w:szCs w:val="32"/>
          <w:cs/>
        </w:rPr>
        <w:t>ตกเป็นลูกค้าตามคำพิพากษา หรือถูกศาลสั่งพิทักษ์ทรัพย์</w:t>
      </w:r>
    </w:p>
    <w:p w14:paraId="406F2227" w14:textId="77777777" w:rsidR="00BD6308" w:rsidRPr="00EC5093" w:rsidRDefault="00BD6308" w:rsidP="00BD6308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2C4534">
        <w:rPr>
          <w:rFonts w:ascii="TH SarabunPSK" w:hAnsi="TH SarabunPSK" w:cs="TH SarabunPSK"/>
          <w:spacing w:val="-4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40C8">
        <w:rPr>
          <w:rFonts w:ascii="TH SarabunPSK" w:hAnsi="TH SarabunPSK" w:cs="TH SarabunPSK"/>
          <w:sz w:val="32"/>
          <w:szCs w:val="32"/>
          <w:cs/>
        </w:rPr>
        <w:t>ทรัพย์สินที่ถือว่าเป็นของลูกค้า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1240C8">
        <w:rPr>
          <w:rFonts w:ascii="TH SarabunPSK" w:hAnsi="TH SarabunPSK" w:cs="TH SarabunPSK"/>
          <w:sz w:val="32"/>
          <w:szCs w:val="32"/>
          <w:cs/>
        </w:rPr>
        <w:t>ได้รับการคุ้มครอง โดยไม่ถือเป็นทรัพย์สินที่อยู่ภายใต้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86FC9">
        <w:rPr>
          <w:rFonts w:ascii="TH SarabunPSK" w:hAnsi="TH SarabunPSK" w:cs="TH SarabunPSK"/>
          <w:spacing w:val="-4"/>
          <w:sz w:val="32"/>
          <w:szCs w:val="32"/>
          <w:cs/>
        </w:rPr>
        <w:t>การยึด หรืออายัดในคดีแพ่ง หรือเป็นทรัพย์สินที่อาจแบ่งแก่เจ้าหนี้ในคดีล้มละลาย</w:t>
      </w:r>
      <w:r w:rsidRPr="00E86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โดยเจ้าพนักงานพิทักษ์ทรัพย์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และสำนักงาน ก.ล.ต. จะเป็นผู้มีอำนาจแยกและจัดการทรัพย์สินของลูกค้า และในกรณีที่</w:t>
      </w:r>
      <w:r>
        <w:rPr>
          <w:rFonts w:ascii="TH SarabunPSK" w:hAnsi="TH SarabunPSK" w:cs="TH SarabunPSK"/>
          <w:sz w:val="32"/>
          <w:szCs w:val="32"/>
          <w:cs/>
        </w:rPr>
        <w:t>ผู้ประกอบธุรกิจ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สัญญาฯ </w:t>
      </w:r>
      <w:r w:rsidRPr="00EC5093">
        <w:rPr>
          <w:rFonts w:ascii="TH SarabunPSK" w:hAnsi="TH SarabunPSK" w:cs="TH SarabunPSK"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sz w:val="32"/>
          <w:szCs w:val="32"/>
          <w:cs/>
        </w:rPr>
        <w:t>ทางการ</w:t>
      </w:r>
      <w:r w:rsidRPr="00EC5093">
        <w:rPr>
          <w:rFonts w:ascii="TH SarabunPSK" w:hAnsi="TH SarabunPSK" w:cs="TH SarabunPSK"/>
          <w:sz w:val="32"/>
          <w:szCs w:val="32"/>
          <w:cs/>
        </w:rPr>
        <w:t>สั่งระงับ</w:t>
      </w:r>
      <w:r w:rsidRPr="00EC5093">
        <w:rPr>
          <w:rFonts w:ascii="TH SarabunPSK" w:hAnsi="TH SarabunPSK" w:cs="TH SarabunPSK" w:hint="cs"/>
          <w:sz w:val="32"/>
          <w:szCs w:val="32"/>
          <w:cs/>
        </w:rPr>
        <w:t>การดำเนินกิจการ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ทรัพย์สินที่ถือว่าเป็นของลูกค้าก็ได้รับการคุ้มครองเช่นเดียวกัน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 พ.ร.บ. มีการกำหนดแนวทางการ</w:t>
      </w:r>
      <w:r w:rsidRPr="005A629C"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ดำเนินการกับทรัพย์สิน</w:t>
      </w:r>
      <w:r w:rsidRPr="00EC5093">
        <w:rPr>
          <w:rFonts w:ascii="TH SarabunPSK" w:hAnsi="TH SarabunPSK" w:cs="TH SarabunPSK" w:hint="cs"/>
          <w:sz w:val="32"/>
          <w:szCs w:val="32"/>
          <w:cs/>
        </w:rPr>
        <w:t xml:space="preserve">ของลูกค้า </w:t>
      </w:r>
      <w:r w:rsidRPr="00EC5093">
        <w:rPr>
          <w:rFonts w:ascii="TH SarabunPSK" w:hAnsi="TH SarabunPSK" w:cs="TH SarabunPSK"/>
          <w:sz w:val="32"/>
          <w:szCs w:val="32"/>
          <w:cs/>
        </w:rPr>
        <w:t>สิทธิของลูกค้าที่ได้รับจัดสรร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5093">
        <w:rPr>
          <w:rFonts w:ascii="TH SarabunPSK" w:hAnsi="TH SarabunPSK" w:cs="TH SarabunPSK"/>
          <w:sz w:val="32"/>
          <w:szCs w:val="32"/>
          <w:cs/>
        </w:rPr>
        <w:t>ทรัพย์สินคืนก่อน</w:t>
      </w:r>
      <w:r w:rsidRPr="00EC5093">
        <w:rPr>
          <w:rFonts w:ascii="TH SarabunPSK" w:hAnsi="TH SarabunPSK" w:cs="TH SarabunPSK" w:hint="cs"/>
          <w:sz w:val="32"/>
          <w:szCs w:val="32"/>
          <w:cs/>
        </w:rPr>
        <w:t xml:space="preserve"> สิทธิ</w:t>
      </w:r>
      <w:r w:rsidRPr="00EC5093">
        <w:rPr>
          <w:rFonts w:ascii="TH SarabunPSK" w:hAnsi="TH SarabunPSK" w:cs="TH SarabunPSK"/>
          <w:sz w:val="32"/>
          <w:szCs w:val="32"/>
          <w:cs/>
        </w:rPr>
        <w:t>ของลูกค้าในการขอรับช</w:t>
      </w:r>
      <w:r w:rsidRPr="00EC5093">
        <w:rPr>
          <w:rFonts w:ascii="TH SarabunPSK" w:hAnsi="TH SarabunPSK" w:cs="TH SarabunPSK" w:hint="cs"/>
          <w:sz w:val="32"/>
          <w:szCs w:val="32"/>
          <w:cs/>
        </w:rPr>
        <w:t>ำระหนี้</w:t>
      </w:r>
      <w:r w:rsidRPr="00EC5093">
        <w:rPr>
          <w:rFonts w:ascii="TH SarabunPSK" w:hAnsi="TH SarabunPSK" w:cs="TH SarabunPSK"/>
          <w:sz w:val="32"/>
          <w:szCs w:val="32"/>
          <w:cs/>
        </w:rPr>
        <w:t>หากลูกค้าได้รับทรัพย์สินคืนไม่ครบจ</w:t>
      </w:r>
      <w:r w:rsidRPr="00EC5093">
        <w:rPr>
          <w:rFonts w:ascii="TH SarabunPSK" w:hAnsi="TH SarabunPSK" w:cs="TH SarabunPSK" w:hint="cs"/>
          <w:sz w:val="32"/>
          <w:szCs w:val="32"/>
          <w:cs/>
        </w:rPr>
        <w:t>ำ</w:t>
      </w:r>
      <w:r w:rsidRPr="00EC5093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EC50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7E11A1" w14:textId="77777777" w:rsidR="00BD6308" w:rsidRDefault="00BD6308" w:rsidP="00BD6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7710B3" w14:textId="77777777" w:rsidR="00BD6308" w:rsidRDefault="00BD6308" w:rsidP="00BD6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3</w:t>
      </w:r>
      <w:r w:rsidRPr="005A629C">
        <w:rPr>
          <w:rFonts w:ascii="TH SarabunPSK" w:hAnsi="TH SarabunPSK" w:cs="TH SarabunPSK"/>
          <w:b/>
          <w:bCs/>
          <w:sz w:val="32"/>
          <w:szCs w:val="32"/>
        </w:rPr>
        <w:t>.2.4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5231">
        <w:rPr>
          <w:rFonts w:ascii="TH SarabunPSK" w:hAnsi="TH SarabunPSK" w:cs="TH SarabunPSK"/>
          <w:b/>
          <w:bCs/>
          <w:sz w:val="32"/>
          <w:szCs w:val="32"/>
          <w:cs/>
        </w:rPr>
        <w:t>การระงับข้อพิพาทโดยอนุญาโตตุลาการ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(มาตรา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48)</w:t>
      </w:r>
    </w:p>
    <w:p w14:paraId="27C87A3F" w14:textId="77777777" w:rsidR="00BD6308" w:rsidRDefault="00BD6308" w:rsidP="00BD6308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900CB">
        <w:rPr>
          <w:rFonts w:ascii="TH SarabunPSK" w:hAnsi="TH SarabunPSK" w:cs="TH SarabunPSK"/>
          <w:sz w:val="32"/>
          <w:szCs w:val="32"/>
          <w:cs/>
        </w:rPr>
        <w:t>เพื่อประโยชน์ในการคุ้มครองลูกค้าและเพื่อให้การระงับข้อพิพาทเป็นไปโดยรวดเร็วและ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900CB">
        <w:rPr>
          <w:rFonts w:ascii="TH SarabunPSK" w:hAnsi="TH SarabunPSK" w:cs="TH SarabunPSK"/>
          <w:sz w:val="32"/>
          <w:szCs w:val="32"/>
          <w:cs/>
        </w:rPr>
        <w:t>เป็นธรรม ลูกค้าอาจขอให้มีการระงับข้อพิพาททางแพ่ง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ที่เกี่ยวกับการประกอบธุรกิจสัญญาซื้อขายล่วงหน้า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900CB">
        <w:rPr>
          <w:rFonts w:ascii="TH SarabunPSK" w:hAnsi="TH SarabunPSK" w:cs="TH SarabunPSK"/>
          <w:sz w:val="32"/>
          <w:szCs w:val="32"/>
          <w:cs/>
        </w:rPr>
        <w:t>โดยอนุญาโตตุลาการซึ่งส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900CB">
        <w:rPr>
          <w:rFonts w:ascii="TH SarabunPSK" w:hAnsi="TH SarabunPSK" w:cs="TH SarabunPSK"/>
          <w:sz w:val="32"/>
          <w:szCs w:val="32"/>
          <w:cs/>
        </w:rPr>
        <w:t>นักงาน ก.ล.ต. จัดให้มีขึ้นได้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F84837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F84837">
        <w:rPr>
          <w:rFonts w:ascii="TH SarabunPSK" w:hAnsi="TH SarabunPSK" w:cs="TH SarabunPSK"/>
          <w:sz w:val="32"/>
          <w:szCs w:val="32"/>
          <w:cs/>
        </w:rPr>
        <w:t>กฎหมายว่าด้วยอนุญาโตตุลาการ มาใช้บังคับ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84837">
        <w:rPr>
          <w:rFonts w:ascii="TH SarabunPSK" w:hAnsi="TH SarabunPSK" w:cs="TH SarabunPSK"/>
          <w:sz w:val="32"/>
          <w:szCs w:val="32"/>
          <w:cs/>
        </w:rPr>
        <w:t>กับการระงับข้อพิพาท</w:t>
      </w:r>
      <w:r>
        <w:rPr>
          <w:rFonts w:ascii="TH SarabunPSK" w:hAnsi="TH SarabunPSK" w:cs="TH SarabunPSK" w:hint="cs"/>
          <w:sz w:val="32"/>
          <w:szCs w:val="32"/>
          <w:cs/>
        </w:rPr>
        <w:t>นี้โดยอนุโลม</w:t>
      </w:r>
    </w:p>
    <w:p w14:paraId="51069DD9" w14:textId="77777777" w:rsidR="00BD6308" w:rsidRDefault="00BD6308" w:rsidP="00BD6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A12145" w14:textId="77777777" w:rsidR="00BD6308" w:rsidRPr="009113E0" w:rsidRDefault="00BD6308" w:rsidP="00BD6308">
      <w:pPr>
        <w:spacing w:after="0" w:line="240" w:lineRule="auto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3</w:t>
      </w:r>
      <w:r w:rsidRPr="009113E0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.2.5 </w:t>
      </w:r>
      <w:r w:rsidRPr="009113E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มาตรการคุ้มครองทรัพย์สินของลูกค้าและระบบ</w:t>
      </w:r>
      <w:r w:rsidRPr="009113E0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การชำระหนี้</w:t>
      </w:r>
      <w:r w:rsidRPr="009113E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ตามสัญญาซื้อขายล่วงหน้า</w:t>
      </w:r>
      <w:r w:rsidRPr="009113E0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113E0">
        <w:rPr>
          <w:rFonts w:ascii="TH SarabunPSK" w:hAnsi="TH SarabunPSK" w:cs="TH SarabunPSK"/>
          <w:b/>
          <w:bCs/>
          <w:spacing w:val="4"/>
          <w:sz w:val="32"/>
          <w:szCs w:val="32"/>
        </w:rPr>
        <w:br/>
      </w:r>
      <w:r w:rsidRPr="009113E0">
        <w:rPr>
          <w:rFonts w:ascii="TH SarabunPSK" w:hAnsi="TH SarabunPSK" w:cs="TH SarabunPSK"/>
          <w:spacing w:val="4"/>
          <w:sz w:val="32"/>
          <w:szCs w:val="32"/>
        </w:rPr>
        <w:t>(</w:t>
      </w:r>
      <w:r w:rsidRPr="009113E0">
        <w:rPr>
          <w:rFonts w:ascii="TH SarabunPSK" w:hAnsi="TH SarabunPSK" w:cs="TH SarabunPSK"/>
          <w:spacing w:val="4"/>
          <w:sz w:val="32"/>
          <w:szCs w:val="32"/>
          <w:cs/>
        </w:rPr>
        <w:t xml:space="preserve">มาตรา </w:t>
      </w:r>
      <w:r w:rsidRPr="009113E0">
        <w:rPr>
          <w:rFonts w:ascii="TH SarabunPSK" w:hAnsi="TH SarabunPSK" w:cs="TH SarabunPSK"/>
          <w:spacing w:val="4"/>
          <w:sz w:val="32"/>
          <w:szCs w:val="32"/>
        </w:rPr>
        <w:t>49-53)</w:t>
      </w:r>
    </w:p>
    <w:p w14:paraId="2C864E47" w14:textId="77777777" w:rsidR="00BD6308" w:rsidRDefault="00BD6308" w:rsidP="00BD6308">
      <w:pPr>
        <w:tabs>
          <w:tab w:val="left" w:pos="1276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มาตรการที่สำคัญคือ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ผู้ประกอบธุรกิจสัญญาฯ </w:t>
      </w:r>
      <w:r w:rsidRPr="00464311">
        <w:rPr>
          <w:rFonts w:ascii="TH SarabunPSK" w:hAnsi="TH SarabunPSK" w:cs="TH SarabunPSK"/>
          <w:sz w:val="32"/>
          <w:szCs w:val="32"/>
          <w:cs/>
        </w:rPr>
        <w:t>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64311">
        <w:rPr>
          <w:rFonts w:ascii="TH SarabunPSK" w:hAnsi="TH SarabunPSK" w:cs="TH SarabunPSK"/>
          <w:sz w:val="32"/>
          <w:szCs w:val="32"/>
          <w:cs/>
        </w:rPr>
        <w:t>รงฐานะทางการเงิน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64311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64311">
        <w:rPr>
          <w:rFonts w:ascii="TH SarabunPSK" w:hAnsi="TH SarabunPSK" w:cs="TH SarabunPSK"/>
          <w:sz w:val="32"/>
          <w:szCs w:val="32"/>
          <w:cs/>
        </w:rPr>
        <w:t xml:space="preserve">คณะกรรมการ ก.ล.ต. </w:t>
      </w:r>
      <w:r w:rsidRPr="00116A5C">
        <w:rPr>
          <w:rFonts w:ascii="TH SarabunPSK" w:hAnsi="TH SarabunPSK" w:cs="TH SarabunPSK"/>
          <w:spacing w:val="-6"/>
          <w:sz w:val="32"/>
          <w:szCs w:val="32"/>
          <w:cs/>
        </w:rPr>
        <w:t>ประกาศ</w:t>
      </w:r>
      <w:r w:rsidRPr="00116A5C">
        <w:rPr>
          <w:rFonts w:ascii="TH SarabunPSK" w:hAnsi="TH SarabunPSK" w:cs="TH SarabunPSK" w:hint="cs"/>
          <w:spacing w:val="-6"/>
          <w:sz w:val="32"/>
          <w:szCs w:val="32"/>
          <w:cs/>
        </w:rPr>
        <w:t>กำ</w:t>
      </w:r>
      <w:r w:rsidRPr="00116A5C">
        <w:rPr>
          <w:rFonts w:ascii="TH SarabunPSK" w:hAnsi="TH SarabunPSK" w:cs="TH SarabunPSK"/>
          <w:spacing w:val="-6"/>
          <w:sz w:val="32"/>
          <w:szCs w:val="32"/>
          <w:cs/>
        </w:rPr>
        <w:t>หนด</w:t>
      </w:r>
      <w:r w:rsidRPr="00116A5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16A5C">
        <w:rPr>
          <w:rFonts w:ascii="TH SarabunPSK" w:hAnsi="TH SarabunPSK" w:cs="TH SarabunPSK" w:hint="cs"/>
          <w:spacing w:val="-6"/>
          <w:sz w:val="32"/>
          <w:szCs w:val="32"/>
          <w:cs/>
        </w:rPr>
        <w:t>ซึ่งหาก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ผู้ประกอบธุรกิจสัญญาฯ </w:t>
      </w:r>
      <w:r w:rsidRPr="00116A5C">
        <w:rPr>
          <w:rFonts w:ascii="TH SarabunPSK" w:hAnsi="TH SarabunPSK" w:cs="TH SarabunPSK"/>
          <w:spacing w:val="-6"/>
          <w:sz w:val="32"/>
          <w:szCs w:val="32"/>
          <w:cs/>
        </w:rPr>
        <w:t>ไม่สามารถด</w:t>
      </w:r>
      <w:r w:rsidRPr="00116A5C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116A5C">
        <w:rPr>
          <w:rFonts w:ascii="TH SarabunPSK" w:hAnsi="TH SarabunPSK" w:cs="TH SarabunPSK"/>
          <w:spacing w:val="-6"/>
          <w:sz w:val="32"/>
          <w:szCs w:val="32"/>
          <w:cs/>
        </w:rPr>
        <w:t>รงฐานะทางการเงิน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16A5C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มีการ</w:t>
      </w:r>
      <w:r w:rsidRPr="00116A5C"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ดำเนินการ</w:t>
      </w:r>
      <w:r w:rsidRPr="00116A5C">
        <w:rPr>
          <w:rFonts w:ascii="TH SarabunPSK" w:hAnsi="TH SarabunPSK" w:cs="TH SarabunPSK"/>
          <w:spacing w:val="-6"/>
          <w:sz w:val="32"/>
          <w:szCs w:val="32"/>
          <w:cs/>
        </w:rPr>
        <w:t>อันอาจก่อความ</w:t>
      </w:r>
      <w:r w:rsidRPr="007718FC">
        <w:rPr>
          <w:rFonts w:ascii="TH SarabunPSK" w:hAnsi="TH SarabunPSK" w:cs="TH SarabunPSK"/>
          <w:spacing w:val="-4"/>
          <w:sz w:val="32"/>
          <w:szCs w:val="32"/>
          <w:cs/>
        </w:rPr>
        <w:t>เสียหาย</w:t>
      </w:r>
      <w:r w:rsidRPr="007718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สำนักงานมีอำนาจ</w:t>
      </w:r>
      <w:r w:rsidRPr="007718FC">
        <w:rPr>
          <w:rFonts w:ascii="TH SarabunPSK" w:hAnsi="TH SarabunPSK" w:cs="TH SarabunPSK"/>
          <w:spacing w:val="-4"/>
          <w:sz w:val="32"/>
          <w:szCs w:val="32"/>
          <w:cs/>
        </w:rPr>
        <w:t>สั่งการ</w:t>
      </w:r>
      <w:r w:rsidRPr="007718FC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ผู้ประกอบธุรกิจสัญญาฯ </w:t>
      </w:r>
      <w:r w:rsidRPr="007718FC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7718FC">
        <w:rPr>
          <w:rFonts w:ascii="TH SarabunPSK" w:hAnsi="TH SarabunPSK" w:cs="TH SarabunPSK"/>
          <w:spacing w:val="-4"/>
          <w:sz w:val="32"/>
          <w:szCs w:val="32"/>
        </w:rPr>
        <w:t>1</w:t>
      </w:r>
      <w:r w:rsidRPr="007718FC">
        <w:rPr>
          <w:rFonts w:ascii="TH SarabunPSK" w:hAnsi="TH SarabunPSK" w:cs="TH SarabunPSK"/>
          <w:spacing w:val="-4"/>
          <w:sz w:val="32"/>
          <w:szCs w:val="32"/>
          <w:cs/>
        </w:rPr>
        <w:t>) งดการซื้อขาย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7718FC">
        <w:rPr>
          <w:rFonts w:ascii="TH SarabunPSK" w:hAnsi="TH SarabunPSK" w:cs="TH SarabunPSK"/>
          <w:spacing w:val="-4"/>
          <w:sz w:val="32"/>
          <w:szCs w:val="32"/>
          <w:cs/>
        </w:rPr>
        <w:t>สัญญาซื้อขายล่วงหน้า เว้นแต่การซื้อขาย</w:t>
      </w:r>
      <w:r w:rsidRPr="00756CF3">
        <w:rPr>
          <w:rFonts w:ascii="TH SarabunPSK" w:hAnsi="TH SarabunPSK" w:cs="TH SarabunPSK"/>
          <w:sz w:val="32"/>
          <w:szCs w:val="32"/>
          <w:cs/>
        </w:rPr>
        <w:t>เพื่อล้างฐานะสัญญาซื้อขายล่วงหน้า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CF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56CF3">
        <w:rPr>
          <w:rFonts w:ascii="TH SarabunPSK" w:hAnsi="TH SarabunPSK" w:cs="TH SarabunPSK"/>
          <w:sz w:val="32"/>
          <w:szCs w:val="32"/>
          <w:cs/>
        </w:rPr>
        <w:t>) โอนฐานะสัญญาซื้อขาย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46B4A">
        <w:rPr>
          <w:rFonts w:ascii="TH SarabunPSK" w:hAnsi="TH SarabunPSK" w:cs="TH SarabunPSK"/>
          <w:spacing w:val="-4"/>
          <w:sz w:val="32"/>
          <w:szCs w:val="32"/>
          <w:cs/>
        </w:rPr>
        <w:t>ล่วงหน้าและทรัพย์สินของลูกค้าไปให้ผู้ประกอบธุรกิจสัญญาฯ รายอื่นด</w:t>
      </w:r>
      <w:r w:rsidRPr="00E46B4A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E46B4A">
        <w:rPr>
          <w:rFonts w:ascii="TH SarabunPSK" w:hAnsi="TH SarabunPSK" w:cs="TH SarabunPSK"/>
          <w:spacing w:val="-4"/>
          <w:sz w:val="32"/>
          <w:szCs w:val="32"/>
          <w:cs/>
        </w:rPr>
        <w:t>เนินการแทน</w:t>
      </w:r>
      <w:r w:rsidRPr="00E46B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46B4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46B4A">
        <w:rPr>
          <w:rFonts w:ascii="TH SarabunPSK" w:hAnsi="TH SarabunPSK" w:cs="TH SarabunPSK"/>
          <w:spacing w:val="-4"/>
          <w:sz w:val="32"/>
          <w:szCs w:val="32"/>
        </w:rPr>
        <w:t>3</w:t>
      </w:r>
      <w:r w:rsidRPr="00E46B4A">
        <w:rPr>
          <w:rFonts w:ascii="TH SarabunPSK" w:hAnsi="TH SarabunPSK" w:cs="TH SarabunPSK"/>
          <w:spacing w:val="-4"/>
          <w:sz w:val="32"/>
          <w:szCs w:val="32"/>
          <w:cs/>
        </w:rPr>
        <w:t>) ล้างฐานะสัญญาซื้อขาย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56CF3">
        <w:rPr>
          <w:rFonts w:ascii="TH SarabunPSK" w:hAnsi="TH SarabunPSK" w:cs="TH SarabunPSK"/>
          <w:sz w:val="32"/>
          <w:szCs w:val="32"/>
          <w:cs/>
        </w:rPr>
        <w:t>ล่วงหน้าของลูกค้า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CF3">
        <w:rPr>
          <w:rFonts w:ascii="TH SarabunPSK" w:hAnsi="TH SarabunPSK" w:cs="TH SarabunPSK"/>
          <w:sz w:val="32"/>
          <w:szCs w:val="32"/>
          <w:cs/>
        </w:rPr>
        <w:t>ในกรณีที่ไม่สามารถโอนให้</w:t>
      </w:r>
      <w:r>
        <w:rPr>
          <w:rFonts w:ascii="TH SarabunPSK" w:hAnsi="TH SarabunPSK" w:cs="TH SarabunPSK"/>
          <w:sz w:val="32"/>
          <w:szCs w:val="32"/>
          <w:cs/>
        </w:rPr>
        <w:t>ผู้ประกอบธุรกิจสัญญาฯ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CF3">
        <w:rPr>
          <w:rFonts w:ascii="TH SarabunPSK" w:hAnsi="TH SarabunPSK" w:cs="TH SarabunPSK"/>
          <w:sz w:val="32"/>
          <w:szCs w:val="32"/>
          <w:cs/>
        </w:rPr>
        <w:t>รายอื่นได้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CF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56CF3">
        <w:rPr>
          <w:rFonts w:ascii="TH SarabunPSK" w:hAnsi="TH SarabunPSK" w:cs="TH SarabunPSK"/>
          <w:sz w:val="32"/>
          <w:szCs w:val="32"/>
          <w:cs/>
        </w:rPr>
        <w:t>) ล้างฐานะ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56CF3">
        <w:rPr>
          <w:rFonts w:ascii="TH SarabunPSK" w:hAnsi="TH SarabunPSK" w:cs="TH SarabunPSK"/>
          <w:sz w:val="32"/>
          <w:szCs w:val="32"/>
          <w:cs/>
        </w:rPr>
        <w:t>สัญญาซื้อขายล่วงหน้าที่</w:t>
      </w:r>
      <w:r>
        <w:rPr>
          <w:rFonts w:ascii="TH SarabunPSK" w:hAnsi="TH SarabunPSK" w:cs="TH SarabunPSK"/>
          <w:sz w:val="32"/>
          <w:szCs w:val="32"/>
          <w:cs/>
        </w:rPr>
        <w:t xml:space="preserve">ผู้ประกอบธุรกิจสัญญาฯ </w:t>
      </w:r>
      <w:r w:rsidRPr="00756CF3">
        <w:rPr>
          <w:rFonts w:ascii="TH SarabunPSK" w:hAnsi="TH SarabunPSK" w:cs="TH SarabunPSK"/>
          <w:sz w:val="32"/>
          <w:szCs w:val="32"/>
          <w:cs/>
        </w:rPr>
        <w:t>มีไว้เพื่อประโยชน์ของตนเอง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756CF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 w:rsidRPr="00756CF3">
        <w:rPr>
          <w:rFonts w:ascii="TH SarabunPSK" w:hAnsi="TH SarabunPSK" w:cs="TH SarabunPSK"/>
          <w:sz w:val="32"/>
          <w:szCs w:val="32"/>
          <w:cs/>
        </w:rPr>
        <w:t>) 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6CF3">
        <w:rPr>
          <w:rFonts w:ascii="TH SarabunPSK" w:hAnsi="TH SarabunPSK" w:cs="TH SarabunPSK"/>
          <w:sz w:val="32"/>
          <w:szCs w:val="32"/>
          <w:cs/>
        </w:rPr>
        <w:t>การหรืองดเว้น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56CF3">
        <w:rPr>
          <w:rFonts w:ascii="TH SarabunPSK" w:hAnsi="TH SarabunPSK" w:cs="TH SarabunPSK"/>
          <w:sz w:val="32"/>
          <w:szCs w:val="32"/>
          <w:cs/>
        </w:rPr>
        <w:t>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6CF3">
        <w:rPr>
          <w:rFonts w:ascii="TH SarabunPSK" w:hAnsi="TH SarabunPSK" w:cs="TH SarabunPSK"/>
          <w:sz w:val="32"/>
          <w:szCs w:val="32"/>
          <w:cs/>
        </w:rPr>
        <w:t>การใด ๆ ตามที่เห็นสมควร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3775B716" w14:textId="06F04A6F" w:rsidR="00BD6308" w:rsidRDefault="00BD6308" w:rsidP="00BD6308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ab/>
      </w:r>
      <w:r w:rsidRPr="00FB102F">
        <w:rPr>
          <w:rFonts w:ascii="TH SarabunPSK" w:hAnsi="TH SarabunPSK" w:cs="TH SarabunPSK" w:hint="cs"/>
          <w:spacing w:val="-8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ผู้ประกอบธุรกิจสัญญาฯ </w:t>
      </w:r>
      <w:r w:rsidRPr="00FB102F">
        <w:rPr>
          <w:rFonts w:ascii="TH SarabunPSK" w:hAnsi="TH SarabunPSK" w:cs="TH SarabunPSK" w:hint="cs"/>
          <w:spacing w:val="-8"/>
          <w:sz w:val="32"/>
          <w:szCs w:val="32"/>
          <w:cs/>
        </w:rPr>
        <w:t>ไม่ปฏิบัติตามคำสั่ง หรือมีความจำเป็นเร่งด่วนที่ต้องบรรเทา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FB102F">
        <w:rPr>
          <w:rFonts w:ascii="TH SarabunPSK" w:hAnsi="TH SarabunPSK" w:cs="TH SarabunPSK" w:hint="cs"/>
          <w:spacing w:val="-8"/>
          <w:sz w:val="32"/>
          <w:szCs w:val="32"/>
          <w:cs/>
        </w:rPr>
        <w:t>ความเสียหายที่อาจเกิดขึ้น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 ก.ล.ต. มีอำนาจสั่งระงับการดำเนินการกิจการทั้งหมดหรือบางส่วนของ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ผู้ประกอบธุรกิจสัญญาฯ และ</w:t>
      </w:r>
      <w:r w:rsidRPr="00FB102F">
        <w:rPr>
          <w:rFonts w:ascii="TH SarabunPSK" w:hAnsi="TH SarabunPSK" w:cs="TH SarabunPSK" w:hint="cs"/>
          <w:spacing w:val="-4"/>
          <w:sz w:val="32"/>
          <w:szCs w:val="32"/>
          <w:cs/>
        </w:rPr>
        <w:t>มีอำนาจดำเนินการ หรือมอบหมายให้สำนักหักบัญชีสัญญาซื้อขายล่วงหน้า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FB102F">
        <w:rPr>
          <w:rFonts w:ascii="TH SarabunPSK" w:hAnsi="TH SarabunPSK" w:cs="TH SarabunPSK" w:hint="cs"/>
          <w:spacing w:val="-4"/>
          <w:sz w:val="32"/>
          <w:szCs w:val="32"/>
          <w:cs/>
        </w:rPr>
        <w:t>เป็นผู้ดำเนินการตาม (2) (3) หรือ (4)</w:t>
      </w:r>
      <w:r w:rsidRPr="0080304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0304C">
        <w:rPr>
          <w:rFonts w:ascii="TH SarabunPSK" w:hAnsi="TH SarabunPSK" w:cs="TH SarabunPSK" w:hint="cs"/>
          <w:spacing w:val="-2"/>
          <w:sz w:val="32"/>
          <w:szCs w:val="32"/>
          <w:cs/>
        </w:rPr>
        <w:t>แทนได้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โดยเสมือนผู้ประกอบธุรกิจสัญญาฯ เป็นผู้ดำเนินการเอง 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มีผลผูกพันตามกฎหมาย</w:t>
      </w:r>
    </w:p>
    <w:p w14:paraId="4B644609" w14:textId="60DFAC92" w:rsidR="002A74F5" w:rsidRDefault="002A74F5" w:rsidP="00BD6308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B520216" w14:textId="16837F81" w:rsidR="002A74F5" w:rsidRPr="002A74F5" w:rsidRDefault="002A74F5" w:rsidP="002A74F5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2A74F5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A74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ศูนย์ซื้อขายสัญญาซื้อขายล่วงหน้า</w:t>
      </w:r>
      <w:r w:rsidRPr="002A74F5">
        <w:rPr>
          <w:rFonts w:ascii="TH SarabunPSK" w:hAnsi="TH SarabunPSK" w:cs="TH SarabunPSK"/>
          <w:sz w:val="32"/>
          <w:szCs w:val="32"/>
          <w:cs/>
        </w:rPr>
        <w:t xml:space="preserve"> (มาตรา </w:t>
      </w:r>
      <w:r w:rsidRPr="002A74F5">
        <w:rPr>
          <w:rFonts w:ascii="TH SarabunPSK" w:hAnsi="TH SarabunPSK" w:cs="TH SarabunPSK"/>
          <w:sz w:val="32"/>
          <w:szCs w:val="32"/>
        </w:rPr>
        <w:t>54-74)</w:t>
      </w:r>
    </w:p>
    <w:p w14:paraId="4426EF91" w14:textId="7EA3C988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  <w:cs/>
        </w:rPr>
        <w:t>ศูนย์ซื้อขายสัญญาซื้อขายล่วงหน้าคือศูนย์กลางที่มีเพื่อการซื้อขายสัญญาซื้อขายล่วงหน้าโดยการจับคู่หรือหาคู่สัญญาให้หรือการจัดระบบหรืออำนวยความสะดวกให้ผู้ที่จะซื้อขายสัญญาซื้อขายล่วงหน้าทำความ</w:t>
      </w:r>
      <w:r w:rsidR="00026A05">
        <w:rPr>
          <w:rFonts w:ascii="TH SarabunPSK" w:hAnsi="TH SarabunPSK" w:cs="TH SarabunPSK"/>
          <w:sz w:val="32"/>
          <w:szCs w:val="32"/>
        </w:rPr>
        <w:br/>
      </w:r>
      <w:r w:rsidRPr="002A74F5">
        <w:rPr>
          <w:rFonts w:ascii="TH SarabunPSK" w:hAnsi="TH SarabunPSK" w:cs="TH SarabunPSK"/>
          <w:sz w:val="32"/>
          <w:szCs w:val="32"/>
          <w:cs/>
        </w:rPr>
        <w:t>ตกลงหรือจับคู่สัญญากันได้ โดยกระทำเป็นทางค้าปกติและได้รับใบอนุญาตหรือจดทะเบียน ทั้งนี้ การ</w:t>
      </w:r>
      <w:r w:rsidR="006C333E">
        <w:rPr>
          <w:rFonts w:ascii="TH SarabunPSK" w:hAnsi="TH SarabunPSK" w:cs="TH SarabunPSK"/>
          <w:sz w:val="32"/>
          <w:szCs w:val="32"/>
        </w:rPr>
        <w:br/>
      </w:r>
      <w:r w:rsidRPr="002A74F5">
        <w:rPr>
          <w:rFonts w:ascii="TH SarabunPSK" w:hAnsi="TH SarabunPSK" w:cs="TH SarabunPSK"/>
          <w:sz w:val="32"/>
          <w:szCs w:val="32"/>
          <w:cs/>
        </w:rPr>
        <w:t>ขออนุญาตและการขอจดทะเบียนเป็นไปตามหลักเกณฑ์ที่คณะกรรมการ ก.ล.ต. ประกาศกำหนด</w:t>
      </w:r>
    </w:p>
    <w:p w14:paraId="24C164F8" w14:textId="7FF66466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  <w:cs/>
        </w:rPr>
        <w:t>ศูนย์ซื้อขายสัญญาซื้อขายล่วงหน้าต้องปฏิบัติตามหลักเกณฑ์ที่กฎหมายกำหนด เช่น</w:t>
      </w:r>
    </w:p>
    <w:p w14:paraId="2A4B4906" w14:textId="2A76A08E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</w:rPr>
        <w:t xml:space="preserve">- </w:t>
      </w:r>
      <w:r w:rsidRPr="002A74F5">
        <w:rPr>
          <w:rFonts w:ascii="TH SarabunPSK" w:hAnsi="TH SarabunPSK" w:cs="TH SarabunPSK"/>
          <w:sz w:val="32"/>
          <w:szCs w:val="32"/>
          <w:cs/>
        </w:rPr>
        <w:t>มีแหล่งเงินทุนที่เพียงพอ</w:t>
      </w:r>
    </w:p>
    <w:p w14:paraId="253D373C" w14:textId="23FA3909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</w:rPr>
        <w:t xml:space="preserve">- </w:t>
      </w:r>
      <w:r w:rsidRPr="002A74F5">
        <w:rPr>
          <w:rFonts w:ascii="TH SarabunPSK" w:hAnsi="TH SarabunPSK" w:cs="TH SarabunPSK"/>
          <w:sz w:val="32"/>
          <w:szCs w:val="32"/>
          <w:cs/>
        </w:rPr>
        <w:t>มีระบบการชำระหนี้ที่ดำเนินการโดยสำนักหักบัญชีสัญญาซื้อขายล่วงหน้า</w:t>
      </w:r>
    </w:p>
    <w:p w14:paraId="387CBA49" w14:textId="1890FEBD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</w:rPr>
        <w:t xml:space="preserve">- </w:t>
      </w:r>
      <w:r w:rsidRPr="002A74F5">
        <w:rPr>
          <w:rFonts w:ascii="TH SarabunPSK" w:hAnsi="TH SarabunPSK" w:cs="TH SarabunPSK"/>
          <w:sz w:val="32"/>
          <w:szCs w:val="32"/>
          <w:cs/>
        </w:rPr>
        <w:t xml:space="preserve">จัดให้สมาชิกผูกพันตนว่าจะปฏิบัติตามกฎเกณฑ์ของศูนย์ซื้อขายสัญญาซื้อขายล่วงหน้า ทั้งนี้ กฎเกณฑ์ของศูนย์ซื้อขายสัญญาซื้อขายล่วงหน้าจะมีผลใช้บังคับเมื่อได้รับความเห็นชอบจากคณะกรรมการ </w:t>
      </w:r>
      <w:r>
        <w:rPr>
          <w:rFonts w:ascii="TH SarabunPSK" w:hAnsi="TH SarabunPSK" w:cs="TH SarabunPSK"/>
          <w:sz w:val="32"/>
          <w:szCs w:val="32"/>
        </w:rPr>
        <w:br/>
      </w:r>
      <w:r w:rsidRPr="002A74F5">
        <w:rPr>
          <w:rFonts w:ascii="TH SarabunPSK" w:hAnsi="TH SarabunPSK" w:cs="TH SarabunPSK"/>
          <w:sz w:val="32"/>
          <w:szCs w:val="32"/>
          <w:cs/>
        </w:rPr>
        <w:t xml:space="preserve">ก.ต.ท. </w:t>
      </w:r>
    </w:p>
    <w:p w14:paraId="240352EB" w14:textId="24A19405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</w:rPr>
        <w:t xml:space="preserve">- </w:t>
      </w:r>
      <w:r w:rsidRPr="002A74F5">
        <w:rPr>
          <w:rFonts w:ascii="TH SarabunPSK" w:hAnsi="TH SarabunPSK" w:cs="TH SarabunPSK"/>
          <w:sz w:val="32"/>
          <w:szCs w:val="32"/>
          <w:cs/>
        </w:rPr>
        <w:t>กรรมการของศูนย์ซื้อขายสัญญาซื้อขายล่วงหน้าต้องไม่มีลักษณะต้องห้ามตามที่กฎหมายกำหนด</w:t>
      </w:r>
    </w:p>
    <w:p w14:paraId="2E90D764" w14:textId="04F8EA98" w:rsid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</w:rPr>
        <w:t xml:space="preserve">- </w:t>
      </w:r>
      <w:r w:rsidRPr="002A74F5">
        <w:rPr>
          <w:rFonts w:ascii="TH SarabunPSK" w:hAnsi="TH SarabunPSK" w:cs="TH SarabunPSK"/>
          <w:sz w:val="32"/>
          <w:szCs w:val="32"/>
          <w:cs/>
        </w:rPr>
        <w:t>การจัดให้มีการซื้อขายสัญญาซื้อขายล่วงหน้าต้องได้รับความเห็นชอบแบบและข้อความของสัญญาจากสำนักงาน ก.ล.ต.</w:t>
      </w:r>
    </w:p>
    <w:p w14:paraId="5C4C8708" w14:textId="77777777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5A3DEE3" w14:textId="232280DF" w:rsidR="002A74F5" w:rsidRPr="002A74F5" w:rsidRDefault="002A74F5" w:rsidP="002A74F5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2A74F5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A74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สำนักหักบัญชีสัญญาซื้อขายล่วงหน้า</w:t>
      </w:r>
      <w:r w:rsidRPr="002A74F5">
        <w:rPr>
          <w:rFonts w:ascii="TH SarabunPSK" w:hAnsi="TH SarabunPSK" w:cs="TH SarabunPSK"/>
          <w:sz w:val="32"/>
          <w:szCs w:val="32"/>
          <w:cs/>
        </w:rPr>
        <w:t xml:space="preserve"> (มาตรา </w:t>
      </w:r>
      <w:r w:rsidRPr="002A74F5">
        <w:rPr>
          <w:rFonts w:ascii="TH SarabunPSK" w:hAnsi="TH SarabunPSK" w:cs="TH SarabunPSK"/>
          <w:sz w:val="32"/>
          <w:szCs w:val="32"/>
        </w:rPr>
        <w:t>75-89)</w:t>
      </w:r>
    </w:p>
    <w:p w14:paraId="7AAA6FD8" w14:textId="45224A57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  <w:cs/>
        </w:rPr>
        <w:t>สำนักหักบัญชีสัญญาซื้อขายล่วงหน้าหมายถึงศูนย์กลางในการชำระหนี้ตามสัญญาซื้อขายล่วงหน้า โดยกระทำเป็นทางค้าปกติและได้รับใบอนุญาตหรือจดทะเบียน ทั้งนี้ การขออนุญาตและการขอจดทะเบียนเป็นไปตามหลักเกณฑ์ที่คณะกรรมการ ก.ล.ต. ประกาศกำหนด</w:t>
      </w:r>
    </w:p>
    <w:p w14:paraId="7791B950" w14:textId="0462018B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  <w:cs/>
        </w:rPr>
        <w:t>สำนักหักบัญชีสัญญาซื้อขายล่วงหน้าต้องปฏิบัติตามหลักเกณฑ์ที่กฎหมายกำหนด เช่น</w:t>
      </w:r>
    </w:p>
    <w:p w14:paraId="2C7F180B" w14:textId="7ADD6838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</w:rPr>
        <w:t xml:space="preserve">- </w:t>
      </w:r>
      <w:r w:rsidRPr="002A74F5">
        <w:rPr>
          <w:rFonts w:ascii="TH SarabunPSK" w:hAnsi="TH SarabunPSK" w:cs="TH SarabunPSK"/>
          <w:sz w:val="32"/>
          <w:szCs w:val="32"/>
          <w:cs/>
        </w:rPr>
        <w:t>มีแหล่งเงินทุนที่เพียงพอ</w:t>
      </w:r>
    </w:p>
    <w:p w14:paraId="22CA19B7" w14:textId="1AF41745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</w:rPr>
        <w:t xml:space="preserve">- </w:t>
      </w:r>
      <w:r w:rsidRPr="002A74F5">
        <w:rPr>
          <w:rFonts w:ascii="TH SarabunPSK" w:hAnsi="TH SarabunPSK" w:cs="TH SarabunPSK"/>
          <w:sz w:val="32"/>
          <w:szCs w:val="32"/>
          <w:cs/>
        </w:rPr>
        <w:t>มีระบบการชำระหนี้ตามสัญญาซื้อขายล่วงหน้าที่สามารถให้ความมั่นใจว่าจะมีการปฏิบัติการชำระหนี้ตามสัญญาซื้อขายล่วงหน้า</w:t>
      </w:r>
    </w:p>
    <w:p w14:paraId="3E495267" w14:textId="212D6D56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</w:rPr>
        <w:t xml:space="preserve">- </w:t>
      </w:r>
      <w:r w:rsidRPr="002A74F5">
        <w:rPr>
          <w:rFonts w:ascii="TH SarabunPSK" w:hAnsi="TH SarabunPSK" w:cs="TH SarabunPSK"/>
          <w:sz w:val="32"/>
          <w:szCs w:val="32"/>
          <w:cs/>
        </w:rPr>
        <w:t>มีหลักเกณฑ์ในการรับสมาชิก โดยต้องคำนึงถึงความเหมาะสมและฐานะทางการเงินของผู้ซึ่งจะเป็นสมาชิก</w:t>
      </w:r>
    </w:p>
    <w:p w14:paraId="1DEB19DA" w14:textId="459FA81E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</w:rPr>
        <w:t xml:space="preserve">- </w:t>
      </w:r>
      <w:r w:rsidRPr="002A74F5">
        <w:rPr>
          <w:rFonts w:ascii="TH SarabunPSK" w:hAnsi="TH SarabunPSK" w:cs="TH SarabunPSK"/>
          <w:sz w:val="32"/>
          <w:szCs w:val="32"/>
          <w:cs/>
        </w:rPr>
        <w:t>สำนักหักบัญชีสัญญาซื้อขายล่วงหน้าต้องจัดเก็บทรัพย์สินที่ได้รับมาจากสมาชิกและของลูกค้า</w:t>
      </w:r>
      <w:r w:rsidR="00CA24F6">
        <w:rPr>
          <w:rFonts w:ascii="TH SarabunPSK" w:hAnsi="TH SarabunPSK" w:cs="TH SarabunPSK"/>
          <w:sz w:val="32"/>
          <w:szCs w:val="32"/>
        </w:rPr>
        <w:br/>
      </w:r>
      <w:r w:rsidRPr="002A74F5">
        <w:rPr>
          <w:rFonts w:ascii="TH SarabunPSK" w:hAnsi="TH SarabunPSK" w:cs="TH SarabunPSK"/>
          <w:sz w:val="32"/>
          <w:szCs w:val="32"/>
          <w:cs/>
        </w:rPr>
        <w:t>แยกจากบัญชีทรัพย์สินของตน</w:t>
      </w:r>
    </w:p>
    <w:p w14:paraId="5F4B9144" w14:textId="481566D3" w:rsidR="002A74F5" w:rsidRPr="002A74F5" w:rsidRDefault="002A74F5" w:rsidP="002A74F5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4F5">
        <w:rPr>
          <w:rFonts w:ascii="TH SarabunPSK" w:hAnsi="TH SarabunPSK" w:cs="TH SarabunPSK"/>
          <w:sz w:val="32"/>
          <w:szCs w:val="32"/>
          <w:cs/>
        </w:rPr>
        <w:lastRenderedPageBreak/>
        <w:t>ทั้งนี้ เนื่องจากหน้าที่หลักของสำนักหักบัญชีสัญญาซื้อขายล่วงหน้าคือการเป็นศูนย์กลางในการชำระหนี้ ดังนั้นกฎหมายจึงรองรับว่าการเข้าผูกพันหรือแทนที่เป็นคู่สัญญาโดยสำนักหักบัญชีสัญญาซื้อขายล่วงหน้า การวางหลักประกัน การชำระหนี้ การล้างฐานะสัญญาซื้อขายล่วงหน้าและการโอนฐานะสัญญาซื้อขายล่วงหน้าที่ปฏิบัติตามกฎเกณฑ์ที่สำนักหักบัญชีสัญญาซื้อขายล่วงหน้ากำหนด และเมื่อสำนักหักบัญชีสัญญา</w:t>
      </w:r>
      <w:r w:rsidR="005C3CE4">
        <w:rPr>
          <w:rFonts w:ascii="TH SarabunPSK" w:hAnsi="TH SarabunPSK" w:cs="TH SarabunPSK"/>
          <w:sz w:val="32"/>
          <w:szCs w:val="32"/>
        </w:rPr>
        <w:br/>
      </w:r>
      <w:r w:rsidRPr="002A74F5">
        <w:rPr>
          <w:rFonts w:ascii="TH SarabunPSK" w:hAnsi="TH SarabunPSK" w:cs="TH SarabunPSK"/>
          <w:sz w:val="32"/>
          <w:szCs w:val="32"/>
          <w:cs/>
        </w:rPr>
        <w:t>ซื้อขายล่วงหน้าเข้าผูกพันหรือแทนที่เป็นคู่สัญญาแล้ว ให้สำนักหักบัญชีสัญญาซื้อขายล่วงหน้ามีความผูกพันตามสิทธิและหน้าที่ที่เกิดขึ้นตามสัญญาซื้อขายล่วงหน้าที่ตนให้บริการในการชำระหนี้เฉพาะกับสมาชิกของตน</w:t>
      </w:r>
    </w:p>
    <w:p w14:paraId="39FD90CC" w14:textId="77777777" w:rsidR="00BD6308" w:rsidRDefault="00BD6308" w:rsidP="00BD63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A8B8BA" w14:textId="64F5F008" w:rsidR="00BD6308" w:rsidRPr="00A80552" w:rsidRDefault="002A74F5" w:rsidP="00BD6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BD630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6308" w:rsidRPr="00A8055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BD6308" w:rsidRPr="00A805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6308" w:rsidRPr="00A80552">
        <w:rPr>
          <w:rFonts w:ascii="TH SarabunPSK" w:hAnsi="TH SarabunPSK" w:cs="TH SarabunPSK"/>
          <w:b/>
          <w:bCs/>
          <w:sz w:val="32"/>
          <w:szCs w:val="32"/>
          <w:cs/>
        </w:rPr>
        <w:t>สมาคมก</w:t>
      </w:r>
      <w:r w:rsidR="00BD6308" w:rsidRPr="00A80552">
        <w:rPr>
          <w:rFonts w:ascii="TH SarabunPSK" w:hAnsi="TH SarabunPSK" w:cs="TH SarabunPSK" w:hint="cs"/>
          <w:b/>
          <w:bCs/>
          <w:sz w:val="32"/>
          <w:szCs w:val="32"/>
          <w:cs/>
        </w:rPr>
        <w:t>ำกับ</w:t>
      </w:r>
      <w:r w:rsidR="00BD6308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ผู้ประกอบธุรกิจสัญญาฯ</w:t>
      </w:r>
      <w:r w:rsidR="00BD6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63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(มาตรา </w:t>
      </w:r>
      <w:r w:rsidR="00BD6308">
        <w:rPr>
          <w:rFonts w:ascii="TH SarabunPSK" w:eastAsia="Times New Roman" w:hAnsi="TH SarabunPSK" w:cs="TH SarabunPSK"/>
          <w:sz w:val="32"/>
          <w:szCs w:val="32"/>
        </w:rPr>
        <w:t xml:space="preserve">90 </w:t>
      </w:r>
      <w:r w:rsidR="00BD6308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BD6308">
        <w:rPr>
          <w:rFonts w:ascii="TH SarabunPSK" w:eastAsia="Times New Roman" w:hAnsi="TH SarabunPSK" w:cs="TH SarabunPSK"/>
          <w:sz w:val="32"/>
          <w:szCs w:val="32"/>
        </w:rPr>
        <w:t xml:space="preserve"> 91)</w:t>
      </w:r>
    </w:p>
    <w:p w14:paraId="16C39083" w14:textId="77777777" w:rsidR="00BD6308" w:rsidRDefault="00BD6308" w:rsidP="00BD6308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F1D91">
        <w:rPr>
          <w:rFonts w:ascii="TH SarabunPSK" w:hAnsi="TH SarabunPSK" w:cs="TH SarabunPSK"/>
          <w:spacing w:val="-4"/>
          <w:sz w:val="32"/>
          <w:szCs w:val="32"/>
          <w:cs/>
        </w:rPr>
        <w:t>สมาคมที่มีวัตถุประสงค์ในการส่งเสริมและ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กำกับดูแล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ผู้ประกอบธุรกิจสัญญาฯ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ต้องได้รับ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ความเห็นชอบจากคณะกรรมการ ก.ล.ต. และอยู่ภายใต้เกณฑ์ที่กำหนด เช่น หลักเกณฑ์ในการเลือกกรรมการ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การมีระบบจัดการที่มีประสิทธิภาพเกี่ยวกับข้อร้องเรียนจากลูกค้าของสมาชิกหรือระงับข้อพิพาท มีมาตรการ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กำกับดูแลให้สมาชิกปฏิบัติตามเกณฑ์ของสมาคมและจรรยาบรรณในการประกอบธุรกิจ เป็นต้น </w:t>
      </w:r>
    </w:p>
    <w:p w14:paraId="678BBC5E" w14:textId="77777777" w:rsidR="00BD6308" w:rsidRDefault="00BD6308" w:rsidP="00BD630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นอกจากนี้ ในกรณีที่สมาคมมีคำสั่งลงโทษทางวินัยสมาชิก ให้สมาคม</w:t>
      </w:r>
      <w:r w:rsidRPr="00A956A5">
        <w:rPr>
          <w:rFonts w:ascii="TH SarabunPSK" w:hAnsi="TH SarabunPSK" w:cs="TH SarabunPSK" w:hint="cs"/>
          <w:spacing w:val="-8"/>
          <w:sz w:val="32"/>
          <w:szCs w:val="32"/>
          <w:cs/>
        </w:rPr>
        <w:t>แจ้ง</w:t>
      </w:r>
      <w:r w:rsidRPr="00F63E3A">
        <w:rPr>
          <w:rFonts w:ascii="TH SarabunPSK" w:hAnsi="TH SarabunPSK" w:cs="TH SarabunPSK" w:hint="cs"/>
          <w:spacing w:val="-4"/>
          <w:sz w:val="32"/>
          <w:szCs w:val="32"/>
          <w:cs/>
        </w:rPr>
        <w:t>และส่งเอกสารเรื่องการลงโทษ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F63E3A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แก่</w:t>
      </w:r>
      <w:r w:rsidRPr="00F63E3A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ก.ล.ต. รวมทั้ง</w:t>
      </w:r>
      <w:r w:rsidRPr="00F63E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สมาชิกไม่ปฏิบัติตามกฎเกณฑ์ที่สมาคมกำหนด และเป็นการกระทำที่เป็น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การฝ่าฝืนหลักเกณฑ์ที่คณะกรรมการกำกับตลาดทุนหรือสำนักงาน ก.ล.ต. กำหนด ในเรื่องเดียวกัน และสมาคม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ได้ดำเนินการลงโทษทางวินัยสมาชิกแล้ว คณะกรรมการกำกับตลาดทุนหรือสำนักงาน ก.ล.ต. </w:t>
      </w:r>
      <w:r w:rsidRPr="00F63E3A">
        <w:rPr>
          <w:rFonts w:ascii="TH SarabunPSK" w:hAnsi="TH SarabunPSK" w:cs="TH SarabunPSK" w:hint="cs"/>
          <w:spacing w:val="-4"/>
          <w:sz w:val="32"/>
          <w:szCs w:val="32"/>
          <w:cs/>
        </w:rPr>
        <w:t>จะไม่ลงโทษ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ทางปกครองสมาชิกซ้ำอีกก็ได้หากเห็นว่าได้รับโทษอย่างเหมาะสมแล้ว</w:t>
      </w:r>
    </w:p>
    <w:p w14:paraId="76C646A0" w14:textId="77777777" w:rsidR="00BD6308" w:rsidRPr="00F63E3A" w:rsidRDefault="00BD6308" w:rsidP="00BD630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นอกจากนี้ ให้สมาคม</w:t>
      </w:r>
      <w:r w:rsidRPr="00A956A5">
        <w:rPr>
          <w:rFonts w:ascii="TH SarabunPSK" w:hAnsi="TH SarabunPSK" w:cs="TH SarabunPSK"/>
          <w:spacing w:val="-8"/>
          <w:sz w:val="32"/>
          <w:szCs w:val="32"/>
          <w:cs/>
        </w:rPr>
        <w:t>เปิดเผยข้อมูล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เกี่ยวกับการซื้อขายสัญญาซื้อขายล่วงหน้า สมาชิกของสมาคม หรือ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ข้อมูลเกี่ยวกับการกระทำความผิด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เพื่อประโยชน์ของประชาชนและการคุ้มครองผู้ลงทุนด้วย</w:t>
      </w:r>
    </w:p>
    <w:p w14:paraId="2F905838" w14:textId="21ABE3A2" w:rsidR="00BD6308" w:rsidRDefault="00BD6308" w:rsidP="00BD6308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73BA1F98" w14:textId="241A1B2B" w:rsidR="00BD6308" w:rsidRPr="00BD6308" w:rsidRDefault="00BD6308" w:rsidP="00BD6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2157E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157E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A74F5" w:rsidRPr="002157E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157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57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การกระทำอันไม่เป็นธรรมเกี่ยวกับสัญญาซื้อขายล่วงหน้า </w:t>
      </w:r>
      <w:r w:rsidRPr="002157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(มาตรา </w:t>
      </w:r>
      <w:r w:rsidRPr="002157ED">
        <w:rPr>
          <w:rFonts w:ascii="TH SarabunPSK" w:eastAsia="Times New Roman" w:hAnsi="TH SarabunPSK" w:cs="TH SarabunPSK"/>
          <w:sz w:val="32"/>
          <w:szCs w:val="32"/>
        </w:rPr>
        <w:t>9</w:t>
      </w:r>
      <w:r w:rsidRPr="002157ED">
        <w:rPr>
          <w:rFonts w:ascii="TH SarabunPSK" w:eastAsia="Times New Roman" w:hAnsi="TH SarabunPSK" w:cs="TH SarabunPSK" w:hint="cs"/>
          <w:sz w:val="32"/>
          <w:szCs w:val="32"/>
          <w:cs/>
        </w:rPr>
        <w:t>2-100</w:t>
      </w:r>
      <w:r w:rsidRPr="002157ED"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6387" w:rsidRPr="00DE6387">
        <w:rPr>
          <w:rFonts w:ascii="TH SarabunPSK" w:eastAsia="Times New Roman" w:hAnsi="TH SarabunPSK" w:cs="TH SarabunPSK"/>
          <w:sz w:val="32"/>
          <w:szCs w:val="32"/>
          <w:cs/>
        </w:rPr>
        <w:t>การกระทำอันไม่เป็นธรรมเกี่ยวกับสัญญาซื้อขายล่วงหน้ามี 2 ส่วน ได้แก่</w:t>
      </w:r>
    </w:p>
    <w:p w14:paraId="39895295" w14:textId="77777777" w:rsidR="00DE6387" w:rsidRDefault="00DE6387" w:rsidP="00DE63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3.6.1 </w:t>
      </w:r>
      <w:r w:rsidRPr="00DE6387">
        <w:rPr>
          <w:rFonts w:ascii="TH SarabunPSK" w:hAnsi="TH SarabunPSK" w:cs="TH SarabunPSK"/>
          <w:b/>
          <w:bCs/>
          <w:sz w:val="32"/>
          <w:szCs w:val="32"/>
          <w:cs/>
        </w:rPr>
        <w:t>การกระทำอันไม่เป็นธรรมที่มีผลกระทบต่อราคาสัญญาซื้อขายล่วงหน้า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47E9B3" w14:textId="01B77FC2" w:rsidR="00DE6387" w:rsidRPr="00DE6387" w:rsidRDefault="00DE6387" w:rsidP="00DE6387">
      <w:pPr>
        <w:tabs>
          <w:tab w:val="left" w:pos="1276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E6387">
        <w:rPr>
          <w:rFonts w:ascii="TH SarabunPSK" w:hAnsi="TH SarabunPSK" w:cs="TH SarabunPSK"/>
          <w:spacing w:val="-4"/>
          <w:sz w:val="32"/>
          <w:szCs w:val="32"/>
        </w:rPr>
        <w:t xml:space="preserve">(1) 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>การซื้อขายสัญญาซื้อขายล่วงหน้าในศูนย์ซื้อขายสัญญาซื้อขายล่วงหน้าในบางลักษณะอาจเป็นความผิด ได้แก่</w:t>
      </w:r>
    </w:p>
    <w:p w14:paraId="0EDD3C71" w14:textId="73498D44" w:rsidR="00DE6387" w:rsidRPr="00DE6387" w:rsidRDefault="00DE6387" w:rsidP="00DE6387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DE6387">
        <w:rPr>
          <w:rFonts w:ascii="TH SarabunPSK" w:hAnsi="TH SarabunPSK" w:cs="TH SarabunPSK"/>
          <w:spacing w:val="-4"/>
          <w:sz w:val="32"/>
          <w:szCs w:val="32"/>
        </w:rPr>
        <w:t>(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>ก) การซื้อขายหรือเสนอที่จะซื้อขายสัญญาซื้อขายล่วงหน้า สินค้า หรือกระทำการใด ๆ ที่เกี่ยวข้องกับตัวแปรเพื่อรักษาระดับราคาสัญญาซื้อขายล่วงหน้าให้ไม่ตรงต่อสภาพปกติของตลาดหรือเพื่อทำให้ราคาสัญญาซื้อขายล่วงหน้าใดสูงขึ้นหรือต่ำลงอันไม่ตรงต่อสภาพปกติของตลาด</w:t>
      </w:r>
    </w:p>
    <w:p w14:paraId="5864684E" w14:textId="5FE25FD2" w:rsidR="00DE6387" w:rsidRPr="00DE6387" w:rsidRDefault="00DE6387" w:rsidP="00DE6387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DE638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DE6387">
        <w:rPr>
          <w:rFonts w:ascii="TH SarabunPSK" w:hAnsi="TH SarabunPSK" w:cs="TH SarabunPSK"/>
          <w:spacing w:val="-4"/>
          <w:sz w:val="32"/>
          <w:szCs w:val="32"/>
        </w:rPr>
        <w:t>(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>ข) การซื้อขายหรือเสนอที่จะซื้อขายสัญญาซื้อขายล่วงหน้า สินค้า หรือกระทำการใด ๆ ที่เกี่ยวข้องกับตัวแปรเพื่อให้มีผล หรือน่าจะมีผลเป็นการรักษาระดับราคาสัญญาซื้อขายล่วงหน้าให้ไม่ตรงต่อสภาพปกติของตลาด หรือทำให้ราคาสัญญาซื้อขายล่วงหน้าใดสูงขึ้นหรือต่ำลงอันไม่ตรงต่อสภาพปกติของตลาด เว้นแต่เป็นการกระทำโดยสุจริตเพื่อปกป้องผลประโยชน์อันชอบด้วยกฎหมายของตนเอง (มาตรา</w:t>
      </w:r>
      <w:r w:rsidRPr="00DE6387">
        <w:rPr>
          <w:rFonts w:ascii="TH SarabunPSK" w:hAnsi="TH SarabunPSK" w:cs="TH SarabunPSK"/>
          <w:spacing w:val="-4"/>
          <w:sz w:val="32"/>
          <w:szCs w:val="32"/>
        </w:rPr>
        <w:t>92)</w:t>
      </w:r>
    </w:p>
    <w:p w14:paraId="1F026D74" w14:textId="7D5E2FE5" w:rsidR="00DE6387" w:rsidRPr="00DE6387" w:rsidRDefault="00DE6387" w:rsidP="00DE6387">
      <w:pPr>
        <w:tabs>
          <w:tab w:val="left" w:pos="1276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E6387">
        <w:rPr>
          <w:rFonts w:ascii="TH SarabunPSK" w:hAnsi="TH SarabunPSK" w:cs="TH SarabunPSK"/>
          <w:spacing w:val="-4"/>
          <w:sz w:val="32"/>
          <w:szCs w:val="32"/>
        </w:rPr>
        <w:t xml:space="preserve">(2) 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>การกักตุน ทุ่มตลาด ควบคุมหรือกระทำการใดต่อสินค้าของสัญญาซื้อขายล่วงหน้า อาจเป็นความผิดเมื่อการกระทำดังกล่าวเป็นผลให้สินค้าที่ต้องส่งมอบตามสัญญาซื้อขายล่วงหน้านั้นมีปริมาณเพิ่มขึ้นหรือ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ลดลงอย่างมีนัยสำคัญ และเป็นการกระทำเพื่อแสวงหาประโยชน์โดยมิชอบด้วยกฎหมายจากฐานะสัญญาซื้อขายล่วงหน้า (มาตรา </w:t>
      </w:r>
      <w:r w:rsidRPr="00DE6387">
        <w:rPr>
          <w:rFonts w:ascii="TH SarabunPSK" w:hAnsi="TH SarabunPSK" w:cs="TH SarabunPSK"/>
          <w:spacing w:val="-4"/>
          <w:sz w:val="32"/>
          <w:szCs w:val="32"/>
        </w:rPr>
        <w:t>94)</w:t>
      </w:r>
    </w:p>
    <w:p w14:paraId="3B2DAAF2" w14:textId="1EDCBCD1" w:rsidR="00DE6387" w:rsidRPr="00DE6387" w:rsidRDefault="00DE6387" w:rsidP="00DE6387">
      <w:pPr>
        <w:tabs>
          <w:tab w:val="left" w:pos="1276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E6387">
        <w:rPr>
          <w:rFonts w:ascii="TH SarabunPSK" w:hAnsi="TH SarabunPSK" w:cs="TH SarabunPSK"/>
          <w:spacing w:val="-4"/>
          <w:sz w:val="32"/>
          <w:szCs w:val="32"/>
        </w:rPr>
        <w:t xml:space="preserve">(3) 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การบอกกล่าว แพร่ข้อความ หรือให้คำรับรองอันเป็นเท็จ หรืออาจก่อให้เกิดความสำคัญผิดในสาระสำคัญที่เกี่ยวกับสัญญาซื้อขายล่วงหน้า สินค้า หรือตัวแปร อาจเป็นความผิดเมื่อในขณะที่กระทำการดังกล่าวนั้น ผู้กระทำควรรู้ว่าคำบอกกล่าวข้อความ หรือคำรับรองนั้นเป็นเท็จ หรืออาจก่อให้เกิดความสำคัญผิดในสาระสำคัญและการบอกกล่าว แพร่ข้อความ หรือให้คำรับรองดังกล่าวเป็นผลให้บุคคลอื่นซื้อขายสัญญาซื้อขายล่วงหน้า หรือน่าจะทำให้ราคาสัญญาซื้อขายล่วงหน้าใคสูงขึ้น หรือต่ำลง หรือน่าจะมีผลเป็นการรักษาระดับราคาสัญญาซื้อขายล่วงหน้า (มาตรา </w:t>
      </w:r>
      <w:r w:rsidRPr="00DE6387">
        <w:rPr>
          <w:rFonts w:ascii="TH SarabunPSK" w:hAnsi="TH SarabunPSK" w:cs="TH SarabunPSK"/>
          <w:spacing w:val="-4"/>
          <w:sz w:val="32"/>
          <w:szCs w:val="32"/>
        </w:rPr>
        <w:t xml:space="preserve">95) </w:t>
      </w:r>
    </w:p>
    <w:p w14:paraId="6203DB68" w14:textId="15446689" w:rsidR="00DE6387" w:rsidRPr="00DE6387" w:rsidRDefault="00DE6387" w:rsidP="00DE6387">
      <w:pPr>
        <w:tabs>
          <w:tab w:val="left" w:pos="1276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E6387">
        <w:rPr>
          <w:rFonts w:ascii="TH SarabunPSK" w:hAnsi="TH SarabunPSK" w:cs="TH SarabunPSK"/>
          <w:spacing w:val="-4"/>
          <w:sz w:val="32"/>
          <w:szCs w:val="32"/>
        </w:rPr>
        <w:t xml:space="preserve">(4) 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การคาดการณ์เกี่ยวกับสัญญาซื้อขายล่วงหน้า สินค้า หรือตัวแปร ในบางลักษณะอาจเป็นความผิดกล่าวคือ การคาดการณ์ที่กล่าวมีการบิดเบือนข้อเท็จจริง หรือข้อมูลที่ใช้ในการคาดการณ์ หรือนำข้อมูลที่รู้ว่าเป็นเท็จมาใช้ หรือละเลยที่จะพิจารณาความเป็นจริงของข้อมูล และการคาดการณ์ดังกล่าวเป็นผลให้บุคคลอื่นซื้อขายสัญญาซื้อขายล่วงหน้า หรือน่าจะทำให้ราคาสัญญาซื้อขายล่วงหน้าใดสูงขึ้น หรือต่ำลง หรือน่าจะมีผลเป็นการรักษาระดับราคาสัญญาซื้อขายล่วงหน้า (มาตรา </w:t>
      </w:r>
      <w:r w:rsidRPr="00DE6387">
        <w:rPr>
          <w:rFonts w:ascii="TH SarabunPSK" w:hAnsi="TH SarabunPSK" w:cs="TH SarabunPSK"/>
          <w:spacing w:val="-4"/>
          <w:sz w:val="32"/>
          <w:szCs w:val="32"/>
        </w:rPr>
        <w:t xml:space="preserve">96) </w:t>
      </w:r>
    </w:p>
    <w:p w14:paraId="5AA5EEF5" w14:textId="7C1E499E" w:rsidR="00DE6387" w:rsidRDefault="00DE6387" w:rsidP="00DE6387">
      <w:pPr>
        <w:tabs>
          <w:tab w:val="left" w:pos="1276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E6387">
        <w:rPr>
          <w:rFonts w:ascii="TH SarabunPSK" w:hAnsi="TH SarabunPSK" w:cs="TH SarabunPSK"/>
          <w:spacing w:val="-4"/>
          <w:sz w:val="32"/>
          <w:szCs w:val="32"/>
        </w:rPr>
        <w:t xml:space="preserve">(5) 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การแพร่ข้อความซึ่งแสดงว่าราคาสัญญาซื้อขายล่วงหน้าใดน่าจะสูงขึ้น หรือต่ำลง หรือน่าจะมีผลเป็นการรักษาระดับราคาสัญญาซื้อขายล่วงหน้าอาจเป็นความผิดเมื่อบุคคลที่แพร่ข้อความดังกล่าวเป็นผู้ซื้อขายสัญญาซื้อขายล่วงหน้า หรือกระทำการอื่นใดที่มีผลกระทบต่อราคาสัญญาซื้อขายล่วงหน้า หรือได้รับหรือจะได้รับค่าตอบแทน หรือประโยชน์ใด ๆ เกี่ยวเนื่องกับการแพร่ข้อความนั้น (มาตรา </w:t>
      </w:r>
      <w:r w:rsidRPr="00DE6387">
        <w:rPr>
          <w:rFonts w:ascii="TH SarabunPSK" w:hAnsi="TH SarabunPSK" w:cs="TH SarabunPSK"/>
          <w:spacing w:val="-4"/>
          <w:sz w:val="32"/>
          <w:szCs w:val="32"/>
        </w:rPr>
        <w:t>97)</w:t>
      </w:r>
    </w:p>
    <w:p w14:paraId="557350D8" w14:textId="0E5E81CB" w:rsidR="00DE6387" w:rsidRDefault="00DE6387" w:rsidP="00DE63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3.6.2 </w:t>
      </w:r>
      <w:r w:rsidRPr="00DE6387">
        <w:rPr>
          <w:rFonts w:ascii="TH SarabunPSK" w:hAnsi="TH SarabunPSK" w:cs="TH SarabunPSK"/>
          <w:b/>
          <w:bCs/>
          <w:sz w:val="32"/>
          <w:szCs w:val="32"/>
          <w:cs/>
        </w:rPr>
        <w:t>การกระทำอันไม่เป็นธรรมเกี่ยวกับการใช้ข้อเท็จจริงที่เป็นสาระสำคัญ (“ข้อมูลภายใน”)</w:t>
      </w:r>
    </w:p>
    <w:p w14:paraId="57E28340" w14:textId="30FB26EA" w:rsidR="00DE6387" w:rsidRPr="00DE6387" w:rsidRDefault="00DE6387" w:rsidP="00DE6387">
      <w:pPr>
        <w:tabs>
          <w:tab w:val="left" w:pos="1276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>(1) การที่บุคคลที่มีฐานะในศูนย์ซื้อขายสัญญาซื้อขายล่วงหน้า ตลาดหลักทรัพย์ หรือนิติบุคคลที่เกี่ยวข้องกับศูนย์ซื้อขายสัญญาซื้อขายล่วงหน้าหรือตลาดหลักทรัพย์ รวมถึงสำนักงาน ก.ล.ต. เช่น กรรมการผู้แทนนิติบุคคล ลูกจ้าง หรือพนักงาน หรือผู้ปฏิบัติงานในศูนย์ซื้อขายสัญญาซื้อขายล่วงหน้า ซึ่งรู้ข้อมูลภายในและข้อมูลภายในดังกล่าวยังไม่ได้เปิดเผยต่อประชาชน และบุคคลดังกล่าวกระทำการดังนี้</w:t>
      </w:r>
    </w:p>
    <w:p w14:paraId="27D211FB" w14:textId="573B4418" w:rsidR="00DE6387" w:rsidRPr="00DE6387" w:rsidRDefault="00DE6387" w:rsidP="00DE6387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>(ก) ซื้อขายหรือเสนอที่จะซื้อขายสัญญาซื้อขายล่วงหน้าหรือสินค้าที่เกี่ยวข้องกับข้อมูลภายในนั้น เพื่อประโยชน์ของตนเองหรือบุคคลอื่น</w:t>
      </w:r>
    </w:p>
    <w:p w14:paraId="41089AF5" w14:textId="5EB52BBC" w:rsidR="00DE6387" w:rsidRPr="00DE6387" w:rsidRDefault="00DE6387" w:rsidP="00DE6387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 xml:space="preserve">(ข) เปิดเผยข้อมูลภายในแก่บุคคลอื่น โดยควรจะรู้ว่าบุคคลที่ได้รับข้อมูลภายในนั้น อาจใช้ประโยชน์จากข้อมูลภายในดังกล่าว เพื่อซื้อขายสัญญาซื้อขายล่วงหน้า หรือซื้อหรือขายสินค้าที่เกี่ยวข้องกับข้อมูลภายในนั้น (มาตรา 99) </w:t>
      </w:r>
    </w:p>
    <w:p w14:paraId="022D7B81" w14:textId="4F6B52B7" w:rsidR="00DE6387" w:rsidRPr="00DE6387" w:rsidRDefault="00DE6387" w:rsidP="00DE6387">
      <w:pPr>
        <w:tabs>
          <w:tab w:val="left" w:pos="1276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 xml:space="preserve">(2) การที่บุคคลซึ่งได้รับการเปิดเผยข้อมูลภายในจากบุคคลที่มีฐานะในศูนย์ซื้อขายสัญญาซื้อขายล่วงหน้า ตลาดหลักทรัพย์ หรือนิติบุคคลที่เกี่ยวข้องกับศูนย์ซื้อขายสัญญาซื้อขายล่วงหน้าหรือตลาดหลักทรัพย์รวมถึงสำนักงาน ก.ล.ต. ซึ่งรู้ข้อมูลภายใน และข้อมูลภายในดังกล่าวยังไม่ได้เปิดเผยต่อประชาชน และบุคคลที่ได้รับการเปิดเผยข้อมูลภายในดังกล่าวกระทำการดังนี้ </w:t>
      </w:r>
    </w:p>
    <w:p w14:paraId="25E7B6D1" w14:textId="72CAD228" w:rsidR="00DE6387" w:rsidRPr="00DE6387" w:rsidRDefault="00DE6387" w:rsidP="00DE6387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 xml:space="preserve">(ก) ซื้อขายหรือเสนอที่จะซื้อขายสัญญาซื้อขายล่วงหน้าหรือสินค้าที่เกี่ยวข้องกับข้อมูลภายในนั้นเพื่อประโยชน์ของตนเองหรือบุคคลอื่น </w:t>
      </w:r>
    </w:p>
    <w:p w14:paraId="3D9F7E2B" w14:textId="46B4C985" w:rsidR="00DE6387" w:rsidRPr="00DE6387" w:rsidRDefault="00DE6387" w:rsidP="00DE6387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DE6387">
        <w:rPr>
          <w:rFonts w:ascii="TH SarabunPSK" w:hAnsi="TH SarabunPSK" w:cs="TH SarabunPSK"/>
          <w:spacing w:val="-4"/>
          <w:sz w:val="32"/>
          <w:szCs w:val="32"/>
          <w:cs/>
        </w:rPr>
        <w:t>(ข) เปิดเผยข้อมูลภายในแก่บุคคลอื่น โดยควรจะรู้ว่าบุคคลที่ได้รับข้อมูลภายในนั้น อาจใช้ประโยชน์จากข้อมูลภายในดังกล่าว เพื่อซื้อขายสัญญาซื้อขายล่วงหน้าหรือสินค้าที่เกี่ยวข้องกับข้อมูลภายในนั้น                   (มาตรา 100)</w:t>
      </w:r>
    </w:p>
    <w:p w14:paraId="5A487599" w14:textId="43F14323" w:rsidR="00BD6308" w:rsidRPr="00D768BE" w:rsidRDefault="00BD6308" w:rsidP="00DE6387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4F952BFE" w14:textId="79539EA6" w:rsidR="00BD6308" w:rsidRPr="006B48F3" w:rsidRDefault="00BD6308" w:rsidP="00BD6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41037216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8055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A74F5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48F3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การกำกับและควบคุม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5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(มาตรา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101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102)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8C58C56" w14:textId="77777777" w:rsidR="00BD6308" w:rsidRDefault="00BD6308" w:rsidP="00BD630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1D9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รัฐมนตรี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ว่าการกระทรวงการคลัง</w:t>
      </w:r>
      <w:r w:rsidRPr="00DF1D9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มีอำนาจในการกำกับและควบคุม โดยให้คณะกรรมการ ก.ล.ต. และ</w:t>
      </w:r>
      <w:r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</w:r>
      <w:r w:rsidRPr="00DF1D9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สำนักงานชี้แจง แสดงความเห็น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หรือทำรายงานในเรื่องที่กำกับดูแลอยู่ภายใต้ พ.ร.บ. ได้ </w:t>
      </w:r>
    </w:p>
    <w:p w14:paraId="3DA589A5" w14:textId="77777777" w:rsidR="00BD6308" w:rsidRDefault="00BD6308" w:rsidP="00BD630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29E66F2" w14:textId="749B5B90" w:rsidR="00BD6308" w:rsidRPr="00B54FF8" w:rsidRDefault="00BD6308" w:rsidP="00BD630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8055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A74F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54FF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บทก</w:t>
      </w:r>
      <w:r w:rsidRPr="00B54F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B54FF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หนดโทษและอายุความ</w:t>
      </w:r>
      <w:r w:rsidRPr="00B54FF8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B54FF8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B54FF8">
        <w:rPr>
          <w:rFonts w:ascii="TH SarabunPSK" w:eastAsia="Times New Roman" w:hAnsi="TH SarabunPSK" w:cs="TH SarabunPSK"/>
          <w:sz w:val="32"/>
          <w:szCs w:val="32"/>
        </w:rPr>
        <w:t xml:space="preserve">111 </w:t>
      </w:r>
      <w:r w:rsidRPr="00B54FF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B54FF8">
        <w:rPr>
          <w:rFonts w:ascii="TH SarabunPSK" w:eastAsia="Times New Roman" w:hAnsi="TH SarabunPSK" w:cs="TH SarabunPSK"/>
          <w:sz w:val="32"/>
          <w:szCs w:val="32"/>
        </w:rPr>
        <w:t>154)</w:t>
      </w:r>
    </w:p>
    <w:p w14:paraId="61E009E2" w14:textId="77777777" w:rsidR="00BD6308" w:rsidRDefault="00BD6308" w:rsidP="00BD630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54FF8">
        <w:rPr>
          <w:rFonts w:ascii="TH SarabunPSK" w:eastAsia="Times New Roman" w:hAnsi="TH SarabunPSK" w:cs="TH SarabunPSK"/>
          <w:sz w:val="32"/>
          <w:szCs w:val="32"/>
          <w:cs/>
        </w:rPr>
        <w:tab/>
        <w:t>โทษตาม พ.ร.บ. สัญญาซื้อขายล่วงหน้ามี 2 ประเภท ได้แก่</w:t>
      </w:r>
      <w:r w:rsidRPr="0079008A">
        <w:rPr>
          <w:rFonts w:ascii="TH SarabunPSK" w:eastAsia="Times New Roman" w:hAnsi="TH SarabunPSK" w:cs="TH SarabunPSK"/>
          <w:sz w:val="32"/>
          <w:szCs w:val="32"/>
          <w:cs/>
        </w:rPr>
        <w:t xml:space="preserve"> โทษทางปกครอง และโทษอาญา </w:t>
      </w:r>
    </w:p>
    <w:p w14:paraId="1832288F" w14:textId="77777777" w:rsidR="00BD6308" w:rsidRPr="005237AB" w:rsidRDefault="00BD6308" w:rsidP="00BD6308">
      <w:pPr>
        <w:spacing w:after="12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7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37AB">
        <w:rPr>
          <w:rFonts w:ascii="TH SarabunPSK" w:hAnsi="TH SarabunPSK" w:cs="TH SarabunPSK"/>
          <w:b/>
          <w:bCs/>
          <w:sz w:val="32"/>
          <w:szCs w:val="32"/>
        </w:rPr>
        <w:t>(1)</w:t>
      </w:r>
      <w:r w:rsidRPr="005237A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237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โทษทางปกครอง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5638"/>
        <w:gridCol w:w="3855"/>
      </w:tblGrid>
      <w:tr w:rsidR="00BD6308" w:rsidRPr="0079008A" w14:paraId="5A2BBD46" w14:textId="77777777" w:rsidTr="00846AF0">
        <w:trPr>
          <w:trHeight w:val="584"/>
          <w:tblHeader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94F" w14:textId="77777777" w:rsidR="00BD6308" w:rsidRPr="0079008A" w:rsidRDefault="00BD6308" w:rsidP="00846AF0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9008A">
              <w:rPr>
                <w:rFonts w:ascii="TH SarabunPSK" w:hAnsi="TH SarabunPSK" w:cs="TH SarabunPSK"/>
                <w:b/>
                <w:bCs/>
                <w:cs/>
              </w:rPr>
              <w:t>ฐานความผิด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F0DA" w14:textId="77777777" w:rsidR="00BD6308" w:rsidRPr="0079008A" w:rsidRDefault="00BD6308" w:rsidP="00846A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008A">
              <w:rPr>
                <w:rFonts w:ascii="TH SarabunPSK" w:hAnsi="TH SarabunPSK" w:cs="TH SarabunPSK"/>
                <w:b/>
                <w:bCs/>
                <w:cs/>
              </w:rPr>
              <w:t>โทษทางปกครอง (มาตรา 111)</w:t>
            </w:r>
          </w:p>
        </w:tc>
      </w:tr>
      <w:tr w:rsidR="00BD6308" w:rsidRPr="0079008A" w14:paraId="0E95D10F" w14:textId="77777777" w:rsidTr="00846AF0">
        <w:trPr>
          <w:trHeight w:val="947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DB7" w14:textId="77777777" w:rsidR="00BD6308" w:rsidRPr="00B54FF8" w:rsidRDefault="00BD6308" w:rsidP="00846AF0">
            <w:pPr>
              <w:jc w:val="thaiDistribute"/>
              <w:rPr>
                <w:rFonts w:ascii="TH SarabunPSK" w:hAnsi="TH SarabunPSK" w:cs="TH SarabunPSK"/>
              </w:rPr>
            </w:pPr>
            <w:r w:rsidRPr="0079008A">
              <w:rPr>
                <w:rFonts w:ascii="TH SarabunPSK" w:hAnsi="TH SarabunPSK" w:cs="TH SarabunPSK"/>
                <w:spacing w:val="-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ผู้ประกอบธุรกิจสัญญาฯ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54FF8">
              <w:rPr>
                <w:rFonts w:ascii="TH SarabunPSK" w:hAnsi="TH SarabunPSK" w:cs="TH SarabunPSK"/>
                <w:cs/>
              </w:rPr>
              <w:t xml:space="preserve">รวมทั้งนิติบุคล กรรมการ ผู้จัดการ </w:t>
            </w:r>
            <w:r w:rsidRPr="00B54FF8">
              <w:rPr>
                <w:rFonts w:ascii="TH SarabunPSK" w:hAnsi="TH SarabunPSK" w:cs="TH SarabunPSK"/>
                <w:spacing w:val="-2"/>
                <w:cs/>
              </w:rPr>
              <w:t>หรือบุคคลซึ่งรับผิดชอบในการดำเนินการของนิติบุคคลนั้น ที่ฝ่าฝืน</w:t>
            </w:r>
            <w:r w:rsidRPr="00B54FF8">
              <w:rPr>
                <w:rFonts w:ascii="TH SarabunPSK" w:hAnsi="TH SarabunPSK" w:cs="TH SarabunPSK"/>
                <w:cs/>
              </w:rPr>
              <w:t xml:space="preserve">หรือไม่ปฏิบัติตามหลักเกณฑ์ คำสั่ง หรือเงื่อนไขที่กำหนดในเรื่องดังต่อไปนี้ ต้องรับโทษทางปกครอง (มาตรา </w:t>
            </w:r>
            <w:r w:rsidRPr="00B54FF8">
              <w:rPr>
                <w:rFonts w:ascii="TH SarabunPSK" w:hAnsi="TH SarabunPSK" w:cs="TH SarabunPSK"/>
              </w:rPr>
              <w:t xml:space="preserve">114 </w:t>
            </w:r>
            <w:r w:rsidRPr="00B54FF8">
              <w:rPr>
                <w:rFonts w:ascii="TH SarabunPSK" w:hAnsi="TH SarabunPSK" w:cs="TH SarabunPSK"/>
                <w:cs/>
              </w:rPr>
              <w:t xml:space="preserve">มาตรา </w:t>
            </w:r>
            <w:r w:rsidRPr="00B54FF8">
              <w:rPr>
                <w:rFonts w:ascii="TH SarabunPSK" w:hAnsi="TH SarabunPSK" w:cs="TH SarabunPSK"/>
              </w:rPr>
              <w:t>119</w:t>
            </w:r>
            <w:r w:rsidRPr="00B54FF8">
              <w:rPr>
                <w:rFonts w:ascii="TH SarabunPSK" w:hAnsi="TH SarabunPSK" w:cs="TH SarabunPSK"/>
                <w:cs/>
              </w:rPr>
              <w:t>)</w:t>
            </w:r>
          </w:p>
          <w:p w14:paraId="07C5D5EB" w14:textId="77777777" w:rsidR="00BD6308" w:rsidRPr="0079008A" w:rsidRDefault="00BD6308" w:rsidP="00846AF0">
            <w:pPr>
              <w:pStyle w:val="ListParagraph"/>
              <w:ind w:left="22" w:firstLine="28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9008A">
              <w:rPr>
                <w:rFonts w:ascii="TH SarabunPSK" w:hAnsi="TH SarabunPSK" w:cs="TH SarabunPSK"/>
                <w:cs/>
              </w:rPr>
              <w:t>เงื่อนไขที่คณะกรรมการ ก.ล.ต. กำหนดเพิ่มเติมเพื่อรักษา</w:t>
            </w:r>
            <w:r>
              <w:rPr>
                <w:rFonts w:ascii="TH SarabunPSK" w:hAnsi="TH SarabunPSK" w:cs="TH SarabunPSK"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เสถียรภาพทางเศรษฐกิจ พิทักษ์ประโยชน์ของประชาชน หรือ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คุ้มครองผู้ลงทุน (มาตรา 10)</w:t>
            </w:r>
          </w:p>
          <w:p w14:paraId="4BAC4314" w14:textId="77777777" w:rsidR="00BD6308" w:rsidRPr="005237AB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หลักเกณฑ์ที่คณะกรรมการกำกับตลาดทุนกำหนด</w:t>
            </w:r>
            <w:r w:rsidRPr="0007391C">
              <w:rPr>
                <w:rFonts w:ascii="TH SarabunPSK" w:hAnsi="TH SarabunPSK" w:cs="TH SarabunPSK"/>
              </w:rPr>
              <w:br/>
            </w:r>
            <w:r w:rsidRPr="0007391C">
              <w:rPr>
                <w:rFonts w:ascii="TH SarabunPSK" w:hAnsi="TH SarabunPSK" w:cs="TH SarabunPSK"/>
                <w:cs/>
              </w:rPr>
              <w:t>เพื่อประโยชน์ในการคุ้มครองลูกค้า รักษาความมั่นคงของระบบ</w:t>
            </w:r>
            <w:r>
              <w:rPr>
                <w:rFonts w:ascii="TH SarabunPSK" w:hAnsi="TH SarabunPSK" w:cs="TH SarabunPSK"/>
              </w:rPr>
              <w:br/>
            </w:r>
            <w:r w:rsidRPr="005237AB">
              <w:rPr>
                <w:rFonts w:ascii="TH SarabunPSK" w:hAnsi="TH SarabunPSK" w:cs="TH SarabunPSK"/>
                <w:spacing w:val="-8"/>
                <w:cs/>
              </w:rPr>
              <w:t xml:space="preserve">การเงินหรือควบคุมเสี่ยงที่เกิดจากสัญญาซื้อขายล่วงหน้า (มาตรา 18) </w:t>
            </w:r>
          </w:p>
          <w:p w14:paraId="2A9644A3" w14:textId="77777777" w:rsidR="00BD6308" w:rsidRPr="0079008A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การยื่นรายงานหรือเอกสารที่เกี่ยวกับการประกอบธุรกิจ</w:t>
            </w:r>
            <w:r>
              <w:rPr>
                <w:rFonts w:ascii="TH SarabunPSK" w:hAnsi="TH SarabunPSK" w:cs="TH SarabunPSK"/>
              </w:rPr>
              <w:br/>
            </w:r>
            <w:r w:rsidRPr="005237AB">
              <w:rPr>
                <w:rFonts w:ascii="TH SarabunPSK" w:hAnsi="TH SarabunPSK" w:cs="TH SarabunPSK"/>
                <w:cs/>
              </w:rPr>
              <w:t>สัญญา</w:t>
            </w:r>
            <w:r w:rsidRPr="0079008A">
              <w:rPr>
                <w:rFonts w:ascii="TH SarabunPSK" w:hAnsi="TH SarabunPSK" w:cs="TH SarabunPSK"/>
                <w:cs/>
              </w:rPr>
              <w:t>ซื้อขายล่วงหน้าที่สำนักงาน ก.ล.ต. กำหนด (มาตรา 19)</w:t>
            </w:r>
          </w:p>
          <w:p w14:paraId="61D3EA0B" w14:textId="77777777" w:rsidR="00BD6308" w:rsidRPr="0007391C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การยื่นคำขอเลิกประกอบธุรกิจ (มาตรา 20 วรรคหนึ่ง)</w:t>
            </w:r>
          </w:p>
          <w:p w14:paraId="19C6971E" w14:textId="77777777" w:rsidR="00BD6308" w:rsidRPr="0079008A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การประกอบธุรกิจอื่นโดยไม่ได้รับความเห็นชอบจาก</w:t>
            </w:r>
            <w:r>
              <w:rPr>
                <w:rFonts w:ascii="TH SarabunPSK" w:hAnsi="TH SarabunPSK" w:cs="TH SarabunPSK"/>
              </w:rPr>
              <w:br/>
            </w:r>
            <w:r w:rsidRPr="005237AB">
              <w:rPr>
                <w:rFonts w:ascii="TH SarabunPSK" w:hAnsi="TH SarabunPSK" w:cs="TH SarabunPSK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9008A">
              <w:rPr>
                <w:rFonts w:ascii="TH SarabunPSK" w:hAnsi="TH SarabunPSK" w:cs="TH SarabunPSK"/>
                <w:cs/>
              </w:rPr>
              <w:t>ก.ล.ต. (มาตรา 22)</w:t>
            </w:r>
          </w:p>
          <w:p w14:paraId="72A01BAF" w14:textId="77777777" w:rsidR="00BD6308" w:rsidRPr="0079008A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ผู้ประกอบธุรกิจสัญญาฯ ที่เป็นบุคคลธรรมดาท</w:t>
            </w:r>
            <w:r w:rsidRPr="0007391C">
              <w:rPr>
                <w:rFonts w:ascii="TH SarabunPSK" w:hAnsi="TH SarabunPSK" w:cs="TH SarabunPSK" w:hint="cs"/>
                <w:cs/>
              </w:rPr>
              <w:t>ี่</w:t>
            </w:r>
            <w:r w:rsidRPr="0007391C">
              <w:rPr>
                <w:rFonts w:ascii="TH SarabunPSK" w:hAnsi="TH SarabunPSK" w:cs="TH SarabunPSK"/>
                <w:cs/>
              </w:rPr>
              <w:t>เป็นบุคคล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5237AB">
              <w:rPr>
                <w:rFonts w:ascii="TH SarabunPSK" w:hAnsi="TH SarabunPSK" w:cs="TH SarabunPSK"/>
                <w:cs/>
              </w:rPr>
              <w:t>ที่มี</w:t>
            </w:r>
            <w:r w:rsidRPr="0079008A">
              <w:rPr>
                <w:rFonts w:ascii="TH SarabunPSK" w:hAnsi="TH SarabunPSK" w:cs="TH SarabunPSK"/>
                <w:cs/>
              </w:rPr>
              <w:t>ลักษณะต้องห้าม (มาตรา 23)</w:t>
            </w:r>
          </w:p>
          <w:p w14:paraId="0352F4DA" w14:textId="77777777" w:rsidR="00BD6308" w:rsidRPr="0079008A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ผู้ประกอบธุรกิจสัญญาฯ ที่เป็นนิติบุคคล แต่งตั้ง</w:t>
            </w:r>
            <w:r w:rsidRPr="005237AB">
              <w:rPr>
                <w:rFonts w:ascii="TH SarabunPSK" w:hAnsi="TH SarabunPSK" w:cs="TH SarabunPSK" w:hint="cs"/>
                <w:cs/>
              </w:rPr>
              <w:t>ก</w:t>
            </w:r>
            <w:r w:rsidRPr="005237AB">
              <w:rPr>
                <w:rFonts w:ascii="TH SarabunPSK" w:hAnsi="TH SarabunPSK" w:cs="TH SarabunPSK"/>
                <w:cs/>
              </w:rPr>
              <w:t>รรมการ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5237AB">
              <w:rPr>
                <w:rFonts w:ascii="TH SarabunPSK" w:hAnsi="TH SarabunPSK" w:cs="TH SarabunPSK"/>
                <w:cs/>
              </w:rPr>
              <w:t>ผู้จัดการ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9008A">
              <w:rPr>
                <w:rFonts w:ascii="TH SarabunPSK" w:hAnsi="TH SarabunPSK" w:cs="TH SarabunPSK"/>
                <w:cs/>
              </w:rPr>
              <w:t>ที่มีลักษณะต้องห้าม (มาตรา 24)</w:t>
            </w:r>
          </w:p>
          <w:p w14:paraId="2087EE71" w14:textId="77777777" w:rsidR="00BD6308" w:rsidRPr="0079008A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ผู้ประกอบธุรกิจสัญญาฯ ที่ได้จ่ายเงินปันผลหรือ</w:t>
            </w:r>
            <w:r w:rsidRPr="005237AB">
              <w:rPr>
                <w:rFonts w:ascii="TH SarabunPSK" w:hAnsi="TH SarabunPSK" w:cs="TH SarabunPSK"/>
                <w:cs/>
              </w:rPr>
              <w:t>ผลประโยชน์</w:t>
            </w:r>
            <w:r w:rsidRPr="0079008A">
              <w:rPr>
                <w:rFonts w:ascii="TH SarabunPSK" w:hAnsi="TH SarabunPSK" w:cs="TH SarabunPSK"/>
                <w:cs/>
              </w:rPr>
              <w:t xml:space="preserve">อื่นใด สำหรับจำนวนหุ้นในส่วนที่เกินร้อยละ 10 </w:t>
            </w:r>
            <w:r>
              <w:rPr>
                <w:rFonts w:ascii="TH SarabunPSK" w:hAnsi="TH SarabunPSK" w:cs="TH SarabunPSK"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lastRenderedPageBreak/>
              <w:t>แก่ให้ผู้ถือหุ้นที่ถือหุ้นเกินร้อยละ 10 แต่ไม่ได้รับความเห็นชอบ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จากสำนักงาน ก.ล.ต. (มาตรา 25) หรือยอมให้บุคคลนั้นออกเสียง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ลงคะแนนในที่ประชุมผู้ถือหุ้นสำหรับจำนวนหุ้นส่วนที่เกินร้อยละ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 xml:space="preserve"> 10 ดังกล่าว (มาตรา 26)</w:t>
            </w:r>
          </w:p>
          <w:p w14:paraId="19D33514" w14:textId="77777777" w:rsidR="00BD6308" w:rsidRPr="0079008A" w:rsidRDefault="00BD6308" w:rsidP="00846AF0">
            <w:pPr>
              <w:ind w:firstLine="36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หลักเกณฑ์ที่คณะกรรมการกำกับตลาดทุนกำหนดให้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  <w:cs/>
              </w:rPr>
              <w:t xml:space="preserve">ผู้ประกอบธุรกิจสัญญาฯ </w:t>
            </w:r>
            <w:r w:rsidRPr="0079008A">
              <w:rPr>
                <w:rFonts w:ascii="TH SarabunPSK" w:hAnsi="TH SarabunPSK" w:cs="TH SarabunPSK"/>
                <w:cs/>
              </w:rPr>
              <w:t>สัญญาฯต้องจัดเก็บทรัพย์สินของลูกค้าแยกจากทรัพย์สินของตน และหลักเกณฑ์การจัดทำและเก็บรักษาบัญชีทดรองจ่าย (มาตรา 33)</w:t>
            </w:r>
          </w:p>
          <w:p w14:paraId="56A80A72" w14:textId="77777777" w:rsidR="00BD6308" w:rsidRPr="0079008A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ผู้ประกอบธุรกิจสัญญาฯ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ที่นำทรัพย์สินของลูกค้า</w:t>
            </w:r>
            <w:r>
              <w:rPr>
                <w:rFonts w:ascii="TH SarabunPSK" w:hAnsi="TH SarabunPSK" w:cs="TH SarabunPSK"/>
              </w:rPr>
              <w:br/>
            </w:r>
            <w:r w:rsidRPr="005237AB">
              <w:rPr>
                <w:rFonts w:ascii="TH SarabunPSK" w:hAnsi="TH SarabunPSK" w:cs="TH SarabunPSK"/>
                <w:cs/>
              </w:rPr>
              <w:t>ไปใช้เพื่อการอื่น</w:t>
            </w:r>
            <w:r w:rsidRPr="0079008A">
              <w:rPr>
                <w:rFonts w:ascii="TH SarabunPSK" w:hAnsi="TH SarabunPSK" w:cs="TH SarabunPSK"/>
                <w:cs/>
              </w:rPr>
              <w:t>ที่ไม่ใช่เพื่อการซื้อขาย สัญญาซื้อขายล่วงหน้า</w:t>
            </w:r>
            <w:r>
              <w:rPr>
                <w:rFonts w:ascii="TH SarabunPSK" w:hAnsi="TH SarabunPSK" w:cs="TH SarabunPSK"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ของลูกค้า (มาตรา 34)</w:t>
            </w:r>
          </w:p>
          <w:p w14:paraId="07A58A83" w14:textId="77777777" w:rsidR="00BD6308" w:rsidRPr="0079008A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ผู้ประกอบธุรกิจสัญญาฯ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ที่ศาลมีคำสั่งฟื้นฟูกิจการ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07391C">
              <w:rPr>
                <w:rFonts w:ascii="TH SarabunPSK" w:hAnsi="TH SarabunPSK" w:cs="TH SarabunPSK"/>
                <w:cs/>
              </w:rPr>
              <w:t>หรือ</w:t>
            </w:r>
            <w:r w:rsidRPr="005237AB">
              <w:rPr>
                <w:rFonts w:ascii="TH SarabunPSK" w:hAnsi="TH SarabunPSK" w:cs="TH SarabunPSK"/>
                <w:cs/>
              </w:rPr>
              <w:t>พิทักษ์</w:t>
            </w:r>
            <w:r w:rsidRPr="0079008A">
              <w:rPr>
                <w:rFonts w:ascii="TH SarabunPSK" w:hAnsi="TH SarabunPSK" w:cs="TH SarabunPSK"/>
                <w:cs/>
              </w:rPr>
              <w:t>ทรัพย์ และมีทรัพย์สินของลูกค้าเหลืออยู่และไม่ได้ส่ง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มอบทรัพย์สินให้บุคคลผู้อำนาจจัดการตามกฎหมายว่าด้วย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ล้มละลาย (มาตรา 38)</w:t>
            </w:r>
          </w:p>
          <w:p w14:paraId="74BF87EC" w14:textId="77777777" w:rsidR="00BD6308" w:rsidRPr="0079008A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ผู้ประกอบธุรกิจสัญญา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cs/>
              </w:rPr>
              <w:t>ที่ถูกทางการหรือหน่วยงานอื่น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5237AB">
              <w:rPr>
                <w:rFonts w:ascii="TH SarabunPSK" w:hAnsi="TH SarabunPSK" w:cs="TH SarabunPSK"/>
                <w:cs/>
              </w:rPr>
              <w:t>ที่มีหน้าที่</w:t>
            </w:r>
            <w:r w:rsidRPr="0079008A">
              <w:rPr>
                <w:rFonts w:ascii="TH SarabunPSK" w:hAnsi="TH SarabunPSK" w:cs="TH SarabunPSK"/>
                <w:cs/>
              </w:rPr>
              <w:t>กำกับดูแลตามกฎหมายอื่นสั่งระงับการดำเนินกิจการ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และไม่ได้แจ้งให้สำนักงาน ก.ล.ต. ทราบ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9008A">
              <w:rPr>
                <w:rFonts w:ascii="TH SarabunPSK" w:hAnsi="TH SarabunPSK" w:cs="TH SarabunPSK"/>
                <w:cs/>
              </w:rPr>
              <w:t>(มาตรา 46 วรรคหนึ่ง)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BBF" w14:textId="77777777" w:rsidR="00BD6308" w:rsidRPr="0079008A" w:rsidRDefault="00BD6308" w:rsidP="00846AF0">
            <w:pPr>
              <w:rPr>
                <w:rFonts w:ascii="TH SarabunPSK" w:hAnsi="TH SarabunPSK" w:cs="TH SarabunPSK"/>
              </w:rPr>
            </w:pPr>
            <w:r w:rsidRPr="0079008A">
              <w:rPr>
                <w:rFonts w:ascii="TH SarabunPSK" w:hAnsi="TH SarabunPSK" w:cs="TH SarabunPSK"/>
                <w:cs/>
              </w:rPr>
              <w:lastRenderedPageBreak/>
              <w:t>(1) ภาคทัณฑ์</w:t>
            </w:r>
          </w:p>
          <w:p w14:paraId="71A2A7B1" w14:textId="77777777" w:rsidR="00BD6308" w:rsidRPr="0079008A" w:rsidRDefault="00BD6308" w:rsidP="00846AF0">
            <w:pPr>
              <w:rPr>
                <w:rFonts w:ascii="TH SarabunPSK" w:hAnsi="TH SarabunPSK" w:cs="TH SarabunPSK"/>
              </w:rPr>
            </w:pPr>
            <w:r w:rsidRPr="0079008A">
              <w:rPr>
                <w:rFonts w:ascii="TH SarabunPSK" w:hAnsi="TH SarabunPSK" w:cs="TH SarabunPSK"/>
                <w:cs/>
              </w:rPr>
              <w:t>(2) ตำหนิโดยเปิดเผยต่อสาธารณชน</w:t>
            </w:r>
          </w:p>
          <w:p w14:paraId="08083481" w14:textId="77777777" w:rsidR="00BD6308" w:rsidRPr="0079008A" w:rsidRDefault="00BD6308" w:rsidP="00846AF0">
            <w:pPr>
              <w:jc w:val="thaiDistribute"/>
              <w:rPr>
                <w:rFonts w:ascii="TH SarabunPSK" w:hAnsi="TH SarabunPSK" w:cs="TH SarabunPSK"/>
              </w:rPr>
            </w:pPr>
            <w:r w:rsidRPr="0079008A">
              <w:rPr>
                <w:rFonts w:ascii="TH SarabunPSK" w:hAnsi="TH SarabunPSK" w:cs="TH SarabunPSK"/>
                <w:cs/>
              </w:rPr>
              <w:t xml:space="preserve">(3) ปรับทางปกครอง (ค่าปรับต้องไม่เกิน </w:t>
            </w:r>
            <w:r w:rsidRPr="005237AB">
              <w:rPr>
                <w:rFonts w:ascii="TH SarabunPSK" w:hAnsi="TH SarabunPSK" w:cs="TH SarabunPSK"/>
                <w:spacing w:val="-8"/>
                <w:cs/>
              </w:rPr>
              <w:t>2</w:t>
            </w:r>
            <w:r w:rsidRPr="005237AB">
              <w:rPr>
                <w:rFonts w:ascii="TH SarabunPSK" w:hAnsi="TH SarabunPSK" w:cs="TH SarabunPSK"/>
                <w:spacing w:val="-8"/>
              </w:rPr>
              <w:t>,</w:t>
            </w:r>
            <w:r w:rsidRPr="005237AB">
              <w:rPr>
                <w:rFonts w:ascii="TH SarabunPSK" w:hAnsi="TH SarabunPSK" w:cs="TH SarabunPSK"/>
                <w:spacing w:val="-8"/>
                <w:cs/>
              </w:rPr>
              <w:t>000</w:t>
            </w:r>
            <w:r w:rsidRPr="005237AB">
              <w:rPr>
                <w:rFonts w:ascii="TH SarabunPSK" w:hAnsi="TH SarabunPSK" w:cs="TH SarabunPSK"/>
                <w:spacing w:val="-8"/>
              </w:rPr>
              <w:t>,000</w:t>
            </w:r>
            <w:r w:rsidRPr="005237AB">
              <w:rPr>
                <w:rFonts w:ascii="TH SarabunPSK" w:hAnsi="TH SarabunPSK" w:cs="TH SarabunPSK"/>
                <w:spacing w:val="-8"/>
                <w:cs/>
              </w:rPr>
              <w:t xml:space="preserve"> บาท ในแต่ละกรรม) (มาตรา 113)</w:t>
            </w:r>
          </w:p>
          <w:p w14:paraId="3DD2EE70" w14:textId="77777777" w:rsidR="00BD6308" w:rsidRDefault="00BD6308" w:rsidP="00846AF0">
            <w:pPr>
              <w:rPr>
                <w:rFonts w:ascii="TH SarabunPSK" w:hAnsi="TH SarabunPSK" w:cs="TH SarabunPSK"/>
              </w:rPr>
            </w:pPr>
            <w:r w:rsidRPr="0079008A">
              <w:rPr>
                <w:rFonts w:ascii="TH SarabunPSK" w:hAnsi="TH SarabunPSK" w:cs="TH SarabunPSK"/>
                <w:cs/>
              </w:rPr>
              <w:t>(4) จำกัดการประกอบการ</w:t>
            </w:r>
          </w:p>
          <w:p w14:paraId="601213A8" w14:textId="77777777" w:rsidR="00BD6308" w:rsidRPr="0079008A" w:rsidRDefault="00BD6308" w:rsidP="00846AF0">
            <w:pPr>
              <w:jc w:val="thaiDistribute"/>
              <w:rPr>
                <w:rFonts w:ascii="TH SarabunPSK" w:hAnsi="TH SarabunPSK" w:cs="TH SarabunPSK"/>
              </w:rPr>
            </w:pPr>
            <w:r w:rsidRPr="0079008A">
              <w:rPr>
                <w:rFonts w:ascii="TH SarabunPSK" w:hAnsi="TH SarabunPSK" w:cs="TH SarabunPSK"/>
                <w:cs/>
              </w:rPr>
              <w:t>(5) พักการประกอบการที่ได้รับใบอนุญาต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ที่ได้จดทะเบียน หรือที่ได้รับความเห็นชอบ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ภายในระยะเวลาที่กำหนด</w:t>
            </w:r>
          </w:p>
          <w:p w14:paraId="3088ED1F" w14:textId="77777777" w:rsidR="00BD6308" w:rsidRPr="0079008A" w:rsidRDefault="00BD6308" w:rsidP="00846AF0">
            <w:pPr>
              <w:jc w:val="thaiDistribute"/>
              <w:rPr>
                <w:rFonts w:ascii="TH SarabunPSK" w:hAnsi="TH SarabunPSK" w:cs="TH SarabunPSK"/>
              </w:rPr>
            </w:pPr>
            <w:r w:rsidRPr="0079008A">
              <w:rPr>
                <w:rFonts w:ascii="TH SarabunPSK" w:hAnsi="TH SarabunPSK" w:cs="TH SarabunPSK"/>
                <w:cs/>
              </w:rPr>
              <w:t>(6) เพิกถอนใบอนุญาต การจดทะเบียน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หรือการให้ความเห็นชอบ</w:t>
            </w:r>
          </w:p>
          <w:p w14:paraId="0FFD96FB" w14:textId="77777777" w:rsidR="00BD6308" w:rsidRPr="0079008A" w:rsidRDefault="00BD6308" w:rsidP="00846AF0">
            <w:pPr>
              <w:rPr>
                <w:rFonts w:ascii="TH SarabunPSK" w:hAnsi="TH SarabunPSK" w:cs="TH SarabunPSK"/>
              </w:rPr>
            </w:pPr>
          </w:p>
        </w:tc>
      </w:tr>
      <w:tr w:rsidR="00BD6308" w:rsidRPr="0079008A" w14:paraId="53635363" w14:textId="77777777" w:rsidTr="00846AF0">
        <w:trPr>
          <w:trHeight w:val="357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F6EE" w14:textId="77777777" w:rsidR="00BD6308" w:rsidRPr="0079008A" w:rsidRDefault="00BD6308" w:rsidP="00846AF0">
            <w:pPr>
              <w:ind w:firstLine="30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9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391C">
              <w:rPr>
                <w:rFonts w:ascii="TH SarabunPSK" w:hAnsi="TH SarabunPSK" w:cs="TH SarabunPSK"/>
                <w:spacing w:val="-2"/>
                <w:cs/>
              </w:rPr>
              <w:t xml:space="preserve">ผู้ที่ไม่ได้ชำระค่าธรรมเนียมการขออนุญาต ขอจดทะเบียน </w:t>
            </w:r>
            <w:r>
              <w:rPr>
                <w:rFonts w:ascii="TH SarabunPSK" w:hAnsi="TH SarabunPSK" w:cs="TH SarabunPSK"/>
                <w:spacing w:val="-2"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 xml:space="preserve">ขอความเห็นชอบ การออกใบอนุญาต การรับจดทะเบียน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การให้ความเห็นชอบ หรือการประกอบกิจการตามที่ได้รับ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9008A">
              <w:rPr>
                <w:rFonts w:ascii="TH SarabunPSK" w:hAnsi="TH SarabunPSK" w:cs="TH SarabunPSK"/>
                <w:cs/>
              </w:rPr>
              <w:t>ใบอนุญาต ต้องรับโทษทางปกครอง (มาตรา 118)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D111" w14:textId="77777777" w:rsidR="00BD6308" w:rsidRPr="0079008A" w:rsidRDefault="00BD6308" w:rsidP="00846AF0">
            <w:pPr>
              <w:rPr>
                <w:rFonts w:ascii="TH SarabunPSK" w:hAnsi="TH SarabunPSK" w:cs="TH SarabunPSK"/>
              </w:rPr>
            </w:pPr>
          </w:p>
        </w:tc>
      </w:tr>
    </w:tbl>
    <w:p w14:paraId="2482F17B" w14:textId="77777777" w:rsidR="00BD6308" w:rsidRPr="0079008A" w:rsidRDefault="00BD6308" w:rsidP="00BD630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E76C078" w14:textId="77777777" w:rsidR="00BD6308" w:rsidRDefault="00BD6308" w:rsidP="00BD6308">
      <w:pPr>
        <w:spacing w:after="12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7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37AB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37A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237A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A53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โทษอาญา (โทษจำคุก หรือปรับ หรือทั้งจำทั้งปรับ แล้วแต่กรณี)</w:t>
      </w:r>
    </w:p>
    <w:p w14:paraId="3CC28BB1" w14:textId="77777777" w:rsidR="00BD6308" w:rsidRPr="0007391C" w:rsidRDefault="00BD6308" w:rsidP="00BD6308">
      <w:pPr>
        <w:pStyle w:val="ListParagraph"/>
        <w:numPr>
          <w:ilvl w:val="0"/>
          <w:numId w:val="3"/>
        </w:numPr>
        <w:spacing w:after="120" w:line="240" w:lineRule="auto"/>
        <w:ind w:left="0" w:firstLine="1276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739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7391C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ประกอบธุรกิจสัญญาซื้อขายล่วงหน้าโดยไม่ได้รับอนุญาต / ไม่ได้จดทะเบียน (มาตรา </w:t>
      </w:r>
      <w:r w:rsidRPr="0007391C">
        <w:rPr>
          <w:rFonts w:ascii="TH SarabunPSK" w:eastAsia="Times New Roman" w:hAnsi="TH SarabunPSK" w:cs="TH SarabunPSK"/>
          <w:sz w:val="32"/>
          <w:szCs w:val="32"/>
        </w:rPr>
        <w:t>16</w:t>
      </w:r>
      <w:r w:rsidRPr="0007391C">
        <w:rPr>
          <w:rFonts w:ascii="TH SarabunPSK" w:eastAsia="Times New Roman" w:hAnsi="TH SarabunPSK" w:cs="TH SarabunPSK"/>
          <w:sz w:val="32"/>
          <w:szCs w:val="32"/>
        </w:rPr>
        <w:br/>
      </w:r>
      <w:r w:rsidRPr="0007391C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ประกอบมาตรา </w:t>
      </w:r>
      <w:r w:rsidRPr="0007391C">
        <w:rPr>
          <w:rFonts w:ascii="TH SarabunPSK" w:eastAsia="Times New Roman" w:hAnsi="TH SarabunPSK" w:cs="TH SarabunPSK"/>
          <w:sz w:val="32"/>
          <w:szCs w:val="32"/>
        </w:rPr>
        <w:t>125)</w:t>
      </w:r>
    </w:p>
    <w:p w14:paraId="0E75E5D0" w14:textId="77777777" w:rsidR="00BD6308" w:rsidRDefault="00BD6308" w:rsidP="00BD6308">
      <w:pPr>
        <w:pStyle w:val="ListParagraph"/>
        <w:numPr>
          <w:ilvl w:val="0"/>
          <w:numId w:val="3"/>
        </w:numPr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53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ผู้ประกอบธุรกิจสัญญาฯ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A53B4">
        <w:rPr>
          <w:rFonts w:ascii="TH SarabunPSK" w:eastAsia="Times New Roman" w:hAnsi="TH SarabunPSK" w:cs="TH SarabunPSK"/>
          <w:sz w:val="32"/>
          <w:szCs w:val="32"/>
          <w:cs/>
        </w:rPr>
        <w:t>ที่ได้รับอนุญาตให้เลิกประกอบธุรกิจและฝ่าฝืนไม่ปฏิบัติ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9A53B4">
        <w:rPr>
          <w:rFonts w:ascii="TH SarabunPSK" w:eastAsia="Times New Roman" w:hAnsi="TH SarabunPSK" w:cs="TH SarabunPSK"/>
          <w:sz w:val="32"/>
          <w:szCs w:val="32"/>
          <w:cs/>
        </w:rPr>
        <w:t xml:space="preserve">ตามเงื่อนไขการยื่นคำขออนุญาตเลิกประกอบธุรกิจ (มาตรา </w:t>
      </w:r>
      <w:r w:rsidRPr="009A53B4">
        <w:rPr>
          <w:rFonts w:ascii="TH SarabunPSK" w:eastAsia="Times New Roman" w:hAnsi="TH SarabunPSK" w:cs="TH SarabunPSK"/>
          <w:sz w:val="32"/>
          <w:szCs w:val="32"/>
        </w:rPr>
        <w:t>20</w:t>
      </w:r>
      <w:r w:rsidRPr="009A53B4">
        <w:rPr>
          <w:rFonts w:ascii="TH SarabunPSK" w:eastAsia="Times New Roman" w:hAnsi="TH SarabunPSK" w:cs="TH SarabunPSK"/>
          <w:sz w:val="32"/>
          <w:szCs w:val="32"/>
          <w:cs/>
        </w:rPr>
        <w:t xml:space="preserve"> วรรคสอง ประกอบมาตรา </w:t>
      </w:r>
      <w:r w:rsidRPr="009A53B4">
        <w:rPr>
          <w:rFonts w:ascii="TH SarabunPSK" w:eastAsia="Times New Roman" w:hAnsi="TH SarabunPSK" w:cs="TH SarabunPSK"/>
          <w:sz w:val="32"/>
          <w:szCs w:val="32"/>
        </w:rPr>
        <w:t>126)</w:t>
      </w:r>
    </w:p>
    <w:p w14:paraId="5BFE0E3D" w14:textId="77777777" w:rsidR="00BD6308" w:rsidRDefault="00BD6308" w:rsidP="00BD6308">
      <w:pPr>
        <w:pStyle w:val="ListParagraph"/>
        <w:numPr>
          <w:ilvl w:val="0"/>
          <w:numId w:val="3"/>
        </w:numPr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>กรณีที่เป็นนิติบุคคล และการกระทำผิดเกิดจากการสั่งการ / การกระทำของกรรมการ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>ผู้จัดการ ซึ่งรับผิดชอบในการดำเนินงานของนิติบุคคลนั้น หรือในกรณีที่บุคคลดังกล่าว มีหน้าที่ต้องสั่งการ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>กระทำการและละเว้นไม่สั่งการ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ไม่กระทำการ จนเป็นเหตุให้นิติบุคคลนั้นกระทำความผิด (มาตรา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>126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>135)</w:t>
      </w:r>
    </w:p>
    <w:p w14:paraId="3C752469" w14:textId="77777777" w:rsidR="00BD6308" w:rsidRDefault="00BD6308" w:rsidP="00BD6308">
      <w:pPr>
        <w:pStyle w:val="ListParagraph"/>
        <w:numPr>
          <w:ilvl w:val="0"/>
          <w:numId w:val="3"/>
        </w:numPr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4B03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ผู้ประกอบธุรกิจสัญญา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>ที่ไม่ได้จัดทำบัญชี แสดงผลการดำเนินงานและ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>ฐานะการเงินตามจริง หรือไม่ได้จัดทำและส่งงบการเงินต่อสำนักงาน ก.ล.ต. รวมทั้งไม่ได้เปิดเผยงบการเงิน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(มาตรา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 xml:space="preserve">27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 xml:space="preserve">28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>129)</w:t>
      </w:r>
    </w:p>
    <w:p w14:paraId="75029959" w14:textId="77777777" w:rsidR="00BD6308" w:rsidRPr="00A74B03" w:rsidRDefault="00BD6308" w:rsidP="00BD6308">
      <w:pPr>
        <w:pStyle w:val="ListParagraph"/>
        <w:numPr>
          <w:ilvl w:val="0"/>
          <w:numId w:val="3"/>
        </w:numPr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ผู้ใดฝ่าฝืนหลักเกณฑ์ดังต่อไปนี้ต้องระวางโทษ (มาตรา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 xml:space="preserve">136) </w:t>
      </w:r>
    </w:p>
    <w:p w14:paraId="7FC1D6ED" w14:textId="77777777" w:rsidR="00BD6308" w:rsidRPr="00A74B03" w:rsidRDefault="00BD6308" w:rsidP="00BD6308">
      <w:pPr>
        <w:pStyle w:val="ListParagraph"/>
        <w:spacing w:after="0" w:line="240" w:lineRule="auto"/>
        <w:ind w:firstLine="8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4B03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ข้อห้ามการสร้างราคาสัญญาซื้อขายล่วงหน้า (มาตรา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>92)</w:t>
      </w:r>
    </w:p>
    <w:p w14:paraId="4A5F3C01" w14:textId="77777777" w:rsidR="00BD6308" w:rsidRPr="00A74B03" w:rsidRDefault="00BD6308" w:rsidP="00BD6308">
      <w:pPr>
        <w:pStyle w:val="ListParagraph"/>
        <w:spacing w:after="0" w:line="240" w:lineRule="auto"/>
        <w:ind w:firstLine="8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4B03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ข้อห้ามการกักตุน ทุ่มตลาด หรือควบคุมสินค้าของสัญญาซื้อขายล่วงหน้า (มาตรา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>94)</w:t>
      </w:r>
    </w:p>
    <w:p w14:paraId="428DE095" w14:textId="77777777" w:rsidR="00BD6308" w:rsidRPr="00A74B03" w:rsidRDefault="00BD6308" w:rsidP="00BD6308">
      <w:pPr>
        <w:pStyle w:val="ListParagraph"/>
        <w:spacing w:after="0" w:line="240" w:lineRule="auto"/>
        <w:ind w:left="0"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4B03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>ข้อห้ามการบอกกล่าว แพร่ข้อความ หรือให้ คำรับรองเท็จหรือก่อให้เกิดความสำคัญผิด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ในสาระสำคัญ (มาตรา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>95</w:t>
      </w:r>
    </w:p>
    <w:p w14:paraId="57ED9562" w14:textId="77777777" w:rsidR="00BD6308" w:rsidRPr="00A74B03" w:rsidRDefault="00BD6308" w:rsidP="00BD6308">
      <w:pPr>
        <w:pStyle w:val="ListParagraph"/>
        <w:spacing w:after="0" w:line="240" w:lineRule="auto"/>
        <w:ind w:left="0"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4B03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>ข้อห้ามทำการ คาดการณ์โดยบิดเบือนข้อเท็จจริง หรือนำข้อมูลที่รู้ว่า เป็นเท็จมาใช้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คาดการณ์ (มาตรา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>96)</w:t>
      </w:r>
    </w:p>
    <w:p w14:paraId="5088C7F6" w14:textId="77777777" w:rsidR="00BD6308" w:rsidRPr="00A74B03" w:rsidRDefault="00BD6308" w:rsidP="00BD6308">
      <w:pPr>
        <w:pStyle w:val="ListParagraph"/>
        <w:spacing w:after="0" w:line="240" w:lineRule="auto"/>
        <w:ind w:firstLine="8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4B03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 xml:space="preserve">ข้อห้ามการแพร่ข้อความเพื่อสร้างราคาสัญญาซื้อขายล่วงหน้า (มาตรา </w:t>
      </w:r>
      <w:r w:rsidRPr="00A74B03">
        <w:rPr>
          <w:rFonts w:ascii="TH SarabunPSK" w:eastAsia="Times New Roman" w:hAnsi="TH SarabunPSK" w:cs="TH SarabunPSK"/>
          <w:sz w:val="32"/>
          <w:szCs w:val="32"/>
        </w:rPr>
        <w:t>97)</w:t>
      </w:r>
    </w:p>
    <w:p w14:paraId="2A6C0FC5" w14:textId="77777777" w:rsidR="00BD6308" w:rsidRPr="00A74B03" w:rsidRDefault="00BD6308" w:rsidP="00BD6308">
      <w:pPr>
        <w:pStyle w:val="ListParagraph"/>
        <w:numPr>
          <w:ilvl w:val="0"/>
          <w:numId w:val="3"/>
        </w:numPr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74B03">
        <w:rPr>
          <w:rFonts w:ascii="TH SarabunPSK" w:eastAsia="Times New Roman" w:hAnsi="TH SarabunPSK" w:cs="TH SarabunPSK"/>
          <w:sz w:val="32"/>
          <w:szCs w:val="32"/>
          <w:cs/>
        </w:rPr>
        <w:t>ผู้ใดฝ่าฝืนหลักเกณฑ์ดังต่อไปนี้ต้องระวางโทษ (มาตรา 137)</w:t>
      </w:r>
      <w:r w:rsidRPr="00A74B03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EA5C585" w14:textId="77777777" w:rsidR="00BD6308" w:rsidRPr="00BE4A2E" w:rsidRDefault="00BD6308" w:rsidP="00BD6308">
      <w:pPr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A2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ข้อห้ามบุคคลภายใน ที่รู้ข้อมูลภายในใช้ ข้อมูลภายในเพื่อประโยชน์ของตนเอง หรือผู้อื่น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(มาตรา </w:t>
      </w:r>
      <w:r w:rsidRPr="00BE4A2E">
        <w:rPr>
          <w:rFonts w:ascii="TH SarabunPSK" w:eastAsia="Times New Roman" w:hAnsi="TH SarabunPSK" w:cs="TH SarabunPSK"/>
          <w:sz w:val="32"/>
          <w:szCs w:val="32"/>
        </w:rPr>
        <w:t>99)</w:t>
      </w:r>
    </w:p>
    <w:p w14:paraId="089747B3" w14:textId="77777777" w:rsidR="00BD6308" w:rsidRPr="00BE4A2E" w:rsidRDefault="00BD6308" w:rsidP="00BD6308">
      <w:pPr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A2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ข้อห้ามบุคคลที่รู้ข้อมูลภายในจากการเปิดเผยตามมาตรา </w:t>
      </w:r>
      <w:r w:rsidRPr="00BE4A2E">
        <w:rPr>
          <w:rFonts w:ascii="TH SarabunPSK" w:eastAsia="Times New Roman" w:hAnsi="TH SarabunPSK" w:cs="TH SarabunPSK"/>
          <w:sz w:val="32"/>
          <w:szCs w:val="32"/>
        </w:rPr>
        <w:t>99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 ใช้ข้อมูลภายใน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เพื่อประโยชน์ของตนเองหรือผู้อื่น (มาตรา </w:t>
      </w:r>
      <w:r w:rsidRPr="00BE4A2E">
        <w:rPr>
          <w:rFonts w:ascii="TH SarabunPSK" w:eastAsia="Times New Roman" w:hAnsi="TH SarabunPSK" w:cs="TH SarabunPSK"/>
          <w:sz w:val="32"/>
          <w:szCs w:val="32"/>
        </w:rPr>
        <w:t>100)</w:t>
      </w:r>
    </w:p>
    <w:p w14:paraId="2EA66356" w14:textId="77777777" w:rsidR="00BD6308" w:rsidRPr="00BE4A2E" w:rsidRDefault="00BD6308" w:rsidP="00BD6308">
      <w:pPr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A2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>กรรมการ ผู้จัดการ พนักงาน ตัวแทนของ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ผู้ประกอบธุรกิจสัญญาฯ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>ที่ฉ้อโกง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ยักยอก อาศัยตำแหน่งโดยทุจริต หรือทำผิดหน้าที่ (มาตรา </w:t>
      </w:r>
      <w:r w:rsidRPr="00BE4A2E">
        <w:rPr>
          <w:rFonts w:ascii="TH SarabunPSK" w:eastAsia="Times New Roman" w:hAnsi="TH SarabunPSK" w:cs="TH SarabunPSK"/>
          <w:sz w:val="32"/>
          <w:szCs w:val="32"/>
        </w:rPr>
        <w:t>145)</w:t>
      </w:r>
    </w:p>
    <w:p w14:paraId="403DB4C2" w14:textId="77777777" w:rsidR="00BD6308" w:rsidRPr="00BE4A2E" w:rsidRDefault="00BD6308" w:rsidP="00BD6308">
      <w:pPr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A2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>ที่ปรึกษาสัญญาซื้อขายล่วงหน้าซึ่งเป็นบุคคลธรรมดา ที่ฉ้อโกง อาศัยตำแหน่งโดยทุจริต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หรือทำผิดหน้าที่ (มาตรา </w:t>
      </w:r>
      <w:r w:rsidRPr="00BE4A2E">
        <w:rPr>
          <w:rFonts w:ascii="TH SarabunPSK" w:eastAsia="Times New Roman" w:hAnsi="TH SarabunPSK" w:cs="TH SarabunPSK"/>
          <w:sz w:val="32"/>
          <w:szCs w:val="32"/>
        </w:rPr>
        <w:t>146)</w:t>
      </w:r>
    </w:p>
    <w:p w14:paraId="1A4C3A24" w14:textId="77777777" w:rsidR="00BD6308" w:rsidRPr="00BE4A2E" w:rsidRDefault="00BD6308" w:rsidP="00BD6308">
      <w:pPr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A2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>กรรมการ ผู้จัดการ พนักงาน หรือตัวแทนของ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ผู้ประกอบธุรกิจสัญญาฯ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>ที่ทำให้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ทรัพย์สินของนิติบุคคลเสียหาย (มาตรา </w:t>
      </w:r>
      <w:r w:rsidRPr="00BE4A2E">
        <w:rPr>
          <w:rFonts w:ascii="TH SarabunPSK" w:eastAsia="Times New Roman" w:hAnsi="TH SarabunPSK" w:cs="TH SarabunPSK"/>
          <w:sz w:val="32"/>
          <w:szCs w:val="32"/>
        </w:rPr>
        <w:t>147)</w:t>
      </w:r>
    </w:p>
    <w:p w14:paraId="795F2B60" w14:textId="77777777" w:rsidR="00BD6308" w:rsidRPr="00BE4A2E" w:rsidRDefault="00BD6308" w:rsidP="00BD6308">
      <w:pPr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A2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>กรรมการ ผู้จัดการ พนักงาน หรือตัวแทนของ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ผู้ประกอบธุรกิจสัญญาฯ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>ที่กระทำ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หรือยินยอมให้กระทำผิดเกี่ยวกับบัญชีหรือเอกสารเพื่อลวงให้ลูกค้าขาดประโยชน์อันควรได้ (มาตรา </w:t>
      </w:r>
      <w:r w:rsidRPr="00BE4A2E">
        <w:rPr>
          <w:rFonts w:ascii="TH SarabunPSK" w:eastAsia="Times New Roman" w:hAnsi="TH SarabunPSK" w:cs="TH SarabunPSK"/>
          <w:sz w:val="32"/>
          <w:szCs w:val="32"/>
        </w:rPr>
        <w:t>148)</w:t>
      </w:r>
    </w:p>
    <w:p w14:paraId="530FF9D6" w14:textId="77777777" w:rsidR="00BD6308" w:rsidRDefault="00BD6308" w:rsidP="00BD6308">
      <w:pPr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A2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ผู้ที่เปิดเผยกิจการที่ล่วงรู้มาจากการปฏิบัติหน้าที่ตามพระราชบัญญัตินี้ (มาตรา </w:t>
      </w:r>
      <w:r w:rsidRPr="00BE4A2E">
        <w:rPr>
          <w:rFonts w:ascii="TH SarabunPSK" w:eastAsia="Times New Roman" w:hAnsi="TH SarabunPSK" w:cs="TH SarabunPSK"/>
          <w:sz w:val="32"/>
          <w:szCs w:val="32"/>
        </w:rPr>
        <w:t>153)</w:t>
      </w:r>
    </w:p>
    <w:p w14:paraId="26F0593D" w14:textId="77777777" w:rsidR="00BD6308" w:rsidRPr="00BE4A2E" w:rsidRDefault="00BD6308" w:rsidP="00BD6308">
      <w:pPr>
        <w:pStyle w:val="ListParagraph"/>
        <w:numPr>
          <w:ilvl w:val="0"/>
          <w:numId w:val="3"/>
        </w:numPr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A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>อายุความสำหรับความผิดที่มีโทษทางปกครองหรือที่มีโทษปรับเพียงอย่างเดียวคือ 1 ปี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BE4A2E">
        <w:rPr>
          <w:rFonts w:ascii="TH SarabunPSK" w:eastAsia="Times New Roman" w:hAnsi="TH SarabunPSK" w:cs="TH SarabunPSK"/>
          <w:sz w:val="32"/>
          <w:szCs w:val="32"/>
          <w:cs/>
        </w:rPr>
        <w:t xml:space="preserve">นับแต่วันที่พนักงานเจ้าหน้าที่วินิจฉัยว่ามีการกระทำผิด หรือ 5 ปี นับแต่วันที่มีการกระทำผิด (มาตรา 154) </w:t>
      </w:r>
    </w:p>
    <w:p w14:paraId="6D9C5279" w14:textId="77777777" w:rsidR="00BD6308" w:rsidRDefault="00BD6308" w:rsidP="00BD630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14D994" w14:textId="77777777" w:rsidR="00BD6308" w:rsidRPr="00BE4A2E" w:rsidRDefault="00BD6308" w:rsidP="00BD630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CFF890D" w14:textId="7809D748" w:rsidR="00BD6308" w:rsidRDefault="00BD6308" w:rsidP="00BD630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540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B540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B5402">
        <w:rPr>
          <w:rFonts w:ascii="TH SarabunPSK" w:eastAsia="Times New Roman" w:hAnsi="TH SarabunPSK" w:cs="TH SarabunPSK"/>
          <w:sz w:val="32"/>
          <w:szCs w:val="32"/>
          <w:cs/>
        </w:rPr>
        <w:t xml:space="preserve">คำอธิบายนี้มีขึ้นเพื่อประโยชน์ในการทำความเข้าใจสาระสำคัญของกฎหมายเท่านั้น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B5402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ส่วนการปฏิบัติตามกฎหมายให้เป็นไปอย่างถูกต้อง ประชาชนจะต้องศึกษา ทำความเข้าใจ ตรวจสอบ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B5402">
        <w:rPr>
          <w:rFonts w:ascii="TH SarabunPSK" w:eastAsia="Times New Roman" w:hAnsi="TH SarabunPSK" w:cs="TH SarabunPSK"/>
          <w:sz w:val="32"/>
          <w:szCs w:val="32"/>
          <w:cs/>
        </w:rPr>
        <w:t>และยึดถือตัวบทกฎหมายเป็นสำคัญ</w:t>
      </w:r>
    </w:p>
    <w:p w14:paraId="2C94D9F9" w14:textId="77777777" w:rsidR="005B1113" w:rsidRPr="00EB5402" w:rsidRDefault="005B1113" w:rsidP="00BD630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196B60F" w14:textId="6037D8BA" w:rsidR="00575829" w:rsidRDefault="00BD6308" w:rsidP="002157ED">
      <w:pPr>
        <w:spacing w:after="0"/>
        <w:jc w:val="right"/>
      </w:pPr>
      <w:r w:rsidRPr="00EB5402">
        <w:rPr>
          <w:rFonts w:ascii="TH SarabunPSK" w:hAnsi="TH SarabunPSK" w:cs="TH SarabunPSK"/>
          <w:sz w:val="32"/>
          <w:szCs w:val="32"/>
          <w:cs/>
        </w:rPr>
        <w:t xml:space="preserve">ข้อมูล ณ วันที่ </w:t>
      </w:r>
      <w:r w:rsidR="00980E69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80E69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402">
        <w:rPr>
          <w:rFonts w:ascii="TH SarabunPSK" w:hAnsi="TH SarabunPSK" w:cs="TH SarabunPSK"/>
          <w:sz w:val="32"/>
          <w:szCs w:val="32"/>
          <w:cs/>
        </w:rPr>
        <w:t>2563</w:t>
      </w:r>
    </w:p>
    <w:sectPr w:rsidR="00575829" w:rsidSect="00A80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440" w:bottom="990" w:left="1440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73313" w14:textId="77777777" w:rsidR="005B3BB2" w:rsidRDefault="005B3BB2">
      <w:pPr>
        <w:spacing w:after="0" w:line="240" w:lineRule="auto"/>
      </w:pPr>
      <w:r>
        <w:separator/>
      </w:r>
    </w:p>
  </w:endnote>
  <w:endnote w:type="continuationSeparator" w:id="0">
    <w:p w14:paraId="489DB3F2" w14:textId="77777777" w:rsidR="005B3BB2" w:rsidRDefault="005B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60F93" w14:textId="77777777" w:rsidR="007718FC" w:rsidRDefault="005B3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C1969" w14:textId="77777777" w:rsidR="00AC72E4" w:rsidRPr="00ED000D" w:rsidRDefault="002A74F5">
    <w:pPr>
      <w:pStyle w:val="Footer"/>
      <w:jc w:val="center"/>
      <w:rPr>
        <w:rFonts w:ascii="TH SarabunPSK" w:hAnsi="TH SarabunPSK" w:cs="TH SarabunPSK"/>
        <w:sz w:val="28"/>
      </w:rPr>
    </w:pPr>
    <w:r w:rsidRPr="00ED000D">
      <w:rPr>
        <w:rFonts w:ascii="TH SarabunPSK" w:hAnsi="TH SarabunPSK" w:cs="TH SarabunPSK"/>
        <w:sz w:val="28"/>
      </w:rPr>
      <w:fldChar w:fldCharType="begin"/>
    </w:r>
    <w:r w:rsidRPr="00ED000D">
      <w:rPr>
        <w:rFonts w:ascii="TH SarabunPSK" w:hAnsi="TH SarabunPSK" w:cs="TH SarabunPSK"/>
        <w:sz w:val="28"/>
      </w:rPr>
      <w:instrText xml:space="preserve"> PAGE   \* MERGEFORMAT </w:instrText>
    </w:r>
    <w:r w:rsidRPr="00ED000D">
      <w:rPr>
        <w:rFonts w:ascii="TH SarabunPSK" w:hAnsi="TH SarabunPSK" w:cs="TH SarabunPSK"/>
        <w:sz w:val="28"/>
      </w:rPr>
      <w:fldChar w:fldCharType="separate"/>
    </w:r>
    <w:r w:rsidRPr="00ED000D">
      <w:rPr>
        <w:rFonts w:ascii="TH SarabunPSK" w:hAnsi="TH SarabunPSK" w:cs="TH SarabunPSK"/>
        <w:noProof/>
        <w:sz w:val="28"/>
      </w:rPr>
      <w:t>2</w:t>
    </w:r>
    <w:r w:rsidRPr="00ED000D">
      <w:rPr>
        <w:rFonts w:ascii="TH SarabunPSK" w:hAnsi="TH SarabunPSK" w:cs="TH SarabunPSK"/>
        <w:noProof/>
        <w:sz w:val="28"/>
      </w:rPr>
      <w:fldChar w:fldCharType="end"/>
    </w:r>
  </w:p>
  <w:p w14:paraId="3757CEF3" w14:textId="77777777" w:rsidR="00AC72E4" w:rsidRDefault="005B3B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26BC2" w14:textId="77777777" w:rsidR="007718FC" w:rsidRDefault="005B3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D9DAF" w14:textId="77777777" w:rsidR="005B3BB2" w:rsidRDefault="005B3BB2">
      <w:pPr>
        <w:spacing w:after="0" w:line="240" w:lineRule="auto"/>
      </w:pPr>
      <w:r>
        <w:separator/>
      </w:r>
    </w:p>
  </w:footnote>
  <w:footnote w:type="continuationSeparator" w:id="0">
    <w:p w14:paraId="3110FA1A" w14:textId="77777777" w:rsidR="005B3BB2" w:rsidRDefault="005B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99968" w14:textId="77777777" w:rsidR="007718FC" w:rsidRDefault="005B3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BF32" w14:textId="77777777" w:rsidR="007718FC" w:rsidRDefault="005B3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3441F" w14:textId="77777777" w:rsidR="007718FC" w:rsidRDefault="005B3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B6CFB"/>
    <w:multiLevelType w:val="hybridMultilevel"/>
    <w:tmpl w:val="DDF6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D22C8E"/>
    <w:multiLevelType w:val="hybridMultilevel"/>
    <w:tmpl w:val="D6D665AE"/>
    <w:lvl w:ilvl="0" w:tplc="BC5EE4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327434"/>
    <w:multiLevelType w:val="hybridMultilevel"/>
    <w:tmpl w:val="4E08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5E66D6"/>
    <w:multiLevelType w:val="hybridMultilevel"/>
    <w:tmpl w:val="A5C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08"/>
    <w:rsid w:val="00026A05"/>
    <w:rsid w:val="000B6125"/>
    <w:rsid w:val="002157ED"/>
    <w:rsid w:val="002A74F5"/>
    <w:rsid w:val="002E63A2"/>
    <w:rsid w:val="00575829"/>
    <w:rsid w:val="005B1113"/>
    <w:rsid w:val="005B3BB2"/>
    <w:rsid w:val="005C3CE4"/>
    <w:rsid w:val="00627BDD"/>
    <w:rsid w:val="006C333E"/>
    <w:rsid w:val="00826043"/>
    <w:rsid w:val="00980E69"/>
    <w:rsid w:val="00BD6308"/>
    <w:rsid w:val="00CA24F6"/>
    <w:rsid w:val="00D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C57E"/>
  <w15:chartTrackingRefBased/>
  <w15:docId w15:val="{1E8D0E1D-D0E4-4B03-B0F8-ADE1D84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308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08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D6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0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BD6308"/>
    <w:pPr>
      <w:ind w:left="720"/>
      <w:contextualSpacing/>
    </w:pPr>
  </w:style>
  <w:style w:type="table" w:styleId="TableGrid">
    <w:name w:val="Table Grid"/>
    <w:basedOn w:val="TableNormal"/>
    <w:uiPriority w:val="39"/>
    <w:rsid w:val="00BD6308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630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5E42A8-318C-4676-B79D-2B5902876930}"/>
</file>

<file path=customXml/itemProps2.xml><?xml version="1.0" encoding="utf-8"?>
<ds:datastoreItem xmlns:ds="http://schemas.openxmlformats.org/officeDocument/2006/customXml" ds:itemID="{324DF683-DAB9-4E51-A7A2-DE1675D3AC26}"/>
</file>

<file path=customXml/itemProps3.xml><?xml version="1.0" encoding="utf-8"?>
<ds:datastoreItem xmlns:ds="http://schemas.openxmlformats.org/officeDocument/2006/customXml" ds:itemID="{0B863CFA-F33D-4652-828B-FA8812D33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3760</Words>
  <Characters>21435</Characters>
  <Application>Microsoft Office Word</Application>
  <DocSecurity>0</DocSecurity>
  <Lines>178</Lines>
  <Paragraphs>50</Paragraphs>
  <ScaleCrop>false</ScaleCrop>
  <Company/>
  <LinksUpToDate>false</LinksUpToDate>
  <CharactersWithSpaces>25145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Perapong Poonsombat</dc:creator>
  <cp:keywords/>
  <dc:description/>
  <cp:lastModifiedBy>Perapong Poonsombat</cp:lastModifiedBy>
  <cp:revision>15</cp:revision>
  <dcterms:created xsi:type="dcterms:W3CDTF">2020-11-10T06:30:00Z</dcterms:created>
  <dcterms:modified xsi:type="dcterms:W3CDTF">2020-11-11T04:31:00Z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