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C6A09" w14:textId="6F381304" w:rsidR="00F754DB" w:rsidRPr="00457919" w:rsidRDefault="00F754DB" w:rsidP="00786660">
      <w:pPr>
        <w:keepNext/>
        <w:spacing w:after="140" w:line="288" w:lineRule="auto"/>
        <w:jc w:val="center"/>
        <w:outlineLvl w:val="0"/>
        <w:rPr>
          <w:rFonts w:ascii="Times New Roman" w:hAnsi="Times New Roman" w:cs="Angsana New"/>
          <w:b/>
          <w:kern w:val="23"/>
          <w:sz w:val="24"/>
          <w:szCs w:val="30"/>
          <w:lang w:val="en-US" w:bidi="th-TH"/>
        </w:rPr>
      </w:pPr>
      <w:r w:rsidRPr="00786660">
        <w:rPr>
          <w:rFonts w:ascii="Times New Roman" w:hAnsi="Times New Roman" w:cs="Times New Roman"/>
          <w:b/>
          <w:kern w:val="23"/>
          <w:sz w:val="24"/>
          <w:szCs w:val="24"/>
        </w:rPr>
        <w:t>(</w:t>
      </w:r>
      <w:r w:rsidR="00E0577B">
        <w:rPr>
          <w:rFonts w:ascii="Times New Roman" w:hAnsi="Times New Roman" w:cs="Times New Roman"/>
          <w:b/>
          <w:kern w:val="23"/>
          <w:sz w:val="24"/>
          <w:szCs w:val="24"/>
        </w:rPr>
        <w:t xml:space="preserve">Unofficial </w:t>
      </w:r>
      <w:r w:rsidRPr="00786660">
        <w:rPr>
          <w:rFonts w:ascii="Times New Roman" w:hAnsi="Times New Roman" w:cs="Times New Roman"/>
          <w:b/>
          <w:kern w:val="23"/>
          <w:sz w:val="24"/>
          <w:szCs w:val="24"/>
        </w:rPr>
        <w:t>Translation)</w:t>
      </w:r>
      <w:r w:rsidR="00457919">
        <w:rPr>
          <w:rFonts w:ascii="Times New Roman" w:hAnsi="Times New Roman" w:cs="Angsana New"/>
          <w:b/>
          <w:kern w:val="23"/>
          <w:sz w:val="24"/>
          <w:szCs w:val="30"/>
          <w:lang w:val="en-US" w:bidi="th-TH"/>
        </w:rPr>
        <w:t>*</w:t>
      </w:r>
    </w:p>
    <w:p w14:paraId="59ECFD86" w14:textId="3C4FC874" w:rsidR="002921FC" w:rsidRPr="00786660" w:rsidRDefault="002921FC" w:rsidP="00786660">
      <w:pPr>
        <w:keepNext/>
        <w:spacing w:after="140" w:line="288" w:lineRule="auto"/>
        <w:jc w:val="center"/>
        <w:outlineLvl w:val="0"/>
        <w:rPr>
          <w:rFonts w:ascii="Times New Roman" w:hAnsi="Times New Roman" w:cs="Times New Roman"/>
          <w:b/>
          <w:kern w:val="23"/>
          <w:sz w:val="24"/>
          <w:szCs w:val="24"/>
        </w:rPr>
      </w:pPr>
      <w:r w:rsidRPr="00786660">
        <w:rPr>
          <w:rFonts w:ascii="Times New Roman" w:hAnsi="Times New Roman" w:cs="Times New Roman"/>
          <w:b/>
          <w:kern w:val="23"/>
          <w:sz w:val="24"/>
          <w:szCs w:val="24"/>
        </w:rPr>
        <w:t>Emergency Decree</w:t>
      </w:r>
    </w:p>
    <w:p w14:paraId="73C6E84D" w14:textId="5BC9EA92" w:rsidR="002921FC" w:rsidRPr="00786660" w:rsidRDefault="002921FC" w:rsidP="00786660">
      <w:pPr>
        <w:keepNext/>
        <w:spacing w:after="140" w:line="288" w:lineRule="auto"/>
        <w:jc w:val="center"/>
        <w:outlineLvl w:val="0"/>
        <w:rPr>
          <w:rFonts w:ascii="Times New Roman" w:hAnsi="Times New Roman" w:cs="Times New Roman"/>
          <w:b/>
          <w:kern w:val="23"/>
          <w:sz w:val="24"/>
          <w:szCs w:val="24"/>
        </w:rPr>
      </w:pPr>
      <w:r w:rsidRPr="00786660">
        <w:rPr>
          <w:rFonts w:ascii="Times New Roman" w:hAnsi="Times New Roman" w:cs="Times New Roman"/>
          <w:b/>
          <w:kern w:val="23"/>
          <w:sz w:val="24"/>
          <w:szCs w:val="24"/>
        </w:rPr>
        <w:t>on</w:t>
      </w:r>
    </w:p>
    <w:p w14:paraId="30CAD506" w14:textId="6C38DA79" w:rsidR="002921FC" w:rsidRPr="00786660" w:rsidRDefault="002921FC" w:rsidP="00786660">
      <w:pPr>
        <w:keepNext/>
        <w:spacing w:after="140" w:line="288" w:lineRule="auto"/>
        <w:jc w:val="center"/>
        <w:outlineLvl w:val="0"/>
        <w:rPr>
          <w:rFonts w:ascii="Times New Roman" w:hAnsi="Times New Roman" w:cs="Times New Roman"/>
          <w:b/>
          <w:kern w:val="23"/>
          <w:sz w:val="24"/>
          <w:szCs w:val="24"/>
        </w:rPr>
      </w:pPr>
      <w:r w:rsidRPr="00786660">
        <w:rPr>
          <w:rFonts w:ascii="Times New Roman" w:hAnsi="Times New Roman" w:cs="Times New Roman"/>
          <w:b/>
          <w:kern w:val="23"/>
          <w:sz w:val="24"/>
          <w:szCs w:val="24"/>
        </w:rPr>
        <w:t>Digital Asset Businesses</w:t>
      </w:r>
    </w:p>
    <w:p w14:paraId="705B152D" w14:textId="77777777" w:rsidR="002921FC" w:rsidRDefault="002921FC" w:rsidP="00786660">
      <w:pPr>
        <w:keepNext/>
        <w:spacing w:after="140" w:line="288" w:lineRule="auto"/>
        <w:jc w:val="center"/>
        <w:outlineLvl w:val="0"/>
        <w:rPr>
          <w:rFonts w:ascii="Times New Roman" w:hAnsi="Times New Roman" w:cs="Times New Roman"/>
          <w:b/>
          <w:kern w:val="23"/>
          <w:sz w:val="24"/>
          <w:szCs w:val="24"/>
        </w:rPr>
      </w:pPr>
      <w:r w:rsidRPr="00786660">
        <w:rPr>
          <w:rFonts w:ascii="Times New Roman" w:hAnsi="Times New Roman" w:cs="Times New Roman"/>
          <w:b/>
          <w:kern w:val="23"/>
          <w:sz w:val="24"/>
          <w:szCs w:val="24"/>
        </w:rPr>
        <w:t>B.E. 2561 (2018)</w:t>
      </w:r>
    </w:p>
    <w:p w14:paraId="5BDF739C" w14:textId="171D8F5B" w:rsidR="00F81557" w:rsidRPr="000F1629" w:rsidRDefault="00F81557" w:rsidP="00786660">
      <w:pPr>
        <w:keepNext/>
        <w:spacing w:after="140" w:line="288" w:lineRule="auto"/>
        <w:jc w:val="center"/>
        <w:outlineLvl w:val="0"/>
        <w:rPr>
          <w:rFonts w:ascii="Times New Roman" w:hAnsi="Times New Roman" w:cs="Angsana New"/>
          <w:bCs/>
          <w:i/>
          <w:iCs/>
          <w:kern w:val="23"/>
          <w:sz w:val="24"/>
          <w:szCs w:val="30"/>
          <w:cs/>
          <w:lang w:bidi="th-TH"/>
        </w:rPr>
      </w:pPr>
      <w:r w:rsidRPr="00F81557">
        <w:rPr>
          <w:rFonts w:ascii="Times New Roman" w:hAnsi="Times New Roman" w:cs="Times New Roman"/>
          <w:bCs/>
          <w:i/>
          <w:iCs/>
          <w:kern w:val="23"/>
          <w:sz w:val="24"/>
          <w:szCs w:val="24"/>
        </w:rPr>
        <w:t>(As Amended)</w:t>
      </w:r>
    </w:p>
    <w:p w14:paraId="714862EB" w14:textId="77777777" w:rsidR="002921FC" w:rsidRPr="00786660" w:rsidRDefault="002921FC" w:rsidP="00786660">
      <w:pPr>
        <w:spacing w:after="140" w:line="288" w:lineRule="auto"/>
        <w:jc w:val="center"/>
        <w:rPr>
          <w:rFonts w:ascii="Times New Roman" w:hAnsi="Times New Roman" w:cs="Times New Roman"/>
          <w:b/>
          <w:bCs/>
          <w:szCs w:val="20"/>
        </w:rPr>
      </w:pPr>
      <w:r w:rsidRPr="00786660">
        <w:rPr>
          <w:rFonts w:ascii="Times New Roman" w:hAnsi="Times New Roman" w:cs="Times New Roman"/>
          <w:b/>
          <w:bCs/>
          <w:szCs w:val="20"/>
        </w:rPr>
        <w:t>__________________</w:t>
      </w:r>
    </w:p>
    <w:p w14:paraId="0107D014" w14:textId="77777777" w:rsidR="002921FC" w:rsidRPr="00786660" w:rsidRDefault="002921FC" w:rsidP="00786660">
      <w:pPr>
        <w:spacing w:after="140" w:line="288" w:lineRule="auto"/>
        <w:jc w:val="center"/>
        <w:rPr>
          <w:rFonts w:ascii="Times New Roman" w:hAnsi="Times New Roman" w:cs="Times New Roman"/>
          <w:b/>
          <w:bCs/>
          <w:szCs w:val="20"/>
        </w:rPr>
      </w:pPr>
    </w:p>
    <w:p w14:paraId="23C648BD" w14:textId="77777777" w:rsidR="002921FC" w:rsidRPr="00786660" w:rsidRDefault="002921FC" w:rsidP="00786660">
      <w:pPr>
        <w:spacing w:after="140" w:line="288" w:lineRule="auto"/>
        <w:jc w:val="center"/>
        <w:rPr>
          <w:rFonts w:ascii="Times New Roman" w:hAnsi="Times New Roman" w:cs="Times New Roman"/>
          <w:b/>
          <w:bCs/>
          <w:sz w:val="24"/>
          <w:szCs w:val="24"/>
        </w:rPr>
      </w:pPr>
      <w:r w:rsidRPr="00786660">
        <w:rPr>
          <w:rFonts w:ascii="Times New Roman" w:hAnsi="Times New Roman" w:cs="Times New Roman"/>
          <w:b/>
          <w:bCs/>
          <w:sz w:val="24"/>
          <w:szCs w:val="24"/>
        </w:rPr>
        <w:t>His Majesty King Maha Vajiralongkorn Bodindradebayavarangkun</w:t>
      </w:r>
    </w:p>
    <w:p w14:paraId="08E13A5B" w14:textId="77777777" w:rsidR="002921FC" w:rsidRPr="00786660" w:rsidRDefault="002921FC" w:rsidP="00786660">
      <w:pPr>
        <w:spacing w:after="140" w:line="288" w:lineRule="auto"/>
        <w:jc w:val="center"/>
        <w:rPr>
          <w:rFonts w:ascii="Times New Roman" w:hAnsi="Times New Roman" w:cs="Times New Roman"/>
          <w:b/>
          <w:bCs/>
          <w:sz w:val="24"/>
          <w:szCs w:val="24"/>
        </w:rPr>
      </w:pPr>
      <w:r w:rsidRPr="00786660">
        <w:rPr>
          <w:rFonts w:ascii="Times New Roman" w:hAnsi="Times New Roman" w:cs="Times New Roman"/>
          <w:sz w:val="24"/>
          <w:szCs w:val="24"/>
        </w:rPr>
        <w:t>Given this 10</w:t>
      </w:r>
      <w:r w:rsidRPr="00786660">
        <w:rPr>
          <w:rFonts w:ascii="Times New Roman" w:hAnsi="Times New Roman" w:cs="Times New Roman"/>
          <w:sz w:val="24"/>
          <w:szCs w:val="24"/>
          <w:vertAlign w:val="superscript"/>
        </w:rPr>
        <w:t>th</w:t>
      </w:r>
      <w:r w:rsidRPr="00786660">
        <w:rPr>
          <w:rFonts w:ascii="Times New Roman" w:hAnsi="Times New Roman" w:cs="Times New Roman"/>
          <w:sz w:val="24"/>
          <w:szCs w:val="24"/>
        </w:rPr>
        <w:t xml:space="preserve"> day of May B.E. 2561 (2018),</w:t>
      </w:r>
    </w:p>
    <w:p w14:paraId="615D45AE" w14:textId="77495763" w:rsidR="002921FC" w:rsidRPr="00F81557" w:rsidRDefault="002921FC" w:rsidP="00F81557">
      <w:pPr>
        <w:spacing w:after="140" w:line="288" w:lineRule="auto"/>
        <w:jc w:val="center"/>
        <w:rPr>
          <w:rFonts w:ascii="Times New Roman" w:hAnsi="Times New Roman" w:cs="Times New Roman"/>
          <w:b/>
          <w:bCs/>
          <w:sz w:val="24"/>
          <w:szCs w:val="24"/>
        </w:rPr>
      </w:pPr>
      <w:r w:rsidRPr="00786660">
        <w:rPr>
          <w:rFonts w:ascii="Times New Roman" w:hAnsi="Times New Roman" w:cs="Times New Roman"/>
          <w:sz w:val="24"/>
          <w:szCs w:val="24"/>
        </w:rPr>
        <w:t>Being the 3</w:t>
      </w:r>
      <w:r w:rsidRPr="00786660">
        <w:rPr>
          <w:rFonts w:ascii="Times New Roman" w:hAnsi="Times New Roman" w:cs="Times New Roman"/>
          <w:sz w:val="24"/>
          <w:szCs w:val="24"/>
          <w:vertAlign w:val="superscript"/>
        </w:rPr>
        <w:t>rd</w:t>
      </w:r>
      <w:r w:rsidRPr="00786660">
        <w:rPr>
          <w:rFonts w:ascii="Times New Roman" w:hAnsi="Times New Roman" w:cs="Times New Roman"/>
          <w:sz w:val="24"/>
          <w:szCs w:val="24"/>
        </w:rPr>
        <w:t xml:space="preserve"> year of the present Reign.</w:t>
      </w:r>
    </w:p>
    <w:p w14:paraId="52470983" w14:textId="0E2B0D7F" w:rsidR="002921FC" w:rsidRPr="00786660" w:rsidRDefault="002921FC" w:rsidP="00786660">
      <w:pPr>
        <w:spacing w:after="140" w:line="288" w:lineRule="auto"/>
        <w:ind w:firstLine="680"/>
        <w:jc w:val="thaiDistribute"/>
        <w:rPr>
          <w:rFonts w:ascii="Times New Roman" w:hAnsi="Times New Roman" w:cs="Times New Roman"/>
          <w:b/>
          <w:bCs/>
          <w:sz w:val="24"/>
          <w:szCs w:val="24"/>
        </w:rPr>
      </w:pPr>
      <w:r w:rsidRPr="00786660">
        <w:rPr>
          <w:rFonts w:ascii="Times New Roman" w:hAnsi="Times New Roman" w:cs="Times New Roman"/>
          <w:sz w:val="24"/>
          <w:szCs w:val="24"/>
        </w:rPr>
        <w:t xml:space="preserve">His Majesty King Maha Vajiralongkorn Bodindradebayavarangkun </w:t>
      </w:r>
      <w:r w:rsidR="00A1018F" w:rsidRPr="00786660">
        <w:rPr>
          <w:rFonts w:ascii="Times New Roman" w:hAnsi="Times New Roman" w:cs="Times New Roman"/>
          <w:sz w:val="24"/>
          <w:szCs w:val="24"/>
        </w:rPr>
        <w:t>is</w:t>
      </w:r>
      <w:r w:rsidRPr="00786660">
        <w:rPr>
          <w:rFonts w:ascii="Times New Roman" w:hAnsi="Times New Roman" w:cs="Times New Roman"/>
          <w:sz w:val="24"/>
          <w:szCs w:val="24"/>
        </w:rPr>
        <w:t xml:space="preserve"> graciously pleased to proclaim that</w:t>
      </w:r>
      <w:r w:rsidR="00442A39">
        <w:rPr>
          <w:rFonts w:ascii="Times New Roman" w:hAnsi="Times New Roman" w:cs="Times New Roman"/>
          <w:sz w:val="24"/>
          <w:szCs w:val="24"/>
        </w:rPr>
        <w:t>:</w:t>
      </w:r>
    </w:p>
    <w:p w14:paraId="0A44D69C" w14:textId="17821220"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Whereas it is </w:t>
      </w:r>
      <w:r w:rsidR="00565F38" w:rsidRPr="00786660">
        <w:rPr>
          <w:rFonts w:ascii="Times New Roman" w:hAnsi="Times New Roman" w:cs="Times New Roman"/>
          <w:sz w:val="24"/>
          <w:szCs w:val="24"/>
        </w:rPr>
        <w:t xml:space="preserve">expedient </w:t>
      </w:r>
      <w:r w:rsidRPr="00786660">
        <w:rPr>
          <w:rFonts w:ascii="Times New Roman" w:hAnsi="Times New Roman" w:cs="Times New Roman"/>
          <w:sz w:val="24"/>
          <w:szCs w:val="24"/>
        </w:rPr>
        <w:t xml:space="preserve">to enact the law governing the digital asset </w:t>
      </w:r>
      <w:proofErr w:type="gramStart"/>
      <w:r w:rsidRPr="00786660">
        <w:rPr>
          <w:rFonts w:ascii="Times New Roman" w:hAnsi="Times New Roman" w:cs="Times New Roman"/>
          <w:sz w:val="24"/>
          <w:szCs w:val="24"/>
        </w:rPr>
        <w:t>businesses</w:t>
      </w:r>
      <w:r w:rsidR="00442A39">
        <w:rPr>
          <w:rFonts w:ascii="Times New Roman" w:hAnsi="Times New Roman" w:cs="Times New Roman"/>
          <w:sz w:val="24"/>
          <w:szCs w:val="24"/>
        </w:rPr>
        <w:t>;</w:t>
      </w:r>
      <w:proofErr w:type="gramEnd"/>
    </w:p>
    <w:p w14:paraId="0DE9E75B" w14:textId="6C6B0BE3" w:rsidR="002921FC" w:rsidRPr="00786660" w:rsidRDefault="00442A39" w:rsidP="00786660">
      <w:pPr>
        <w:spacing w:after="140" w:line="288" w:lineRule="auto"/>
        <w:ind w:firstLine="680"/>
        <w:jc w:val="thaiDistribute"/>
        <w:rPr>
          <w:rFonts w:ascii="Times New Roman" w:hAnsi="Times New Roman" w:cs="Times New Roman"/>
          <w:sz w:val="24"/>
          <w:szCs w:val="24"/>
        </w:rPr>
      </w:pPr>
      <w:r>
        <w:rPr>
          <w:rFonts w:ascii="Times New Roman" w:hAnsi="Times New Roman" w:cs="Times New Roman"/>
          <w:sz w:val="24"/>
          <w:szCs w:val="24"/>
        </w:rPr>
        <w:t>W</w:t>
      </w:r>
      <w:r w:rsidR="002921FC" w:rsidRPr="00786660">
        <w:rPr>
          <w:rFonts w:ascii="Times New Roman" w:hAnsi="Times New Roman" w:cs="Times New Roman"/>
          <w:sz w:val="24"/>
          <w:szCs w:val="24"/>
        </w:rPr>
        <w:t>hereas this Emergency Decree contains certain provisions relating to the restriction of personal rights and liberty,</w:t>
      </w:r>
      <w:r w:rsidR="00782F0C" w:rsidRPr="00786660">
        <w:rPr>
          <w:rFonts w:ascii="Times New Roman" w:hAnsi="Times New Roman" w:cs="Times New Roman"/>
          <w:sz w:val="24"/>
          <w:szCs w:val="24"/>
        </w:rPr>
        <w:t xml:space="preserve"> </w:t>
      </w:r>
      <w:r w:rsidR="000572FE" w:rsidRPr="00786660">
        <w:rPr>
          <w:rFonts w:ascii="Times New Roman" w:hAnsi="Times New Roman" w:cs="Times New Roman"/>
          <w:sz w:val="24"/>
          <w:szCs w:val="24"/>
        </w:rPr>
        <w:t>which</w:t>
      </w:r>
      <w:r w:rsidR="00782F0C" w:rsidRPr="00786660">
        <w:rPr>
          <w:rFonts w:ascii="Times New Roman" w:hAnsi="Times New Roman" w:cs="Times New Roman"/>
          <w:sz w:val="24"/>
          <w:szCs w:val="24"/>
        </w:rPr>
        <w:t xml:space="preserve"> is permitted with the sanction of </w:t>
      </w:r>
      <w:r w:rsidR="002921FC" w:rsidRPr="00786660">
        <w:rPr>
          <w:rFonts w:ascii="Times New Roman" w:hAnsi="Times New Roman" w:cs="Times New Roman"/>
          <w:sz w:val="24"/>
          <w:szCs w:val="24"/>
        </w:rPr>
        <w:t xml:space="preserve">Article 26 together with Article 33, Article 37 and Article 40 of the Constitution of the Kingdom </w:t>
      </w:r>
      <w:r w:rsidR="00571837" w:rsidRPr="00786660">
        <w:rPr>
          <w:rFonts w:ascii="Times New Roman" w:hAnsi="Times New Roman" w:cs="Times New Roman"/>
          <w:sz w:val="24"/>
          <w:szCs w:val="24"/>
        </w:rPr>
        <w:br/>
      </w:r>
      <w:r w:rsidR="002921FC" w:rsidRPr="00786660">
        <w:rPr>
          <w:rFonts w:ascii="Times New Roman" w:hAnsi="Times New Roman" w:cs="Times New Roman"/>
          <w:sz w:val="24"/>
          <w:szCs w:val="24"/>
        </w:rPr>
        <w:t>of Thailand</w:t>
      </w:r>
      <w:r w:rsidR="000572FE" w:rsidRPr="00786660">
        <w:rPr>
          <w:rFonts w:ascii="Times New Roman" w:hAnsi="Times New Roman" w:cs="Times New Roman"/>
          <w:sz w:val="24"/>
          <w:szCs w:val="24"/>
        </w:rPr>
        <w:t xml:space="preserve">, </w:t>
      </w:r>
      <w:proofErr w:type="gramStart"/>
      <w:r w:rsidR="000572FE" w:rsidRPr="00786660">
        <w:rPr>
          <w:rFonts w:ascii="Times New Roman" w:hAnsi="Times New Roman" w:cs="Times New Roman"/>
          <w:sz w:val="24"/>
          <w:szCs w:val="24"/>
        </w:rPr>
        <w:t>provided that</w:t>
      </w:r>
      <w:proofErr w:type="gramEnd"/>
      <w:r w:rsidR="000572FE" w:rsidRPr="00786660">
        <w:rPr>
          <w:rFonts w:ascii="Times New Roman" w:hAnsi="Times New Roman" w:cs="Times New Roman"/>
          <w:sz w:val="24"/>
          <w:szCs w:val="24"/>
        </w:rPr>
        <w:t xml:space="preserve"> such is proceeded by virtue of the relevant provisions of </w:t>
      </w:r>
      <w:proofErr w:type="gramStart"/>
      <w:r w:rsidR="000572FE" w:rsidRPr="00786660">
        <w:rPr>
          <w:rFonts w:ascii="Times New Roman" w:hAnsi="Times New Roman" w:cs="Times New Roman"/>
          <w:sz w:val="24"/>
          <w:szCs w:val="24"/>
        </w:rPr>
        <w:t>law</w:t>
      </w:r>
      <w:r>
        <w:rPr>
          <w:rFonts w:ascii="Times New Roman" w:hAnsi="Times New Roman" w:cs="Times New Roman"/>
          <w:sz w:val="24"/>
          <w:szCs w:val="24"/>
        </w:rPr>
        <w:t>;</w:t>
      </w:r>
      <w:proofErr w:type="gramEnd"/>
    </w:p>
    <w:p w14:paraId="615D48E0" w14:textId="0E5BBFA8"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The reasons and necessity </w:t>
      </w:r>
      <w:r w:rsidR="00DA50C5">
        <w:rPr>
          <w:rFonts w:ascii="Times New Roman" w:hAnsi="Times New Roman" w:cs="Times New Roman"/>
          <w:sz w:val="24"/>
          <w:szCs w:val="24"/>
        </w:rPr>
        <w:t>for</w:t>
      </w:r>
      <w:r w:rsidRPr="00786660">
        <w:rPr>
          <w:rFonts w:ascii="Times New Roman" w:hAnsi="Times New Roman" w:cs="Times New Roman"/>
          <w:sz w:val="24"/>
          <w:szCs w:val="24"/>
        </w:rPr>
        <w:t xml:space="preserve"> restricting personal rights and liberty under this Emergency Decree are that the law is enacted to ensure the effectiveness of the supervision and monitoring of the activities and businesses relating to digital assets and the transparency of </w:t>
      </w:r>
      <w:r w:rsidR="000572FE" w:rsidRPr="00786660">
        <w:rPr>
          <w:rFonts w:ascii="Times New Roman" w:hAnsi="Times New Roman" w:cs="Times New Roman"/>
          <w:sz w:val="24"/>
          <w:szCs w:val="24"/>
        </w:rPr>
        <w:t xml:space="preserve">such </w:t>
      </w:r>
      <w:r w:rsidRPr="00786660">
        <w:rPr>
          <w:rFonts w:ascii="Times New Roman" w:hAnsi="Times New Roman" w:cs="Times New Roman"/>
          <w:sz w:val="24"/>
          <w:szCs w:val="24"/>
        </w:rPr>
        <w:t xml:space="preserve">activities and businesses, for the purpose of maintaining the stability of the country’s </w:t>
      </w:r>
      <w:r w:rsidR="00BE5DF0" w:rsidRPr="00786660">
        <w:rPr>
          <w:rFonts w:ascii="Times New Roman" w:hAnsi="Times New Roman" w:cs="Times New Roman"/>
          <w:sz w:val="24"/>
          <w:szCs w:val="24"/>
        </w:rPr>
        <w:t>economy and</w:t>
      </w:r>
      <w:r w:rsidRPr="00786660">
        <w:rPr>
          <w:rFonts w:ascii="Times New Roman" w:hAnsi="Times New Roman" w:cs="Times New Roman"/>
          <w:sz w:val="24"/>
          <w:szCs w:val="24"/>
        </w:rPr>
        <w:t xml:space="preserve"> protecting investors and the public concerned. The enactment of this Emergency Decree is </w:t>
      </w:r>
      <w:r w:rsidR="0094560A" w:rsidRPr="00786660">
        <w:rPr>
          <w:rFonts w:ascii="Times New Roman" w:hAnsi="Times New Roman" w:cs="Times New Roman"/>
          <w:sz w:val="24"/>
          <w:szCs w:val="24"/>
        </w:rPr>
        <w:t>consistent</w:t>
      </w:r>
      <w:r w:rsidRPr="00786660">
        <w:rPr>
          <w:rFonts w:ascii="Times New Roman" w:hAnsi="Times New Roman" w:cs="Times New Roman"/>
          <w:sz w:val="24"/>
          <w:szCs w:val="24"/>
        </w:rPr>
        <w:t xml:space="preserve"> with the conditions prescribed under Article 26 of </w:t>
      </w:r>
      <w:r w:rsidR="00571837" w:rsidRPr="00786660">
        <w:rPr>
          <w:rFonts w:ascii="Times New Roman" w:hAnsi="Times New Roman" w:cs="Times New Roman"/>
          <w:sz w:val="24"/>
          <w:szCs w:val="24"/>
        </w:rPr>
        <w:br/>
      </w:r>
      <w:r w:rsidRPr="00786660">
        <w:rPr>
          <w:rFonts w:ascii="Times New Roman" w:hAnsi="Times New Roman" w:cs="Times New Roman"/>
          <w:sz w:val="24"/>
          <w:szCs w:val="24"/>
        </w:rPr>
        <w:t>the Constitution of the Kingdom of Thailand</w:t>
      </w:r>
      <w:r w:rsidR="00782F0C" w:rsidRPr="00786660">
        <w:rPr>
          <w:rFonts w:ascii="Times New Roman" w:hAnsi="Times New Roman" w:cs="Times New Roman"/>
          <w:sz w:val="24"/>
          <w:szCs w:val="24"/>
        </w:rPr>
        <w:t>.</w:t>
      </w:r>
    </w:p>
    <w:p w14:paraId="18ABDEFD" w14:textId="77777777" w:rsidR="000C7E24" w:rsidRDefault="002921FC" w:rsidP="00784DD8">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His Majesty the King, by virtue of Article 172 of the Constitution of the Kingdom of Thailand, is therefore graciously pleased to direct the enactment of </w:t>
      </w:r>
      <w:r w:rsidR="000572FE" w:rsidRPr="00786660">
        <w:rPr>
          <w:rFonts w:ascii="Times New Roman" w:hAnsi="Times New Roman" w:cs="Times New Roman"/>
          <w:sz w:val="24"/>
          <w:szCs w:val="24"/>
        </w:rPr>
        <w:t xml:space="preserve">this </w:t>
      </w:r>
      <w:r w:rsidRPr="00786660">
        <w:rPr>
          <w:rFonts w:ascii="Times New Roman" w:hAnsi="Times New Roman" w:cs="Times New Roman"/>
          <w:sz w:val="24"/>
          <w:szCs w:val="24"/>
        </w:rPr>
        <w:t>Emergency Decree as follows:</w:t>
      </w:r>
    </w:p>
    <w:p w14:paraId="476ADD37" w14:textId="710DDEBA" w:rsidR="000D2C41" w:rsidRPr="000C7E24" w:rsidRDefault="000C7E24" w:rsidP="000C7E24">
      <w:pPr>
        <w:spacing w:after="140" w:line="288" w:lineRule="auto"/>
        <w:ind w:firstLine="680"/>
        <w:jc w:val="thaiDistribute"/>
        <w:rPr>
          <w:rFonts w:ascii="Times New Roman" w:hAnsi="Times New Roman" w:cs="Times New Roman"/>
          <w:sz w:val="16"/>
          <w:szCs w:val="16"/>
          <w:cs/>
        </w:rPr>
      </w:pPr>
      <w:r w:rsidRPr="000C7E24">
        <w:rPr>
          <w:rFonts w:ascii="Times New Roman" w:hAnsi="Times New Roman" w:cs="Times New Roman"/>
          <w:noProof/>
          <w:sz w:val="16"/>
          <w:szCs w:val="16"/>
        </w:rPr>
        <mc:AlternateContent>
          <mc:Choice Requires="wps">
            <w:drawing>
              <wp:anchor distT="0" distB="0" distL="114300" distR="114300" simplePos="0" relativeHeight="251659264" behindDoc="0" locked="0" layoutInCell="1" allowOverlap="1" wp14:anchorId="3437B09D" wp14:editId="139251D0">
                <wp:simplePos x="0" y="0"/>
                <wp:positionH relativeFrom="column">
                  <wp:posOffset>36830</wp:posOffset>
                </wp:positionH>
                <wp:positionV relativeFrom="paragraph">
                  <wp:posOffset>1086</wp:posOffset>
                </wp:positionV>
                <wp:extent cx="5549265" cy="4445"/>
                <wp:effectExtent l="0" t="0" r="32385" b="33655"/>
                <wp:wrapNone/>
                <wp:docPr id="318151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4926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145DD"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pt" to="439.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"/>
            </w:pict>
          </mc:Fallback>
        </mc:AlternateContent>
      </w:r>
      <w:r w:rsidR="0059604D" w:rsidRPr="000C7E24">
        <w:rPr>
          <w:rFonts w:ascii="Times New Roman" w:hAnsi="Times New Roman" w:cs="Times New Roman"/>
          <w:noProof/>
          <w:sz w:val="16"/>
          <w:szCs w:val="16"/>
          <w:lang w:bidi="th-TH"/>
        </w:rPr>
        <mc:AlternateContent>
          <mc:Choice Requires="wps">
            <w:drawing>
              <wp:anchor distT="0" distB="0" distL="114300" distR="114300" simplePos="0" relativeHeight="251662336" behindDoc="0" locked="0" layoutInCell="1" allowOverlap="1" wp14:anchorId="1EB7B5EF" wp14:editId="23B775B9">
                <wp:simplePos x="0" y="0"/>
                <wp:positionH relativeFrom="column">
                  <wp:posOffset>951230</wp:posOffset>
                </wp:positionH>
                <wp:positionV relativeFrom="paragraph">
                  <wp:posOffset>7063105</wp:posOffset>
                </wp:positionV>
                <wp:extent cx="1397000" cy="0"/>
                <wp:effectExtent l="8255" t="13970" r="13970" b="5080"/>
                <wp:wrapNone/>
                <wp:docPr id="123221604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9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6812F"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pt,556.15pt" to="184.9pt,5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"/>
            </w:pict>
          </mc:Fallback>
        </mc:AlternateContent>
      </w:r>
      <w:r w:rsidR="00882A11" w:rsidRPr="000C7E24">
        <w:rPr>
          <w:rFonts w:ascii="Times New Roman" w:hAnsi="Times New Roman" w:cs="Times New Roman"/>
          <w:noProof/>
          <w:sz w:val="16"/>
          <w:szCs w:val="16"/>
          <w:lang w:bidi="th-TH"/>
        </w:rPr>
        <mc:AlternateContent>
          <mc:Choice Requires="wps">
            <w:drawing>
              <wp:anchor distT="0" distB="0" distL="114300" distR="114300" simplePos="0" relativeHeight="251661312" behindDoc="0" locked="0" layoutInCell="1" allowOverlap="1" wp14:anchorId="1EB7B5EF" wp14:editId="1C83B679">
                <wp:simplePos x="0" y="0"/>
                <wp:positionH relativeFrom="column">
                  <wp:posOffset>951230</wp:posOffset>
                </wp:positionH>
                <wp:positionV relativeFrom="paragraph">
                  <wp:posOffset>7063105</wp:posOffset>
                </wp:positionV>
                <wp:extent cx="1397000" cy="0"/>
                <wp:effectExtent l="8255" t="13970" r="13970" b="5080"/>
                <wp:wrapNone/>
                <wp:docPr id="192027232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9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4D98E"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pt,556.15pt" to="184.9pt,5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"/>
            </w:pict>
          </mc:Fallback>
        </mc:AlternateContent>
      </w:r>
      <w:r w:rsidR="00882A11" w:rsidRPr="000C7E24">
        <w:rPr>
          <w:rFonts w:ascii="Times New Roman" w:hAnsi="Times New Roman" w:cs="Times New Roman"/>
          <w:noProof/>
          <w:sz w:val="16"/>
          <w:szCs w:val="16"/>
          <w:lang w:bidi="th-TH"/>
        </w:rPr>
        <mc:AlternateContent>
          <mc:Choice Requires="wps">
            <w:drawing>
              <wp:anchor distT="0" distB="0" distL="114300" distR="114300" simplePos="0" relativeHeight="251660288" behindDoc="0" locked="0" layoutInCell="1" allowOverlap="1" wp14:anchorId="1EB7B5EF" wp14:editId="04550E4E">
                <wp:simplePos x="0" y="0"/>
                <wp:positionH relativeFrom="column">
                  <wp:posOffset>951230</wp:posOffset>
                </wp:positionH>
                <wp:positionV relativeFrom="paragraph">
                  <wp:posOffset>7063105</wp:posOffset>
                </wp:positionV>
                <wp:extent cx="1397000" cy="0"/>
                <wp:effectExtent l="8255" t="13970" r="13970" b="5080"/>
                <wp:wrapNone/>
                <wp:docPr id="128996549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9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58A87"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pt,556.15pt" to="184.9pt,5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"/>
            </w:pict>
          </mc:Fallback>
        </mc:AlternateContent>
      </w:r>
      <w:r w:rsidR="00457919">
        <w:rPr>
          <w:rFonts w:ascii="Times New Roman" w:hAnsi="Times New Roman" w:cs="Times New Roman"/>
          <w:i/>
          <w:iCs/>
          <w:szCs w:val="20"/>
        </w:rPr>
        <w:t>*</w:t>
      </w:r>
      <w:r w:rsidR="0022631E" w:rsidRPr="00A14770">
        <w:rPr>
          <w:rFonts w:ascii="Times New Roman" w:hAnsi="Times New Roman" w:cs="Times New Roman"/>
          <w:i/>
          <w:iCs/>
          <w:szCs w:val="20"/>
        </w:rPr>
        <w:t xml:space="preserve">This English translation of </w:t>
      </w:r>
      <w:r w:rsidR="00442A39">
        <w:rPr>
          <w:rFonts w:ascii="Times New Roman" w:hAnsi="Times New Roman" w:cs="Times New Roman"/>
          <w:i/>
          <w:iCs/>
          <w:szCs w:val="20"/>
        </w:rPr>
        <w:t xml:space="preserve">the </w:t>
      </w:r>
      <w:r w:rsidR="0022631E" w:rsidRPr="00A14770">
        <w:rPr>
          <w:rFonts w:ascii="Times New Roman" w:hAnsi="Times New Roman" w:cs="Times New Roman"/>
          <w:i/>
          <w:iCs/>
          <w:szCs w:val="20"/>
        </w:rPr>
        <w:t xml:space="preserve">Emergency Decree on Digital Asset Businesses B.E. 2561 (2018) </w:t>
      </w:r>
      <w:r>
        <w:rPr>
          <w:rFonts w:ascii="Times New Roman" w:hAnsi="Times New Roman" w:cs="Times New Roman"/>
          <w:i/>
          <w:iCs/>
          <w:szCs w:val="20"/>
        </w:rPr>
        <w:br/>
      </w:r>
      <w:r w:rsidR="0022631E" w:rsidRPr="00A14770">
        <w:rPr>
          <w:rFonts w:ascii="Times New Roman" w:hAnsi="Times New Roman" w:cs="Times New Roman"/>
          <w:i/>
          <w:iCs/>
          <w:szCs w:val="20"/>
        </w:rPr>
        <w:t xml:space="preserve">was originally prepared by the Linklaters (Thailand) Ltd. Owing to the second amendment </w:t>
      </w:r>
      <w:r w:rsidR="00DA50C5">
        <w:rPr>
          <w:rFonts w:ascii="Times New Roman" w:hAnsi="Times New Roman" w:cs="Times New Roman"/>
          <w:i/>
          <w:iCs/>
          <w:szCs w:val="20"/>
        </w:rPr>
        <w:t>to</w:t>
      </w:r>
      <w:r w:rsidR="0022631E" w:rsidRPr="00A14770">
        <w:rPr>
          <w:rFonts w:ascii="Times New Roman" w:hAnsi="Times New Roman" w:cs="Times New Roman"/>
          <w:i/>
          <w:iCs/>
          <w:szCs w:val="20"/>
        </w:rPr>
        <w:t xml:space="preserve"> </w:t>
      </w:r>
      <w:r w:rsidR="00442A39">
        <w:rPr>
          <w:rFonts w:ascii="Times New Roman" w:hAnsi="Times New Roman" w:cs="Times New Roman"/>
          <w:i/>
          <w:iCs/>
          <w:szCs w:val="20"/>
        </w:rPr>
        <w:t xml:space="preserve">the </w:t>
      </w:r>
      <w:r w:rsidR="0022631E" w:rsidRPr="00A14770">
        <w:rPr>
          <w:rFonts w:ascii="Times New Roman" w:hAnsi="Times New Roman" w:cs="Times New Roman"/>
          <w:i/>
          <w:iCs/>
          <w:szCs w:val="20"/>
        </w:rPr>
        <w:t xml:space="preserve">Emergency Decree on Digital Asset Businesses B.E. 2568 (2025), the English translation has been revised by the staff </w:t>
      </w:r>
      <w:r>
        <w:rPr>
          <w:rFonts w:ascii="Times New Roman" w:hAnsi="Times New Roman" w:cs="Times New Roman"/>
          <w:i/>
          <w:iCs/>
          <w:szCs w:val="20"/>
        </w:rPr>
        <w:br/>
      </w:r>
      <w:r w:rsidR="0022631E" w:rsidRPr="00A14770">
        <w:rPr>
          <w:rFonts w:ascii="Times New Roman" w:hAnsi="Times New Roman" w:cs="Times New Roman"/>
          <w:i/>
          <w:iCs/>
          <w:szCs w:val="20"/>
        </w:rPr>
        <w:t xml:space="preserve">of the SEC Office. It is important to note that this is an unofficial English translation which has not been subjected to an official review by the SEC Office. Readers should be aware that only the original Thai text has legal force, and the English translation is strictly for reference. Accordingly, the SEC Office cannot undertake </w:t>
      </w:r>
      <w:r w:rsidR="0022631E" w:rsidRPr="000C7E24">
        <w:rPr>
          <w:rFonts w:ascii="Times New Roman" w:hAnsi="Times New Roman" w:cs="Times New Roman"/>
          <w:i/>
          <w:iCs/>
          <w:spacing w:val="-4"/>
          <w:szCs w:val="20"/>
        </w:rPr>
        <w:t>any responsibility for its accuracy, nor be held liable for any loss of damages arising from or related to its use.</w:t>
      </w:r>
    </w:p>
    <w:p w14:paraId="501C77D8" w14:textId="0875FAF8" w:rsidR="00A14770" w:rsidRPr="00786660" w:rsidRDefault="00A14770" w:rsidP="00A1477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lastRenderedPageBreak/>
        <w:t>Section 1</w:t>
      </w:r>
      <w:r w:rsidRPr="00786660">
        <w:rPr>
          <w:rFonts w:ascii="Times New Roman" w:hAnsi="Times New Roman" w:cs="Times New Roman"/>
          <w:b/>
          <w:bCs/>
          <w:sz w:val="24"/>
          <w:szCs w:val="24"/>
        </w:rPr>
        <w:tab/>
      </w:r>
      <w:r w:rsidRPr="00786660">
        <w:rPr>
          <w:rFonts w:ascii="Times New Roman" w:hAnsi="Times New Roman" w:cs="Times New Roman"/>
          <w:sz w:val="24"/>
          <w:szCs w:val="24"/>
        </w:rPr>
        <w:t>This Emergency Decree shall be called “Emergency Decree on Digital Asset Businesses B.E. 2561”.</w:t>
      </w:r>
    </w:p>
    <w:p w14:paraId="6F2E752E" w14:textId="3129ADC6" w:rsidR="00A14770" w:rsidRPr="00786660" w:rsidRDefault="00A14770" w:rsidP="00A14770">
      <w:pPr>
        <w:spacing w:after="140" w:line="288" w:lineRule="auto"/>
        <w:ind w:firstLine="680"/>
        <w:jc w:val="thaiDistribute"/>
        <w:rPr>
          <w:rFonts w:ascii="Times New Roman" w:hAnsi="Times New Roman" w:cs="Times New Roman"/>
          <w:sz w:val="24"/>
          <w:szCs w:val="24"/>
          <w:lang w:bidi="th-TH"/>
        </w:rPr>
      </w:pPr>
      <w:r w:rsidRPr="00786660">
        <w:rPr>
          <w:rFonts w:ascii="Times New Roman" w:hAnsi="Times New Roman" w:cs="Times New Roman"/>
          <w:b/>
          <w:bCs/>
          <w:sz w:val="24"/>
          <w:szCs w:val="24"/>
        </w:rPr>
        <w:t>Section 2</w:t>
      </w:r>
      <w:r w:rsidRPr="00786660">
        <w:rPr>
          <w:rFonts w:ascii="Times New Roman" w:hAnsi="Times New Roman" w:cs="Times New Roman"/>
          <w:sz w:val="24"/>
          <w:szCs w:val="24"/>
        </w:rPr>
        <w:tab/>
        <w:t>This Emergency Decree shall come into force as from the day following the date of its publication in the Government Gazette.</w:t>
      </w:r>
      <w:r w:rsidRPr="00786660">
        <w:rPr>
          <w:rFonts w:ascii="Times New Roman" w:hAnsi="Times New Roman" w:cs="Times New Roman"/>
          <w:sz w:val="24"/>
          <w:szCs w:val="24"/>
          <w:cs/>
          <w:lang w:bidi="th-TH"/>
        </w:rPr>
        <w:t xml:space="preserve">  </w:t>
      </w:r>
    </w:p>
    <w:p w14:paraId="7A0760B4" w14:textId="26FC48D1"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3</w:t>
      </w:r>
      <w:r w:rsidRPr="00786660">
        <w:rPr>
          <w:rFonts w:ascii="Times New Roman" w:hAnsi="Times New Roman" w:cs="Times New Roman"/>
          <w:sz w:val="24"/>
          <w:szCs w:val="24"/>
        </w:rPr>
        <w:tab/>
        <w:t>In this Emergency Decree:</w:t>
      </w:r>
    </w:p>
    <w:p w14:paraId="0815D9AC" w14:textId="5D56FAF8"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w:t>
      </w:r>
      <w:r w:rsidRPr="00786660">
        <w:rPr>
          <w:rFonts w:ascii="Times New Roman" w:hAnsi="Times New Roman" w:cs="Times New Roman"/>
          <w:b/>
          <w:bCs/>
          <w:sz w:val="24"/>
          <w:szCs w:val="24"/>
        </w:rPr>
        <w:t>cryptocurrency</w:t>
      </w:r>
      <w:r w:rsidRPr="00786660">
        <w:rPr>
          <w:rFonts w:ascii="Times New Roman" w:hAnsi="Times New Roman" w:cs="Times New Roman"/>
          <w:sz w:val="24"/>
          <w:szCs w:val="24"/>
        </w:rPr>
        <w:t xml:space="preserve">” means an electronic data unit </w:t>
      </w:r>
      <w:r w:rsidR="0094560A" w:rsidRPr="00786660">
        <w:rPr>
          <w:rFonts w:ascii="Times New Roman" w:hAnsi="Times New Roman" w:cs="Times New Roman"/>
          <w:sz w:val="24"/>
          <w:szCs w:val="24"/>
        </w:rPr>
        <w:t xml:space="preserve">created </w:t>
      </w:r>
      <w:r w:rsidRPr="00786660">
        <w:rPr>
          <w:rFonts w:ascii="Times New Roman" w:hAnsi="Times New Roman" w:cs="Times New Roman"/>
          <w:sz w:val="24"/>
          <w:szCs w:val="24"/>
        </w:rPr>
        <w:t>on an electronic system or network for the purpose of being</w:t>
      </w:r>
      <w:r w:rsidR="000572FE" w:rsidRPr="00786660">
        <w:rPr>
          <w:rFonts w:ascii="Times New Roman" w:hAnsi="Times New Roman" w:cs="Times New Roman"/>
          <w:sz w:val="24"/>
          <w:szCs w:val="24"/>
        </w:rPr>
        <w:t xml:space="preserve"> used as</w:t>
      </w:r>
      <w:r w:rsidRPr="00786660">
        <w:rPr>
          <w:rFonts w:ascii="Times New Roman" w:hAnsi="Times New Roman" w:cs="Times New Roman"/>
          <w:sz w:val="24"/>
          <w:szCs w:val="24"/>
        </w:rPr>
        <w:t xml:space="preserve"> a medium of exchange for the acquisition of goods, services or any other rights, or the exchange between digital assets, and shall include </w:t>
      </w:r>
      <w:r w:rsidR="000C7E24">
        <w:rPr>
          <w:rFonts w:ascii="Times New Roman" w:hAnsi="Times New Roman" w:cs="Times New Roman"/>
          <w:sz w:val="24"/>
          <w:szCs w:val="24"/>
        </w:rPr>
        <w:br/>
      </w:r>
      <w:r w:rsidRPr="00786660">
        <w:rPr>
          <w:rFonts w:ascii="Times New Roman" w:hAnsi="Times New Roman" w:cs="Times New Roman"/>
          <w:sz w:val="24"/>
          <w:szCs w:val="24"/>
        </w:rPr>
        <w:t>any other electronic data units as specified in the notification of the SEC.</w:t>
      </w:r>
    </w:p>
    <w:p w14:paraId="494C4DC3" w14:textId="6CE6E631"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w:t>
      </w:r>
      <w:r w:rsidRPr="00786660">
        <w:rPr>
          <w:rFonts w:ascii="Times New Roman" w:hAnsi="Times New Roman" w:cs="Times New Roman"/>
          <w:b/>
          <w:bCs/>
          <w:sz w:val="24"/>
          <w:szCs w:val="24"/>
        </w:rPr>
        <w:t>digital token</w:t>
      </w:r>
      <w:r w:rsidRPr="00786660">
        <w:rPr>
          <w:rFonts w:ascii="Times New Roman" w:hAnsi="Times New Roman" w:cs="Times New Roman"/>
          <w:sz w:val="24"/>
          <w:szCs w:val="24"/>
        </w:rPr>
        <w:t xml:space="preserve">” means an electronic data unit </w:t>
      </w:r>
      <w:r w:rsidR="0094560A" w:rsidRPr="00786660">
        <w:rPr>
          <w:rFonts w:ascii="Times New Roman" w:hAnsi="Times New Roman" w:cs="Times New Roman"/>
          <w:sz w:val="24"/>
          <w:szCs w:val="24"/>
        </w:rPr>
        <w:t xml:space="preserve">created </w:t>
      </w:r>
      <w:r w:rsidRPr="00786660">
        <w:rPr>
          <w:rFonts w:ascii="Times New Roman" w:hAnsi="Times New Roman" w:cs="Times New Roman"/>
          <w:sz w:val="24"/>
          <w:szCs w:val="24"/>
        </w:rPr>
        <w:t>on an electronic system or network for the purpose of:</w:t>
      </w:r>
    </w:p>
    <w:p w14:paraId="0F50071D" w14:textId="77777777" w:rsidR="002921FC" w:rsidRPr="00786660" w:rsidRDefault="002921FC" w:rsidP="00786660">
      <w:pPr>
        <w:spacing w:after="140" w:line="288" w:lineRule="auto"/>
        <w:ind w:firstLine="680"/>
        <w:jc w:val="thaiDistribute"/>
        <w:rPr>
          <w:rFonts w:ascii="Times New Roman" w:hAnsi="Times New Roman" w:cs="Times New Roman"/>
          <w:spacing w:val="-4"/>
          <w:sz w:val="24"/>
          <w:szCs w:val="24"/>
        </w:rPr>
      </w:pPr>
      <w:r w:rsidRPr="00786660">
        <w:rPr>
          <w:rFonts w:ascii="Times New Roman" w:hAnsi="Times New Roman" w:cs="Times New Roman"/>
          <w:spacing w:val="-4"/>
          <w:sz w:val="24"/>
          <w:szCs w:val="24"/>
        </w:rPr>
        <w:t>(1)</w:t>
      </w:r>
      <w:r w:rsidRPr="00786660">
        <w:rPr>
          <w:rFonts w:ascii="Times New Roman" w:hAnsi="Times New Roman" w:cs="Times New Roman"/>
          <w:spacing w:val="-4"/>
          <w:sz w:val="24"/>
          <w:szCs w:val="24"/>
        </w:rPr>
        <w:tab/>
        <w:t>specifying the right of a person to participate in an investment in any project or business;</w:t>
      </w:r>
    </w:p>
    <w:p w14:paraId="0C2D8BC6" w14:textId="77777777"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(2)</w:t>
      </w:r>
      <w:r w:rsidRPr="00786660">
        <w:rPr>
          <w:rFonts w:ascii="Times New Roman" w:hAnsi="Times New Roman" w:cs="Times New Roman"/>
          <w:sz w:val="24"/>
          <w:szCs w:val="24"/>
        </w:rPr>
        <w:tab/>
        <w:t xml:space="preserve">specifying the right of a person to acquire specific goods, </w:t>
      </w:r>
      <w:r w:rsidR="0094560A" w:rsidRPr="00786660">
        <w:rPr>
          <w:rFonts w:ascii="Times New Roman" w:hAnsi="Times New Roman" w:cs="Times New Roman"/>
          <w:sz w:val="24"/>
          <w:szCs w:val="24"/>
        </w:rPr>
        <w:t xml:space="preserve">specific </w:t>
      </w:r>
      <w:r w:rsidRPr="00786660">
        <w:rPr>
          <w:rFonts w:ascii="Times New Roman" w:hAnsi="Times New Roman" w:cs="Times New Roman"/>
          <w:sz w:val="24"/>
          <w:szCs w:val="24"/>
        </w:rPr>
        <w:t xml:space="preserve">service, or </w:t>
      </w:r>
      <w:r w:rsidR="00C10FF7" w:rsidRPr="00786660">
        <w:rPr>
          <w:rFonts w:ascii="Times New Roman" w:hAnsi="Times New Roman" w:cs="Times New Roman"/>
          <w:sz w:val="24"/>
          <w:szCs w:val="24"/>
        </w:rPr>
        <w:br/>
      </w:r>
      <w:r w:rsidRPr="00786660">
        <w:rPr>
          <w:rFonts w:ascii="Times New Roman" w:hAnsi="Times New Roman" w:cs="Times New Roman"/>
          <w:sz w:val="24"/>
          <w:szCs w:val="24"/>
        </w:rPr>
        <w:t xml:space="preserve">any </w:t>
      </w:r>
      <w:r w:rsidR="0094560A" w:rsidRPr="00786660">
        <w:rPr>
          <w:rFonts w:ascii="Times New Roman" w:hAnsi="Times New Roman" w:cs="Times New Roman"/>
          <w:sz w:val="24"/>
          <w:szCs w:val="24"/>
        </w:rPr>
        <w:t xml:space="preserve">specific </w:t>
      </w:r>
      <w:r w:rsidRPr="00786660">
        <w:rPr>
          <w:rFonts w:ascii="Times New Roman" w:hAnsi="Times New Roman" w:cs="Times New Roman"/>
          <w:sz w:val="24"/>
          <w:szCs w:val="24"/>
        </w:rPr>
        <w:t xml:space="preserve">other right under an agreement between the issuer and the holder, and shall include any other </w:t>
      </w:r>
      <w:r w:rsidR="00565F38" w:rsidRPr="00786660">
        <w:rPr>
          <w:rFonts w:ascii="Times New Roman" w:hAnsi="Times New Roman" w:cs="Times New Roman"/>
          <w:sz w:val="24"/>
          <w:szCs w:val="24"/>
        </w:rPr>
        <w:t xml:space="preserve">electronic data </w:t>
      </w:r>
      <w:r w:rsidRPr="00786660">
        <w:rPr>
          <w:rFonts w:ascii="Times New Roman" w:hAnsi="Times New Roman" w:cs="Times New Roman"/>
          <w:sz w:val="24"/>
          <w:szCs w:val="24"/>
        </w:rPr>
        <w:t>units of right as specified in the notification of the SEC.</w:t>
      </w:r>
    </w:p>
    <w:p w14:paraId="4A57F329" w14:textId="77777777"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w:t>
      </w:r>
      <w:r w:rsidRPr="00786660">
        <w:rPr>
          <w:rFonts w:ascii="Times New Roman" w:hAnsi="Times New Roman" w:cs="Times New Roman"/>
          <w:b/>
          <w:bCs/>
          <w:sz w:val="24"/>
          <w:szCs w:val="24"/>
        </w:rPr>
        <w:t>digital asset</w:t>
      </w:r>
      <w:r w:rsidRPr="00786660">
        <w:rPr>
          <w:rFonts w:ascii="Times New Roman" w:hAnsi="Times New Roman" w:cs="Times New Roman"/>
          <w:sz w:val="24"/>
          <w:szCs w:val="24"/>
        </w:rPr>
        <w:t>” means cryptocurrency and digital token.</w:t>
      </w:r>
    </w:p>
    <w:p w14:paraId="2B1849A2" w14:textId="77777777"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w:t>
      </w:r>
      <w:r w:rsidRPr="00786660">
        <w:rPr>
          <w:rFonts w:ascii="Times New Roman" w:hAnsi="Times New Roman" w:cs="Times New Roman"/>
          <w:b/>
          <w:bCs/>
          <w:sz w:val="24"/>
          <w:szCs w:val="24"/>
        </w:rPr>
        <w:t>digital asset business</w:t>
      </w:r>
      <w:r w:rsidRPr="00786660">
        <w:rPr>
          <w:rFonts w:ascii="Times New Roman" w:hAnsi="Times New Roman" w:cs="Times New Roman"/>
          <w:sz w:val="24"/>
          <w:szCs w:val="24"/>
        </w:rPr>
        <w:t>” means any of the following businesses:</w:t>
      </w:r>
    </w:p>
    <w:p w14:paraId="5DCD883E" w14:textId="77777777"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(1)</w:t>
      </w:r>
      <w:r w:rsidRPr="00786660">
        <w:rPr>
          <w:rFonts w:ascii="Times New Roman" w:hAnsi="Times New Roman" w:cs="Times New Roman"/>
          <w:sz w:val="24"/>
          <w:szCs w:val="24"/>
        </w:rPr>
        <w:tab/>
        <w:t>digital asset exchange</w:t>
      </w:r>
    </w:p>
    <w:p w14:paraId="30F09BCD" w14:textId="77777777"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(2)</w:t>
      </w:r>
      <w:r w:rsidRPr="00786660">
        <w:rPr>
          <w:rFonts w:ascii="Times New Roman" w:hAnsi="Times New Roman" w:cs="Times New Roman"/>
          <w:sz w:val="24"/>
          <w:szCs w:val="24"/>
        </w:rPr>
        <w:tab/>
        <w:t>digital asset broker</w:t>
      </w:r>
    </w:p>
    <w:p w14:paraId="1995C2D2" w14:textId="77777777" w:rsidR="002921FC" w:rsidRPr="00786660" w:rsidRDefault="002921FC" w:rsidP="00786660">
      <w:pPr>
        <w:spacing w:after="140" w:line="288" w:lineRule="auto"/>
        <w:ind w:firstLine="680"/>
        <w:jc w:val="thaiDistribute"/>
        <w:rPr>
          <w:rFonts w:ascii="Times New Roman" w:hAnsi="Times New Roman" w:cs="Times New Roman"/>
          <w:sz w:val="24"/>
          <w:szCs w:val="24"/>
          <w:lang w:eastAsia="ja-JP" w:bidi="th-TH"/>
        </w:rPr>
      </w:pPr>
      <w:r w:rsidRPr="00786660">
        <w:rPr>
          <w:rFonts w:ascii="Times New Roman" w:hAnsi="Times New Roman" w:cs="Times New Roman"/>
          <w:sz w:val="24"/>
          <w:szCs w:val="24"/>
        </w:rPr>
        <w:t>(3)</w:t>
      </w:r>
      <w:r w:rsidRPr="00786660">
        <w:rPr>
          <w:rFonts w:ascii="Times New Roman" w:hAnsi="Times New Roman" w:cs="Times New Roman"/>
          <w:sz w:val="24"/>
          <w:szCs w:val="24"/>
        </w:rPr>
        <w:tab/>
        <w:t>digital asset deal</w:t>
      </w:r>
      <w:r w:rsidRPr="00786660">
        <w:rPr>
          <w:rFonts w:ascii="Times New Roman" w:hAnsi="Times New Roman" w:cs="Times New Roman"/>
          <w:sz w:val="24"/>
          <w:szCs w:val="24"/>
          <w:lang w:eastAsia="ja-JP" w:bidi="th-TH"/>
        </w:rPr>
        <w:t>er</w:t>
      </w:r>
    </w:p>
    <w:p w14:paraId="215FA05F" w14:textId="77777777"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(4)</w:t>
      </w:r>
      <w:r w:rsidRPr="00786660">
        <w:rPr>
          <w:rFonts w:ascii="Times New Roman" w:hAnsi="Times New Roman" w:cs="Times New Roman"/>
          <w:sz w:val="24"/>
          <w:szCs w:val="24"/>
        </w:rPr>
        <w:tab/>
        <w:t>other businesses relating to digital assets as prescribed by the Minister under the recommendation of the SEC.</w:t>
      </w:r>
    </w:p>
    <w:p w14:paraId="6C982B2F" w14:textId="77777777"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w:t>
      </w:r>
      <w:r w:rsidRPr="00786660">
        <w:rPr>
          <w:rFonts w:ascii="Times New Roman" w:hAnsi="Times New Roman" w:cs="Times New Roman"/>
          <w:b/>
          <w:bCs/>
          <w:sz w:val="24"/>
          <w:szCs w:val="24"/>
        </w:rPr>
        <w:t>digital asset exchange</w:t>
      </w:r>
      <w:r w:rsidRPr="00786660">
        <w:rPr>
          <w:rFonts w:ascii="Times New Roman" w:hAnsi="Times New Roman" w:cs="Times New Roman"/>
          <w:sz w:val="24"/>
          <w:szCs w:val="24"/>
        </w:rPr>
        <w:t xml:space="preserve">” means a center or a network established for the purposes of </w:t>
      </w:r>
      <w:r w:rsidR="000572FE" w:rsidRPr="00786660">
        <w:rPr>
          <w:rFonts w:ascii="Times New Roman" w:hAnsi="Times New Roman" w:cs="Times New Roman"/>
          <w:sz w:val="24"/>
          <w:szCs w:val="24"/>
        </w:rPr>
        <w:t>trading</w:t>
      </w:r>
      <w:r w:rsidRPr="00786660">
        <w:rPr>
          <w:rFonts w:ascii="Times New Roman" w:hAnsi="Times New Roman" w:cs="Times New Roman"/>
          <w:sz w:val="24"/>
          <w:szCs w:val="24"/>
        </w:rPr>
        <w:t xml:space="preserve"> or exchanging of digital assets, </w:t>
      </w:r>
      <w:r w:rsidR="000572FE" w:rsidRPr="00786660">
        <w:rPr>
          <w:rFonts w:ascii="Times New Roman" w:hAnsi="Times New Roman" w:cs="Times New Roman"/>
          <w:sz w:val="24"/>
          <w:szCs w:val="24"/>
        </w:rPr>
        <w:t xml:space="preserve">which </w:t>
      </w:r>
      <w:r w:rsidRPr="00786660">
        <w:rPr>
          <w:rFonts w:ascii="Times New Roman" w:hAnsi="Times New Roman" w:cs="Times New Roman"/>
          <w:sz w:val="24"/>
          <w:szCs w:val="24"/>
        </w:rPr>
        <w:t xml:space="preserve">operates by matching </w:t>
      </w:r>
      <w:r w:rsidR="00660C53" w:rsidRPr="00786660">
        <w:rPr>
          <w:rFonts w:ascii="Times New Roman" w:hAnsi="Times New Roman" w:cs="Times New Roman"/>
          <w:sz w:val="24"/>
          <w:szCs w:val="24"/>
        </w:rPr>
        <w:t xml:space="preserve">orders </w:t>
      </w:r>
      <w:r w:rsidRPr="00786660">
        <w:rPr>
          <w:rFonts w:ascii="Times New Roman" w:hAnsi="Times New Roman" w:cs="Times New Roman"/>
          <w:sz w:val="24"/>
          <w:szCs w:val="24"/>
        </w:rPr>
        <w:t xml:space="preserve">or arranging </w:t>
      </w:r>
      <w:r w:rsidR="00660C53" w:rsidRPr="00786660">
        <w:rPr>
          <w:rFonts w:ascii="Times New Roman" w:hAnsi="Times New Roman" w:cs="Times New Roman"/>
          <w:sz w:val="24"/>
          <w:szCs w:val="24"/>
          <w:lang w:bidi="th-TH"/>
        </w:rPr>
        <w:t>for</w:t>
      </w:r>
      <w:r w:rsidR="00D50A3D" w:rsidRPr="00786660">
        <w:rPr>
          <w:rFonts w:ascii="Times New Roman" w:hAnsi="Times New Roman" w:cs="Times New Roman"/>
          <w:sz w:val="24"/>
          <w:szCs w:val="24"/>
        </w:rPr>
        <w:t xml:space="preserve"> </w:t>
      </w:r>
      <w:r w:rsidRPr="00786660">
        <w:rPr>
          <w:rFonts w:ascii="Times New Roman" w:hAnsi="Times New Roman" w:cs="Times New Roman"/>
          <w:sz w:val="24"/>
          <w:szCs w:val="24"/>
        </w:rPr>
        <w:t xml:space="preserve">the counterparty or providing the system or facilitating a person who wishes to </w:t>
      </w:r>
      <w:r w:rsidR="000572FE" w:rsidRPr="00786660">
        <w:rPr>
          <w:rFonts w:ascii="Times New Roman" w:hAnsi="Times New Roman" w:cs="Times New Roman"/>
          <w:sz w:val="24"/>
          <w:szCs w:val="24"/>
        </w:rPr>
        <w:t>trade</w:t>
      </w:r>
      <w:r w:rsidRPr="00786660">
        <w:rPr>
          <w:rFonts w:ascii="Times New Roman" w:hAnsi="Times New Roman" w:cs="Times New Roman"/>
          <w:sz w:val="24"/>
          <w:szCs w:val="24"/>
        </w:rPr>
        <w:t xml:space="preserve"> or exchange digital assets to be able to enter into an agreement or match the order, in the normal course of business, excluding the </w:t>
      </w:r>
      <w:r w:rsidR="004E25DA" w:rsidRPr="00786660">
        <w:rPr>
          <w:rFonts w:ascii="Times New Roman" w:hAnsi="Times New Roman" w:cs="Times New Roman"/>
          <w:sz w:val="24"/>
          <w:szCs w:val="24"/>
        </w:rPr>
        <w:t>center</w:t>
      </w:r>
      <w:r w:rsidRPr="00786660">
        <w:rPr>
          <w:rFonts w:ascii="Times New Roman" w:hAnsi="Times New Roman" w:cs="Times New Roman"/>
          <w:sz w:val="24"/>
          <w:szCs w:val="24"/>
        </w:rPr>
        <w:t xml:space="preserve"> or network in the manner as specified in the notification of the SEC.</w:t>
      </w:r>
    </w:p>
    <w:p w14:paraId="24BD9FA4" w14:textId="7119C76E"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w:t>
      </w:r>
      <w:r w:rsidRPr="00786660">
        <w:rPr>
          <w:rFonts w:ascii="Times New Roman" w:hAnsi="Times New Roman" w:cs="Times New Roman"/>
          <w:b/>
          <w:bCs/>
          <w:sz w:val="24"/>
          <w:szCs w:val="24"/>
        </w:rPr>
        <w:t>digital asset broker</w:t>
      </w:r>
      <w:r w:rsidRPr="00786660">
        <w:rPr>
          <w:rFonts w:ascii="Times New Roman" w:hAnsi="Times New Roman" w:cs="Times New Roman"/>
          <w:sz w:val="24"/>
          <w:szCs w:val="24"/>
        </w:rPr>
        <w:t xml:space="preserve">” means a person who </w:t>
      </w:r>
      <w:r w:rsidR="000572FE" w:rsidRPr="00786660">
        <w:rPr>
          <w:rFonts w:ascii="Times New Roman" w:hAnsi="Times New Roman" w:cs="Times New Roman"/>
          <w:sz w:val="24"/>
          <w:szCs w:val="24"/>
        </w:rPr>
        <w:t xml:space="preserve">provides </w:t>
      </w:r>
      <w:r w:rsidRPr="00786660">
        <w:rPr>
          <w:rFonts w:ascii="Times New Roman" w:hAnsi="Times New Roman" w:cs="Times New Roman"/>
          <w:sz w:val="24"/>
          <w:szCs w:val="24"/>
        </w:rPr>
        <w:t xml:space="preserve">services or holds </w:t>
      </w:r>
      <w:r w:rsidR="0094560A" w:rsidRPr="00786660">
        <w:rPr>
          <w:rFonts w:ascii="Times New Roman" w:hAnsi="Times New Roman" w:cs="Times New Roman"/>
          <w:sz w:val="24"/>
          <w:szCs w:val="24"/>
        </w:rPr>
        <w:t>it</w:t>
      </w:r>
      <w:r w:rsidRPr="00786660">
        <w:rPr>
          <w:rFonts w:ascii="Times New Roman" w:hAnsi="Times New Roman" w:cs="Times New Roman"/>
          <w:sz w:val="24"/>
          <w:szCs w:val="24"/>
        </w:rPr>
        <w:t xml:space="preserve">self out to the public as available to </w:t>
      </w:r>
      <w:r w:rsidR="00584E07" w:rsidRPr="00786660">
        <w:rPr>
          <w:rFonts w:ascii="Times New Roman" w:hAnsi="Times New Roman" w:cs="Times New Roman"/>
          <w:sz w:val="24"/>
          <w:szCs w:val="24"/>
        </w:rPr>
        <w:t xml:space="preserve">provide services as </w:t>
      </w:r>
      <w:r w:rsidRPr="00786660">
        <w:rPr>
          <w:rFonts w:ascii="Times New Roman" w:hAnsi="Times New Roman" w:cs="Times New Roman"/>
          <w:sz w:val="24"/>
          <w:szCs w:val="24"/>
        </w:rPr>
        <w:t xml:space="preserve">a broker or an agent for any person </w:t>
      </w:r>
      <w:r w:rsidR="00584E07" w:rsidRPr="00786660">
        <w:rPr>
          <w:rFonts w:ascii="Times New Roman" w:hAnsi="Times New Roman" w:cs="Times New Roman"/>
          <w:sz w:val="24"/>
          <w:szCs w:val="24"/>
        </w:rPr>
        <w:t xml:space="preserve">with respect to </w:t>
      </w:r>
      <w:r w:rsidRPr="00786660">
        <w:rPr>
          <w:rFonts w:ascii="Times New Roman" w:hAnsi="Times New Roman" w:cs="Times New Roman"/>
          <w:sz w:val="24"/>
          <w:szCs w:val="24"/>
        </w:rPr>
        <w:t xml:space="preserve">the </w:t>
      </w:r>
      <w:r w:rsidR="00584E07" w:rsidRPr="00786660">
        <w:rPr>
          <w:rFonts w:ascii="Times New Roman" w:hAnsi="Times New Roman" w:cs="Times New Roman"/>
          <w:sz w:val="24"/>
          <w:szCs w:val="24"/>
        </w:rPr>
        <w:t xml:space="preserve">trading </w:t>
      </w:r>
      <w:r w:rsidRPr="00786660">
        <w:rPr>
          <w:rFonts w:ascii="Times New Roman" w:hAnsi="Times New Roman" w:cs="Times New Roman"/>
          <w:sz w:val="24"/>
          <w:szCs w:val="24"/>
        </w:rPr>
        <w:t xml:space="preserve">or exchange of digital assets in the normal course of business, in consideration of a fee or other remuneration, excluding the brokers or agents </w:t>
      </w:r>
      <w:r w:rsidR="0094560A" w:rsidRPr="00786660">
        <w:rPr>
          <w:rFonts w:ascii="Times New Roman" w:hAnsi="Times New Roman" w:cs="Times New Roman"/>
          <w:sz w:val="24"/>
          <w:szCs w:val="24"/>
        </w:rPr>
        <w:t xml:space="preserve">who act </w:t>
      </w:r>
      <w:r w:rsidRPr="00786660">
        <w:rPr>
          <w:rFonts w:ascii="Times New Roman" w:hAnsi="Times New Roman" w:cs="Times New Roman"/>
          <w:sz w:val="24"/>
          <w:szCs w:val="24"/>
        </w:rPr>
        <w:t xml:space="preserve">in the manner </w:t>
      </w:r>
      <w:r w:rsidR="000C7E24">
        <w:rPr>
          <w:rFonts w:ascii="Times New Roman" w:hAnsi="Times New Roman" w:cs="Times New Roman"/>
          <w:sz w:val="24"/>
          <w:szCs w:val="24"/>
        </w:rPr>
        <w:br/>
      </w:r>
      <w:r w:rsidRPr="00786660">
        <w:rPr>
          <w:rFonts w:ascii="Times New Roman" w:hAnsi="Times New Roman" w:cs="Times New Roman"/>
          <w:sz w:val="24"/>
          <w:szCs w:val="24"/>
        </w:rPr>
        <w:t>as specified in the notification of the SEC.</w:t>
      </w:r>
    </w:p>
    <w:p w14:paraId="19A209E8" w14:textId="787FD273"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lastRenderedPageBreak/>
        <w:t>“</w:t>
      </w:r>
      <w:r w:rsidRPr="00786660">
        <w:rPr>
          <w:rFonts w:ascii="Times New Roman" w:hAnsi="Times New Roman" w:cs="Times New Roman"/>
          <w:b/>
          <w:bCs/>
          <w:sz w:val="24"/>
          <w:szCs w:val="24"/>
        </w:rPr>
        <w:t>digital asset dealer</w:t>
      </w:r>
      <w:r w:rsidRPr="00786660">
        <w:rPr>
          <w:rFonts w:ascii="Times New Roman" w:hAnsi="Times New Roman" w:cs="Times New Roman"/>
          <w:sz w:val="24"/>
          <w:szCs w:val="24"/>
        </w:rPr>
        <w:t xml:space="preserve">” means a person who </w:t>
      </w:r>
      <w:r w:rsidR="00584E07" w:rsidRPr="00786660">
        <w:rPr>
          <w:rFonts w:ascii="Times New Roman" w:hAnsi="Times New Roman" w:cs="Times New Roman"/>
          <w:sz w:val="24"/>
          <w:szCs w:val="24"/>
        </w:rPr>
        <w:t xml:space="preserve">provides </w:t>
      </w:r>
      <w:r w:rsidRPr="00786660">
        <w:rPr>
          <w:rFonts w:ascii="Times New Roman" w:hAnsi="Times New Roman" w:cs="Times New Roman"/>
          <w:sz w:val="24"/>
          <w:szCs w:val="24"/>
        </w:rPr>
        <w:t xml:space="preserve">services or holds </w:t>
      </w:r>
      <w:r w:rsidR="0094560A" w:rsidRPr="00786660">
        <w:rPr>
          <w:rFonts w:ascii="Times New Roman" w:hAnsi="Times New Roman" w:cs="Times New Roman"/>
          <w:sz w:val="24"/>
          <w:szCs w:val="24"/>
        </w:rPr>
        <w:t>it</w:t>
      </w:r>
      <w:r w:rsidRPr="00786660">
        <w:rPr>
          <w:rFonts w:ascii="Times New Roman" w:hAnsi="Times New Roman" w:cs="Times New Roman"/>
          <w:sz w:val="24"/>
          <w:szCs w:val="24"/>
        </w:rPr>
        <w:t xml:space="preserve">self out to the public as available to </w:t>
      </w:r>
      <w:r w:rsidR="00584E07" w:rsidRPr="00786660">
        <w:rPr>
          <w:rFonts w:ascii="Times New Roman" w:hAnsi="Times New Roman" w:cs="Times New Roman"/>
          <w:sz w:val="24"/>
          <w:szCs w:val="24"/>
        </w:rPr>
        <w:t>provide services with respect to the trading</w:t>
      </w:r>
      <w:r w:rsidRPr="00786660">
        <w:rPr>
          <w:rFonts w:ascii="Times New Roman" w:hAnsi="Times New Roman" w:cs="Times New Roman"/>
          <w:sz w:val="24"/>
          <w:szCs w:val="24"/>
        </w:rPr>
        <w:t xml:space="preserve"> or exchange of </w:t>
      </w:r>
      <w:r w:rsidR="00477D57">
        <w:rPr>
          <w:rFonts w:ascii="Times New Roman" w:hAnsi="Times New Roman" w:cs="Times New Roman"/>
          <w:sz w:val="24"/>
          <w:szCs w:val="24"/>
        </w:rPr>
        <w:br/>
      </w:r>
      <w:r w:rsidRPr="00786660">
        <w:rPr>
          <w:rFonts w:ascii="Times New Roman" w:hAnsi="Times New Roman" w:cs="Times New Roman"/>
          <w:sz w:val="24"/>
          <w:szCs w:val="24"/>
        </w:rPr>
        <w:t xml:space="preserve">digital assets for </w:t>
      </w:r>
      <w:r w:rsidR="00584E07" w:rsidRPr="00786660">
        <w:rPr>
          <w:rFonts w:ascii="Times New Roman" w:hAnsi="Times New Roman" w:cs="Times New Roman"/>
          <w:sz w:val="24"/>
          <w:szCs w:val="24"/>
        </w:rPr>
        <w:t>its</w:t>
      </w:r>
      <w:r w:rsidRPr="00786660">
        <w:rPr>
          <w:rFonts w:ascii="Times New Roman" w:hAnsi="Times New Roman" w:cs="Times New Roman"/>
          <w:sz w:val="24"/>
          <w:szCs w:val="24"/>
        </w:rPr>
        <w:t xml:space="preserve"> own account in the normal course of business outside the digital asset exchange, excluding the dealer</w:t>
      </w:r>
      <w:r w:rsidR="00584E07" w:rsidRPr="00786660">
        <w:rPr>
          <w:rFonts w:ascii="Times New Roman" w:hAnsi="Times New Roman" w:cs="Times New Roman"/>
          <w:sz w:val="24"/>
          <w:szCs w:val="24"/>
        </w:rPr>
        <w:t>s</w:t>
      </w:r>
      <w:r w:rsidRPr="00786660">
        <w:rPr>
          <w:rFonts w:ascii="Times New Roman" w:hAnsi="Times New Roman" w:cs="Times New Roman"/>
          <w:sz w:val="24"/>
          <w:szCs w:val="24"/>
        </w:rPr>
        <w:t xml:space="preserve"> </w:t>
      </w:r>
      <w:r w:rsidR="0094560A" w:rsidRPr="00786660">
        <w:rPr>
          <w:rFonts w:ascii="Times New Roman" w:hAnsi="Times New Roman" w:cs="Times New Roman"/>
          <w:sz w:val="24"/>
          <w:szCs w:val="24"/>
        </w:rPr>
        <w:t xml:space="preserve">who act </w:t>
      </w:r>
      <w:r w:rsidRPr="00786660">
        <w:rPr>
          <w:rFonts w:ascii="Times New Roman" w:hAnsi="Times New Roman" w:cs="Times New Roman"/>
          <w:sz w:val="24"/>
          <w:szCs w:val="24"/>
        </w:rPr>
        <w:t xml:space="preserve">in the manner as specified in the notification of </w:t>
      </w:r>
      <w:r w:rsidR="00477D57">
        <w:rPr>
          <w:rFonts w:ascii="Times New Roman" w:hAnsi="Times New Roman" w:cs="Times New Roman"/>
          <w:sz w:val="24"/>
          <w:szCs w:val="24"/>
        </w:rPr>
        <w:br/>
      </w:r>
      <w:r w:rsidRPr="00786660">
        <w:rPr>
          <w:rFonts w:ascii="Times New Roman" w:hAnsi="Times New Roman" w:cs="Times New Roman"/>
          <w:sz w:val="24"/>
          <w:szCs w:val="24"/>
        </w:rPr>
        <w:t>the SEC.</w:t>
      </w:r>
    </w:p>
    <w:p w14:paraId="7862CD03" w14:textId="5D6214F0"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w:t>
      </w:r>
      <w:r w:rsidRPr="00786660">
        <w:rPr>
          <w:rFonts w:ascii="Times New Roman" w:hAnsi="Times New Roman" w:cs="Times New Roman"/>
          <w:b/>
          <w:bCs/>
          <w:sz w:val="24"/>
          <w:szCs w:val="24"/>
        </w:rPr>
        <w:t xml:space="preserve">digital token </w:t>
      </w:r>
      <w:r w:rsidR="00584E07" w:rsidRPr="00786660">
        <w:rPr>
          <w:rFonts w:ascii="Times New Roman" w:hAnsi="Times New Roman" w:cs="Times New Roman"/>
          <w:b/>
          <w:bCs/>
          <w:sz w:val="24"/>
          <w:szCs w:val="24"/>
        </w:rPr>
        <w:t>portal service</w:t>
      </w:r>
      <w:r w:rsidRPr="00786660">
        <w:rPr>
          <w:rFonts w:ascii="Times New Roman" w:hAnsi="Times New Roman" w:cs="Times New Roman"/>
          <w:b/>
          <w:bCs/>
          <w:sz w:val="24"/>
          <w:szCs w:val="24"/>
        </w:rPr>
        <w:t xml:space="preserve"> provider</w:t>
      </w:r>
      <w:r w:rsidRPr="00786660">
        <w:rPr>
          <w:rFonts w:ascii="Times New Roman" w:hAnsi="Times New Roman" w:cs="Times New Roman"/>
          <w:sz w:val="24"/>
          <w:szCs w:val="24"/>
        </w:rPr>
        <w:t xml:space="preserve">” means a provider of an electronic system for </w:t>
      </w:r>
      <w:r w:rsidR="00584E07" w:rsidRPr="00786660">
        <w:rPr>
          <w:rFonts w:ascii="Times New Roman" w:hAnsi="Times New Roman" w:cs="Times New Roman"/>
          <w:sz w:val="24"/>
          <w:szCs w:val="24"/>
        </w:rPr>
        <w:t xml:space="preserve">an </w:t>
      </w:r>
      <w:r w:rsidRPr="00786660">
        <w:rPr>
          <w:rFonts w:ascii="Times New Roman" w:hAnsi="Times New Roman" w:cs="Times New Roman"/>
          <w:sz w:val="24"/>
          <w:szCs w:val="24"/>
        </w:rPr>
        <w:t>offer</w:t>
      </w:r>
      <w:r w:rsidR="00A32A36" w:rsidRPr="00786660">
        <w:rPr>
          <w:rFonts w:ascii="Times New Roman" w:hAnsi="Times New Roman" w:cs="Times New Roman"/>
          <w:sz w:val="24"/>
          <w:szCs w:val="24"/>
        </w:rPr>
        <w:t>ing</w:t>
      </w:r>
      <w:r w:rsidRPr="00786660">
        <w:rPr>
          <w:rFonts w:ascii="Times New Roman" w:hAnsi="Times New Roman" w:cs="Times New Roman"/>
          <w:sz w:val="24"/>
          <w:szCs w:val="24"/>
        </w:rPr>
        <w:t xml:space="preserve"> of newly issued digital tokens </w:t>
      </w:r>
      <w:r w:rsidR="0094560A" w:rsidRPr="00786660">
        <w:rPr>
          <w:rFonts w:ascii="Times New Roman" w:hAnsi="Times New Roman" w:cs="Times New Roman"/>
          <w:sz w:val="24"/>
          <w:szCs w:val="24"/>
        </w:rPr>
        <w:t>who is responsible for</w:t>
      </w:r>
      <w:r w:rsidRPr="00786660">
        <w:rPr>
          <w:rFonts w:ascii="Times New Roman" w:hAnsi="Times New Roman" w:cs="Times New Roman"/>
          <w:sz w:val="24"/>
          <w:szCs w:val="24"/>
        </w:rPr>
        <w:t xml:space="preserve"> screening </w:t>
      </w:r>
      <w:r w:rsidR="00477D57">
        <w:rPr>
          <w:rFonts w:ascii="Times New Roman" w:hAnsi="Times New Roman" w:cs="Times New Roman"/>
          <w:sz w:val="24"/>
          <w:szCs w:val="24"/>
        </w:rPr>
        <w:br/>
      </w:r>
      <w:r w:rsidR="0094560A" w:rsidRPr="00786660">
        <w:rPr>
          <w:rFonts w:ascii="Times New Roman" w:hAnsi="Times New Roman" w:cs="Times New Roman"/>
          <w:sz w:val="24"/>
          <w:szCs w:val="24"/>
        </w:rPr>
        <w:t xml:space="preserve">the </w:t>
      </w:r>
      <w:r w:rsidRPr="00786660">
        <w:rPr>
          <w:rFonts w:ascii="Times New Roman" w:hAnsi="Times New Roman" w:cs="Times New Roman"/>
          <w:sz w:val="24"/>
          <w:szCs w:val="24"/>
        </w:rPr>
        <w:t xml:space="preserve">characteristics of digital tokens to be offered, qualifications of </w:t>
      </w:r>
      <w:r w:rsidR="0094560A" w:rsidRPr="00786660">
        <w:rPr>
          <w:rFonts w:ascii="Times New Roman" w:hAnsi="Times New Roman" w:cs="Times New Roman"/>
          <w:sz w:val="24"/>
          <w:szCs w:val="24"/>
        </w:rPr>
        <w:t xml:space="preserve">the </w:t>
      </w:r>
      <w:r w:rsidRPr="00786660">
        <w:rPr>
          <w:rFonts w:ascii="Times New Roman" w:hAnsi="Times New Roman" w:cs="Times New Roman"/>
          <w:sz w:val="24"/>
          <w:szCs w:val="24"/>
        </w:rPr>
        <w:t xml:space="preserve">issuer and </w:t>
      </w:r>
      <w:r w:rsidR="00477D57">
        <w:rPr>
          <w:rFonts w:ascii="Times New Roman" w:hAnsi="Times New Roman" w:cs="Times New Roman"/>
          <w:sz w:val="24"/>
          <w:szCs w:val="24"/>
        </w:rPr>
        <w:br/>
      </w:r>
      <w:r w:rsidR="0094560A" w:rsidRPr="00786660">
        <w:rPr>
          <w:rFonts w:ascii="Times New Roman" w:hAnsi="Times New Roman" w:cs="Times New Roman"/>
          <w:sz w:val="24"/>
          <w:szCs w:val="24"/>
        </w:rPr>
        <w:t xml:space="preserve">the </w:t>
      </w:r>
      <w:r w:rsidRPr="00786660">
        <w:rPr>
          <w:rFonts w:ascii="Times New Roman" w:hAnsi="Times New Roman" w:cs="Times New Roman"/>
          <w:sz w:val="24"/>
          <w:szCs w:val="24"/>
        </w:rPr>
        <w:t xml:space="preserve">completeness and accuracy of registration statement and draft prospectus </w:t>
      </w:r>
      <w:r w:rsidR="00106661" w:rsidRPr="00786660">
        <w:rPr>
          <w:rFonts w:ascii="Times New Roman" w:hAnsi="Times New Roman" w:cs="Times New Roman"/>
          <w:sz w:val="24"/>
          <w:szCs w:val="24"/>
        </w:rPr>
        <w:t xml:space="preserve">for the </w:t>
      </w:r>
      <w:r w:rsidRPr="00786660">
        <w:rPr>
          <w:rFonts w:ascii="Times New Roman" w:hAnsi="Times New Roman" w:cs="Times New Roman"/>
          <w:sz w:val="24"/>
          <w:szCs w:val="24"/>
        </w:rPr>
        <w:t>offer</w:t>
      </w:r>
      <w:r w:rsidR="00106661" w:rsidRPr="00786660">
        <w:rPr>
          <w:rFonts w:ascii="Times New Roman" w:hAnsi="Times New Roman" w:cs="Times New Roman"/>
          <w:sz w:val="24"/>
          <w:szCs w:val="24"/>
        </w:rPr>
        <w:t>ing</w:t>
      </w:r>
      <w:r w:rsidRPr="00786660">
        <w:rPr>
          <w:rFonts w:ascii="Times New Roman" w:hAnsi="Times New Roman" w:cs="Times New Roman"/>
          <w:sz w:val="24"/>
          <w:szCs w:val="24"/>
        </w:rPr>
        <w:t xml:space="preserve"> of digital tokens or any other information to be disclosed through such service provider.</w:t>
      </w:r>
    </w:p>
    <w:p w14:paraId="015FF417" w14:textId="77777777"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w:t>
      </w:r>
      <w:r w:rsidRPr="00786660">
        <w:rPr>
          <w:rFonts w:ascii="Times New Roman" w:hAnsi="Times New Roman" w:cs="Times New Roman"/>
          <w:b/>
          <w:bCs/>
          <w:sz w:val="24"/>
          <w:szCs w:val="24"/>
        </w:rPr>
        <w:t>SEC</w:t>
      </w:r>
      <w:r w:rsidRPr="00786660">
        <w:rPr>
          <w:rFonts w:ascii="Times New Roman" w:hAnsi="Times New Roman" w:cs="Times New Roman"/>
          <w:sz w:val="24"/>
          <w:szCs w:val="24"/>
        </w:rPr>
        <w:t>” means the Securities and Exchange Commission under the law governing securities and exchange.</w:t>
      </w:r>
    </w:p>
    <w:p w14:paraId="5923BD8B" w14:textId="77777777"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w:t>
      </w:r>
      <w:r w:rsidRPr="00786660">
        <w:rPr>
          <w:rFonts w:ascii="Times New Roman" w:hAnsi="Times New Roman" w:cs="Times New Roman"/>
          <w:b/>
          <w:bCs/>
          <w:sz w:val="24"/>
          <w:szCs w:val="24"/>
        </w:rPr>
        <w:t>SEC Office</w:t>
      </w:r>
      <w:r w:rsidRPr="00786660">
        <w:rPr>
          <w:rFonts w:ascii="Times New Roman" w:hAnsi="Times New Roman" w:cs="Times New Roman"/>
          <w:sz w:val="24"/>
          <w:szCs w:val="24"/>
        </w:rPr>
        <w:t>” means the Office of the Securities and Exchange Commission under the law governing securities and exchange.</w:t>
      </w:r>
    </w:p>
    <w:p w14:paraId="4B2B5743" w14:textId="77777777"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w:t>
      </w:r>
      <w:r w:rsidRPr="00786660">
        <w:rPr>
          <w:rFonts w:ascii="Times New Roman" w:hAnsi="Times New Roman" w:cs="Times New Roman"/>
          <w:b/>
          <w:bCs/>
          <w:sz w:val="24"/>
          <w:szCs w:val="24"/>
        </w:rPr>
        <w:t xml:space="preserve">competent </w:t>
      </w:r>
      <w:r w:rsidR="0094560A" w:rsidRPr="00786660">
        <w:rPr>
          <w:rFonts w:ascii="Times New Roman" w:hAnsi="Times New Roman" w:cs="Times New Roman"/>
          <w:b/>
          <w:bCs/>
          <w:sz w:val="24"/>
          <w:szCs w:val="24"/>
        </w:rPr>
        <w:t>officer</w:t>
      </w:r>
      <w:r w:rsidRPr="00786660">
        <w:rPr>
          <w:rFonts w:ascii="Times New Roman" w:hAnsi="Times New Roman" w:cs="Times New Roman"/>
          <w:sz w:val="24"/>
          <w:szCs w:val="24"/>
        </w:rPr>
        <w:t xml:space="preserve">” means a person appointed by the Minister to execute the duties </w:t>
      </w:r>
      <w:r w:rsidR="00AE15A6" w:rsidRPr="00786660">
        <w:rPr>
          <w:rFonts w:ascii="Times New Roman" w:hAnsi="Times New Roman" w:cs="Times New Roman"/>
          <w:sz w:val="24"/>
          <w:szCs w:val="24"/>
        </w:rPr>
        <w:br/>
      </w:r>
      <w:r w:rsidRPr="00786660">
        <w:rPr>
          <w:rFonts w:ascii="Times New Roman" w:hAnsi="Times New Roman" w:cs="Times New Roman"/>
          <w:sz w:val="24"/>
          <w:szCs w:val="24"/>
        </w:rPr>
        <w:t>in accordance with this Emergency Decree.</w:t>
      </w:r>
    </w:p>
    <w:p w14:paraId="58BF7B82" w14:textId="77777777" w:rsidR="002921FC" w:rsidRPr="00477D57" w:rsidRDefault="002921FC" w:rsidP="00786660">
      <w:pPr>
        <w:spacing w:after="140" w:line="288" w:lineRule="auto"/>
        <w:ind w:firstLine="680"/>
        <w:jc w:val="thaiDistribute"/>
        <w:rPr>
          <w:rFonts w:ascii="Times New Roman" w:hAnsi="Times New Roman" w:cs="Times New Roman"/>
          <w:spacing w:val="-6"/>
          <w:sz w:val="24"/>
          <w:szCs w:val="24"/>
        </w:rPr>
      </w:pPr>
      <w:r w:rsidRPr="00477D57">
        <w:rPr>
          <w:rFonts w:ascii="Times New Roman" w:hAnsi="Times New Roman" w:cs="Times New Roman"/>
          <w:spacing w:val="-6"/>
          <w:sz w:val="24"/>
          <w:szCs w:val="24"/>
        </w:rPr>
        <w:t>“</w:t>
      </w:r>
      <w:r w:rsidRPr="00477D57">
        <w:rPr>
          <w:rFonts w:ascii="Times New Roman" w:hAnsi="Times New Roman" w:cs="Times New Roman"/>
          <w:b/>
          <w:bCs/>
          <w:spacing w:val="-6"/>
          <w:sz w:val="24"/>
          <w:szCs w:val="24"/>
        </w:rPr>
        <w:t>Minister</w:t>
      </w:r>
      <w:r w:rsidRPr="00477D57">
        <w:rPr>
          <w:rFonts w:ascii="Times New Roman" w:hAnsi="Times New Roman" w:cs="Times New Roman"/>
          <w:spacing w:val="-6"/>
          <w:sz w:val="24"/>
          <w:szCs w:val="24"/>
        </w:rPr>
        <w:t>” means the Minister in charge of the enforcement of this Emergency Decree.</w:t>
      </w:r>
    </w:p>
    <w:p w14:paraId="44F1FFB8" w14:textId="37824322"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4</w:t>
      </w:r>
      <w:r w:rsidRPr="00786660">
        <w:rPr>
          <w:rFonts w:ascii="Times New Roman" w:hAnsi="Times New Roman" w:cs="Times New Roman"/>
          <w:sz w:val="24"/>
          <w:szCs w:val="24"/>
        </w:rPr>
        <w:tab/>
        <w:t xml:space="preserve">The Minister of Finance shall be in charge of the enforcement of </w:t>
      </w:r>
      <w:r w:rsidR="00AE15A6" w:rsidRPr="00786660">
        <w:rPr>
          <w:rFonts w:ascii="Times New Roman" w:hAnsi="Times New Roman" w:cs="Times New Roman"/>
          <w:sz w:val="24"/>
          <w:szCs w:val="24"/>
        </w:rPr>
        <w:br/>
      </w:r>
      <w:r w:rsidRPr="00786660">
        <w:rPr>
          <w:rFonts w:ascii="Times New Roman" w:hAnsi="Times New Roman" w:cs="Times New Roman"/>
          <w:sz w:val="24"/>
          <w:szCs w:val="24"/>
        </w:rPr>
        <w:t xml:space="preserve">this Emergency Decree and shall have the power to issue notifications and appoint competent </w:t>
      </w:r>
      <w:r w:rsidR="0094560A" w:rsidRPr="00786660">
        <w:rPr>
          <w:rFonts w:ascii="Times New Roman" w:hAnsi="Times New Roman" w:cs="Times New Roman"/>
          <w:sz w:val="24"/>
          <w:szCs w:val="24"/>
        </w:rPr>
        <w:t xml:space="preserve">officer </w:t>
      </w:r>
      <w:r w:rsidRPr="00786660">
        <w:rPr>
          <w:rFonts w:ascii="Times New Roman" w:hAnsi="Times New Roman" w:cs="Times New Roman"/>
          <w:sz w:val="24"/>
          <w:szCs w:val="24"/>
        </w:rPr>
        <w:t>to perform duties in accordance with this Emergency Decree.</w:t>
      </w:r>
    </w:p>
    <w:p w14:paraId="2B548CF0" w14:textId="41A0390B" w:rsidR="00973659" w:rsidRDefault="002921FC" w:rsidP="00973659">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Such notifications shall come into force upon publication in the Government Gazette.</w:t>
      </w:r>
    </w:p>
    <w:p w14:paraId="407F05AA" w14:textId="77777777" w:rsidR="000A2E6C" w:rsidRPr="00786660" w:rsidRDefault="000A2E6C" w:rsidP="00973659">
      <w:pPr>
        <w:spacing w:after="140" w:line="288" w:lineRule="auto"/>
        <w:ind w:firstLine="680"/>
        <w:jc w:val="thaiDistribute"/>
        <w:rPr>
          <w:rFonts w:ascii="Times New Roman" w:hAnsi="Times New Roman" w:cs="Times New Roman"/>
          <w:sz w:val="24"/>
          <w:szCs w:val="24"/>
        </w:rPr>
      </w:pPr>
    </w:p>
    <w:p w14:paraId="06954D91" w14:textId="77777777" w:rsidR="002921FC" w:rsidRPr="00786660" w:rsidRDefault="002921FC" w:rsidP="000A2E6C">
      <w:pPr>
        <w:keepNext/>
        <w:spacing w:after="140" w:line="288" w:lineRule="auto"/>
        <w:jc w:val="center"/>
        <w:outlineLvl w:val="0"/>
        <w:rPr>
          <w:rFonts w:ascii="Times New Roman" w:hAnsi="Times New Roman" w:cs="Times New Roman"/>
          <w:b/>
          <w:caps/>
          <w:kern w:val="23"/>
          <w:sz w:val="24"/>
          <w:szCs w:val="24"/>
        </w:rPr>
      </w:pPr>
      <w:r w:rsidRPr="00786660">
        <w:rPr>
          <w:rFonts w:ascii="Times New Roman" w:hAnsi="Times New Roman" w:cs="Times New Roman"/>
          <w:b/>
          <w:caps/>
          <w:kern w:val="23"/>
          <w:sz w:val="24"/>
          <w:szCs w:val="24"/>
        </w:rPr>
        <w:t>Chapter 1</w:t>
      </w:r>
    </w:p>
    <w:p w14:paraId="28CD6C2C" w14:textId="77777777" w:rsidR="002921FC" w:rsidRPr="00786660" w:rsidRDefault="002921FC" w:rsidP="000A2E6C">
      <w:pPr>
        <w:keepNext/>
        <w:spacing w:after="140" w:line="288" w:lineRule="auto"/>
        <w:jc w:val="center"/>
        <w:outlineLvl w:val="0"/>
        <w:rPr>
          <w:rFonts w:ascii="Times New Roman" w:hAnsi="Times New Roman" w:cs="Times New Roman"/>
          <w:b/>
          <w:caps/>
          <w:kern w:val="23"/>
          <w:sz w:val="24"/>
          <w:szCs w:val="24"/>
        </w:rPr>
      </w:pPr>
      <w:r w:rsidRPr="00786660">
        <w:rPr>
          <w:rFonts w:ascii="Times New Roman" w:hAnsi="Times New Roman" w:cs="Times New Roman"/>
          <w:b/>
          <w:caps/>
          <w:kern w:val="23"/>
          <w:sz w:val="24"/>
          <w:szCs w:val="24"/>
        </w:rPr>
        <w:t>General Provisions</w:t>
      </w:r>
    </w:p>
    <w:p w14:paraId="5C50769E" w14:textId="14F0B215" w:rsidR="00EA7C10" w:rsidRPr="000A0129" w:rsidRDefault="000A2E6C" w:rsidP="000A2E6C">
      <w:pPr>
        <w:spacing w:after="140" w:line="288" w:lineRule="auto"/>
        <w:jc w:val="center"/>
        <w:rPr>
          <w:rFonts w:ascii="Times New Roman" w:hAnsi="Times New Roman" w:cs="Times New Roman"/>
          <w:b/>
          <w:bCs/>
          <w:kern w:val="20"/>
          <w:sz w:val="24"/>
          <w:szCs w:val="24"/>
          <w:u w:val="single"/>
        </w:rPr>
      </w:pPr>
      <w:r w:rsidRPr="000A0129">
        <w:rPr>
          <w:rFonts w:ascii="Times New Roman" w:hAnsi="Times New Roman" w:cs="Times New Roman"/>
          <w:b/>
          <w:bCs/>
          <w:kern w:val="20"/>
          <w:sz w:val="24"/>
          <w:szCs w:val="24"/>
          <w:u w:val="single"/>
        </w:rPr>
        <w:tab/>
      </w:r>
      <w:r w:rsidRPr="000A0129">
        <w:rPr>
          <w:rFonts w:ascii="Times New Roman" w:hAnsi="Times New Roman" w:cs="Times New Roman"/>
          <w:b/>
          <w:bCs/>
          <w:kern w:val="20"/>
          <w:sz w:val="24"/>
          <w:szCs w:val="24"/>
          <w:u w:val="single"/>
        </w:rPr>
        <w:tab/>
      </w:r>
    </w:p>
    <w:p w14:paraId="19C90C2C" w14:textId="1B563496" w:rsidR="002921FC" w:rsidRPr="00786660" w:rsidRDefault="002921FC" w:rsidP="00786660">
      <w:pPr>
        <w:spacing w:after="140" w:line="288" w:lineRule="auto"/>
        <w:ind w:firstLine="680"/>
        <w:jc w:val="thaiDistribute"/>
        <w:rPr>
          <w:rFonts w:ascii="Times New Roman" w:hAnsi="Times New Roman" w:cs="Times New Roman"/>
          <w:kern w:val="20"/>
          <w:sz w:val="24"/>
          <w:szCs w:val="24"/>
        </w:rPr>
      </w:pPr>
      <w:r w:rsidRPr="00786660">
        <w:rPr>
          <w:rFonts w:ascii="Times New Roman" w:hAnsi="Times New Roman" w:cs="Times New Roman"/>
          <w:b/>
          <w:bCs/>
          <w:kern w:val="20"/>
          <w:sz w:val="24"/>
          <w:szCs w:val="24"/>
        </w:rPr>
        <w:t>Section 5</w:t>
      </w:r>
      <w:r w:rsidRPr="00786660">
        <w:rPr>
          <w:rFonts w:ascii="Times New Roman" w:hAnsi="Times New Roman" w:cs="Times New Roman"/>
          <w:kern w:val="20"/>
          <w:sz w:val="24"/>
          <w:szCs w:val="24"/>
        </w:rPr>
        <w:tab/>
        <w:t xml:space="preserve">Securities pursuant to the law governing securities and exchange </w:t>
      </w:r>
      <w:r w:rsidR="0094560A" w:rsidRPr="00786660">
        <w:rPr>
          <w:rFonts w:ascii="Times New Roman" w:hAnsi="Times New Roman" w:cs="Times New Roman"/>
          <w:kern w:val="20"/>
          <w:sz w:val="24"/>
          <w:szCs w:val="24"/>
        </w:rPr>
        <w:t>shall not be regarded as</w:t>
      </w:r>
      <w:r w:rsidR="00864904" w:rsidRPr="00786660">
        <w:rPr>
          <w:rFonts w:ascii="Times New Roman" w:hAnsi="Times New Roman" w:cs="Times New Roman"/>
          <w:kern w:val="20"/>
          <w:sz w:val="24"/>
          <w:szCs w:val="24"/>
        </w:rPr>
        <w:t xml:space="preserve"> </w:t>
      </w:r>
      <w:r w:rsidRPr="00786660">
        <w:rPr>
          <w:rFonts w:ascii="Times New Roman" w:hAnsi="Times New Roman" w:cs="Times New Roman"/>
          <w:kern w:val="20"/>
          <w:sz w:val="24"/>
          <w:szCs w:val="24"/>
        </w:rPr>
        <w:t>cryptocurrency or digital token under this Emergency Decree.</w:t>
      </w:r>
    </w:p>
    <w:p w14:paraId="50E4B4F2" w14:textId="552C3209"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6</w:t>
      </w:r>
      <w:r w:rsidRPr="00786660">
        <w:rPr>
          <w:rFonts w:ascii="Times New Roman" w:hAnsi="Times New Roman" w:cs="Times New Roman"/>
          <w:sz w:val="24"/>
          <w:szCs w:val="24"/>
        </w:rPr>
        <w:tab/>
        <w:t xml:space="preserve">In case where delivery, transfer, holding or return of cryptocurrencies or digital tokens is required, cryptocurrencies or digital tokens of the same category and type and of equal amount </w:t>
      </w:r>
      <w:r w:rsidR="0094560A" w:rsidRPr="00786660">
        <w:rPr>
          <w:rFonts w:ascii="Times New Roman" w:hAnsi="Times New Roman" w:cs="Times New Roman"/>
          <w:sz w:val="24"/>
          <w:szCs w:val="24"/>
        </w:rPr>
        <w:t xml:space="preserve">shall be </w:t>
      </w:r>
      <w:r w:rsidR="00864904" w:rsidRPr="00786660">
        <w:rPr>
          <w:rFonts w:ascii="Times New Roman" w:hAnsi="Times New Roman" w:cs="Times New Roman"/>
          <w:sz w:val="24"/>
          <w:szCs w:val="24"/>
        </w:rPr>
        <w:t>fungible</w:t>
      </w:r>
      <w:r w:rsidRPr="00786660">
        <w:rPr>
          <w:rFonts w:ascii="Times New Roman" w:hAnsi="Times New Roman" w:cs="Times New Roman"/>
          <w:sz w:val="24"/>
          <w:szCs w:val="24"/>
        </w:rPr>
        <w:t>.</w:t>
      </w:r>
    </w:p>
    <w:p w14:paraId="70FE9442" w14:textId="1B88716B"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7</w:t>
      </w:r>
      <w:r w:rsidRPr="00786660">
        <w:rPr>
          <w:rFonts w:ascii="Times New Roman" w:hAnsi="Times New Roman" w:cs="Times New Roman"/>
          <w:sz w:val="24"/>
          <w:szCs w:val="24"/>
        </w:rPr>
        <w:tab/>
        <w:t xml:space="preserve">Digital asset business operators and digital token </w:t>
      </w:r>
      <w:r w:rsidR="00864904" w:rsidRPr="00786660">
        <w:rPr>
          <w:rFonts w:ascii="Times New Roman" w:hAnsi="Times New Roman" w:cs="Times New Roman"/>
          <w:sz w:val="24"/>
          <w:szCs w:val="24"/>
        </w:rPr>
        <w:t>portal service</w:t>
      </w:r>
      <w:r w:rsidRPr="00786660">
        <w:rPr>
          <w:rFonts w:ascii="Times New Roman" w:hAnsi="Times New Roman" w:cs="Times New Roman"/>
          <w:sz w:val="24"/>
          <w:szCs w:val="24"/>
        </w:rPr>
        <w:t xml:space="preserve"> providers under this Emergency Decree </w:t>
      </w:r>
      <w:r w:rsidR="0094560A" w:rsidRPr="00786660">
        <w:rPr>
          <w:rFonts w:ascii="Times New Roman" w:hAnsi="Times New Roman" w:cs="Times New Roman"/>
          <w:sz w:val="24"/>
          <w:szCs w:val="24"/>
        </w:rPr>
        <w:t xml:space="preserve">shall be regarded as </w:t>
      </w:r>
      <w:r w:rsidRPr="00786660">
        <w:rPr>
          <w:rFonts w:ascii="Times New Roman" w:hAnsi="Times New Roman" w:cs="Times New Roman"/>
          <w:sz w:val="24"/>
          <w:szCs w:val="24"/>
        </w:rPr>
        <w:t>financial institutions under the law governing anti-money laundering.</w:t>
      </w:r>
    </w:p>
    <w:p w14:paraId="718A9AD7" w14:textId="5C73C9CC"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lastRenderedPageBreak/>
        <w:t>Section 8</w:t>
      </w:r>
      <w:r w:rsidRPr="00786660">
        <w:rPr>
          <w:rFonts w:ascii="Times New Roman" w:hAnsi="Times New Roman" w:cs="Times New Roman"/>
          <w:sz w:val="24"/>
          <w:szCs w:val="24"/>
        </w:rPr>
        <w:tab/>
        <w:t xml:space="preserve">In </w:t>
      </w:r>
      <w:r w:rsidR="0094560A" w:rsidRPr="00786660">
        <w:rPr>
          <w:rFonts w:ascii="Times New Roman" w:hAnsi="Times New Roman" w:cs="Times New Roman"/>
          <w:sz w:val="24"/>
          <w:szCs w:val="24"/>
        </w:rPr>
        <w:t xml:space="preserve">the </w:t>
      </w:r>
      <w:r w:rsidRPr="00786660">
        <w:rPr>
          <w:rFonts w:ascii="Times New Roman" w:hAnsi="Times New Roman" w:cs="Times New Roman"/>
          <w:sz w:val="24"/>
          <w:szCs w:val="24"/>
        </w:rPr>
        <w:t xml:space="preserve">case where the price of digital assets is to be calculated in </w:t>
      </w:r>
      <w:r w:rsidR="000A2E6C">
        <w:rPr>
          <w:rFonts w:ascii="Times New Roman" w:hAnsi="Times New Roman" w:cs="Times New Roman"/>
          <w:sz w:val="24"/>
          <w:szCs w:val="24"/>
        </w:rPr>
        <w:br/>
      </w:r>
      <w:r w:rsidRPr="00786660">
        <w:rPr>
          <w:rFonts w:ascii="Times New Roman" w:hAnsi="Times New Roman" w:cs="Times New Roman"/>
          <w:sz w:val="24"/>
          <w:szCs w:val="24"/>
        </w:rPr>
        <w:t xml:space="preserve">Thai </w:t>
      </w:r>
      <w:r w:rsidR="00F60F03" w:rsidRPr="00786660">
        <w:rPr>
          <w:rFonts w:ascii="Times New Roman" w:hAnsi="Times New Roman" w:cs="Times New Roman"/>
          <w:sz w:val="24"/>
          <w:szCs w:val="24"/>
        </w:rPr>
        <w:t>currency</w:t>
      </w:r>
      <w:r w:rsidRPr="00786660">
        <w:rPr>
          <w:rFonts w:ascii="Times New Roman" w:hAnsi="Times New Roman" w:cs="Times New Roman"/>
          <w:sz w:val="24"/>
          <w:szCs w:val="24"/>
        </w:rPr>
        <w:t xml:space="preserve">, </w:t>
      </w:r>
      <w:r w:rsidR="0094560A" w:rsidRPr="00786660">
        <w:rPr>
          <w:rFonts w:ascii="Times New Roman" w:hAnsi="Times New Roman" w:cs="Times New Roman"/>
          <w:sz w:val="24"/>
          <w:szCs w:val="24"/>
        </w:rPr>
        <w:t>such calculation</w:t>
      </w:r>
      <w:r w:rsidRPr="00786660">
        <w:rPr>
          <w:rFonts w:ascii="Times New Roman" w:hAnsi="Times New Roman" w:cs="Times New Roman"/>
          <w:sz w:val="24"/>
          <w:szCs w:val="24"/>
        </w:rPr>
        <w:t xml:space="preserve"> shall be made in accordance with the rules and procedures as specified in the notification of the SEC.</w:t>
      </w:r>
    </w:p>
    <w:p w14:paraId="0D3BCE67" w14:textId="61116C3A" w:rsidR="002921FC"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9</w:t>
      </w:r>
      <w:r w:rsidRPr="00786660">
        <w:rPr>
          <w:rFonts w:ascii="Times New Roman" w:hAnsi="Times New Roman" w:cs="Times New Roman"/>
          <w:sz w:val="24"/>
          <w:szCs w:val="24"/>
        </w:rPr>
        <w:tab/>
        <w:t xml:space="preserve">In </w:t>
      </w:r>
      <w:r w:rsidR="0094560A" w:rsidRPr="00786660">
        <w:rPr>
          <w:rFonts w:ascii="Times New Roman" w:hAnsi="Times New Roman" w:cs="Times New Roman"/>
          <w:sz w:val="24"/>
          <w:szCs w:val="24"/>
        </w:rPr>
        <w:t xml:space="preserve">the </w:t>
      </w:r>
      <w:r w:rsidRPr="00786660">
        <w:rPr>
          <w:rFonts w:ascii="Times New Roman" w:hAnsi="Times New Roman" w:cs="Times New Roman"/>
          <w:sz w:val="24"/>
          <w:szCs w:val="24"/>
        </w:rPr>
        <w:t xml:space="preserve">case where an offeror of digital token or a digital asset business operator under this Emergency Decree is to receive cryptocurrency as consideration or </w:t>
      </w:r>
      <w:r w:rsidR="000A0129">
        <w:rPr>
          <w:rFonts w:ascii="Times New Roman" w:hAnsi="Times New Roman" w:cs="Times New Roman"/>
          <w:sz w:val="24"/>
          <w:szCs w:val="24"/>
        </w:rPr>
        <w:br/>
      </w:r>
      <w:r w:rsidRPr="00786660">
        <w:rPr>
          <w:rFonts w:ascii="Times New Roman" w:hAnsi="Times New Roman" w:cs="Times New Roman"/>
          <w:sz w:val="24"/>
          <w:szCs w:val="24"/>
        </w:rPr>
        <w:t xml:space="preserve">in a transaction, as the case may be, </w:t>
      </w:r>
      <w:r w:rsidR="00536CBB" w:rsidRPr="00786660">
        <w:rPr>
          <w:rFonts w:ascii="Times New Roman" w:hAnsi="Times New Roman" w:cs="Times New Roman"/>
          <w:sz w:val="24"/>
          <w:szCs w:val="24"/>
        </w:rPr>
        <w:t xml:space="preserve">it may receive </w:t>
      </w:r>
      <w:r w:rsidRPr="00786660">
        <w:rPr>
          <w:rFonts w:ascii="Times New Roman" w:hAnsi="Times New Roman" w:cs="Times New Roman"/>
          <w:sz w:val="24"/>
          <w:szCs w:val="24"/>
        </w:rPr>
        <w:t xml:space="preserve">only the cryptocurrency derived from the trading, exchange or deposit with </w:t>
      </w:r>
      <w:r w:rsidR="00536CBB" w:rsidRPr="00786660">
        <w:rPr>
          <w:rFonts w:ascii="Times New Roman" w:hAnsi="Times New Roman" w:cs="Times New Roman"/>
          <w:sz w:val="24"/>
          <w:szCs w:val="24"/>
        </w:rPr>
        <w:t xml:space="preserve">a </w:t>
      </w:r>
      <w:r w:rsidRPr="00786660">
        <w:rPr>
          <w:rFonts w:ascii="Times New Roman" w:hAnsi="Times New Roman" w:cs="Times New Roman"/>
          <w:sz w:val="24"/>
          <w:szCs w:val="24"/>
        </w:rPr>
        <w:t xml:space="preserve">digital asset business operator licensed under </w:t>
      </w:r>
      <w:r w:rsidR="000A0129">
        <w:rPr>
          <w:rFonts w:ascii="Times New Roman" w:hAnsi="Times New Roman" w:cs="Times New Roman"/>
          <w:sz w:val="24"/>
          <w:szCs w:val="24"/>
        </w:rPr>
        <w:br/>
      </w:r>
      <w:r w:rsidRPr="00786660">
        <w:rPr>
          <w:rFonts w:ascii="Times New Roman" w:hAnsi="Times New Roman" w:cs="Times New Roman"/>
          <w:sz w:val="24"/>
          <w:szCs w:val="24"/>
        </w:rPr>
        <w:t xml:space="preserve">this Emergency Decree subject to the </w:t>
      </w:r>
      <w:r w:rsidR="00F60F03" w:rsidRPr="00786660">
        <w:rPr>
          <w:rFonts w:ascii="Times New Roman" w:hAnsi="Times New Roman" w:cs="Times New Roman"/>
          <w:sz w:val="24"/>
          <w:szCs w:val="24"/>
        </w:rPr>
        <w:t xml:space="preserve">rules </w:t>
      </w:r>
      <w:r w:rsidRPr="00786660">
        <w:rPr>
          <w:rFonts w:ascii="Times New Roman" w:hAnsi="Times New Roman" w:cs="Times New Roman"/>
          <w:sz w:val="24"/>
          <w:szCs w:val="24"/>
        </w:rPr>
        <w:t xml:space="preserve">and procedures as specified in the notification of the SEC. </w:t>
      </w:r>
    </w:p>
    <w:p w14:paraId="527BC051" w14:textId="77777777" w:rsidR="000A2E6C" w:rsidRPr="00786660" w:rsidRDefault="000A2E6C" w:rsidP="00786660">
      <w:pPr>
        <w:spacing w:after="140" w:line="288" w:lineRule="auto"/>
        <w:ind w:firstLine="680"/>
        <w:jc w:val="thaiDistribute"/>
        <w:rPr>
          <w:rFonts w:ascii="Times New Roman" w:hAnsi="Times New Roman" w:cs="Times New Roman"/>
          <w:sz w:val="24"/>
          <w:szCs w:val="24"/>
        </w:rPr>
      </w:pPr>
    </w:p>
    <w:p w14:paraId="5EB1F889" w14:textId="77777777" w:rsidR="002921FC" w:rsidRPr="00786660" w:rsidRDefault="002921FC" w:rsidP="000A2E6C">
      <w:pPr>
        <w:keepNext/>
        <w:spacing w:after="140" w:line="288" w:lineRule="auto"/>
        <w:jc w:val="center"/>
        <w:outlineLvl w:val="0"/>
        <w:rPr>
          <w:rFonts w:ascii="Times New Roman" w:hAnsi="Times New Roman" w:cs="Times New Roman"/>
          <w:b/>
          <w:caps/>
          <w:kern w:val="23"/>
          <w:sz w:val="24"/>
          <w:szCs w:val="24"/>
        </w:rPr>
      </w:pPr>
      <w:r w:rsidRPr="00786660">
        <w:rPr>
          <w:rFonts w:ascii="Times New Roman" w:hAnsi="Times New Roman" w:cs="Times New Roman"/>
          <w:b/>
          <w:caps/>
          <w:kern w:val="23"/>
          <w:sz w:val="24"/>
          <w:szCs w:val="24"/>
        </w:rPr>
        <w:t>Chapter 2</w:t>
      </w:r>
    </w:p>
    <w:p w14:paraId="6C987BB4" w14:textId="77777777" w:rsidR="002921FC" w:rsidRPr="00786660" w:rsidRDefault="002921FC" w:rsidP="000A2E6C">
      <w:pPr>
        <w:keepNext/>
        <w:spacing w:after="140" w:line="288" w:lineRule="auto"/>
        <w:jc w:val="center"/>
        <w:outlineLvl w:val="0"/>
        <w:rPr>
          <w:rFonts w:ascii="Times New Roman" w:hAnsi="Times New Roman" w:cs="Times New Roman"/>
          <w:bCs/>
          <w:caps/>
          <w:kern w:val="23"/>
          <w:sz w:val="24"/>
          <w:szCs w:val="24"/>
        </w:rPr>
      </w:pPr>
      <w:r w:rsidRPr="00786660">
        <w:rPr>
          <w:rFonts w:ascii="Times New Roman" w:hAnsi="Times New Roman" w:cs="Times New Roman"/>
          <w:b/>
          <w:caps/>
          <w:kern w:val="23"/>
          <w:sz w:val="24"/>
          <w:szCs w:val="24"/>
        </w:rPr>
        <w:t>Supervision and monitoring</w:t>
      </w:r>
    </w:p>
    <w:p w14:paraId="30CEA3B9" w14:textId="059D85BD" w:rsidR="002921FC" w:rsidRPr="00CA1395" w:rsidRDefault="00CA1395" w:rsidP="000A2E6C">
      <w:pPr>
        <w:spacing w:after="140" w:line="288" w:lineRule="auto"/>
        <w:jc w:val="center"/>
        <w:rPr>
          <w:rFonts w:ascii="Times New Roman" w:hAnsi="Times New Roman" w:cs="Times New Roman"/>
          <w:b/>
          <w:bCs/>
          <w:sz w:val="24"/>
          <w:szCs w:val="24"/>
          <w:u w:val="single"/>
        </w:rPr>
      </w:pPr>
      <w:r w:rsidRPr="00CA1395">
        <w:rPr>
          <w:rFonts w:ascii="Times New Roman" w:hAnsi="Times New Roman" w:cs="Times New Roman"/>
          <w:b/>
          <w:bCs/>
          <w:sz w:val="24"/>
          <w:szCs w:val="24"/>
          <w:u w:val="single"/>
        </w:rPr>
        <w:tab/>
      </w:r>
      <w:r w:rsidRPr="00CA1395">
        <w:rPr>
          <w:rFonts w:ascii="Times New Roman" w:hAnsi="Times New Roman" w:cs="Times New Roman"/>
          <w:b/>
          <w:bCs/>
          <w:sz w:val="24"/>
          <w:szCs w:val="24"/>
          <w:u w:val="single"/>
        </w:rPr>
        <w:tab/>
      </w:r>
    </w:p>
    <w:p w14:paraId="026BC973" w14:textId="7471D418"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10</w:t>
      </w:r>
      <w:r w:rsidRPr="00786660">
        <w:rPr>
          <w:rFonts w:ascii="Times New Roman" w:hAnsi="Times New Roman" w:cs="Times New Roman"/>
          <w:sz w:val="24"/>
          <w:szCs w:val="24"/>
        </w:rPr>
        <w:tab/>
        <w:t xml:space="preserve">For the purpose of supervision and monitoring of the issuance and offering of digital tokens and the undertaking of digital asset businesses, the SEC shall have the </w:t>
      </w:r>
      <w:r w:rsidR="00536CBB" w:rsidRPr="00786660">
        <w:rPr>
          <w:rFonts w:ascii="Times New Roman" w:hAnsi="Times New Roman" w:cs="Times New Roman"/>
          <w:sz w:val="24"/>
          <w:szCs w:val="24"/>
        </w:rPr>
        <w:t xml:space="preserve">duty and </w:t>
      </w:r>
      <w:r w:rsidRPr="00786660">
        <w:rPr>
          <w:rFonts w:ascii="Times New Roman" w:hAnsi="Times New Roman" w:cs="Times New Roman"/>
          <w:sz w:val="24"/>
          <w:szCs w:val="24"/>
        </w:rPr>
        <w:t>power to establish the policies relating to the promotion and development as well as supervision and monitoring of digital assets and digital asset business operators as prescribed under this Emergency Decree. Such power and duty shall include:</w:t>
      </w:r>
    </w:p>
    <w:p w14:paraId="7C1C0110" w14:textId="77777777"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(1)</w:t>
      </w:r>
      <w:r w:rsidRPr="00786660">
        <w:rPr>
          <w:rFonts w:ascii="Times New Roman" w:hAnsi="Times New Roman" w:cs="Times New Roman"/>
          <w:sz w:val="24"/>
          <w:szCs w:val="24"/>
        </w:rPr>
        <w:tab/>
        <w:t xml:space="preserve">the issuance of rules, regulations, notifications, orders or </w:t>
      </w:r>
      <w:r w:rsidR="00536CBB" w:rsidRPr="00786660">
        <w:rPr>
          <w:rFonts w:ascii="Times New Roman" w:hAnsi="Times New Roman" w:cs="Times New Roman"/>
          <w:sz w:val="24"/>
          <w:szCs w:val="24"/>
        </w:rPr>
        <w:t>directives</w:t>
      </w:r>
      <w:r w:rsidRPr="00786660">
        <w:rPr>
          <w:rFonts w:ascii="Times New Roman" w:hAnsi="Times New Roman" w:cs="Times New Roman"/>
          <w:sz w:val="24"/>
          <w:szCs w:val="24"/>
        </w:rPr>
        <w:t xml:space="preserve"> on issuance and offering of digital tokens and digital asset businesses;</w:t>
      </w:r>
    </w:p>
    <w:p w14:paraId="5961BD2C" w14:textId="56421272"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(2)</w:t>
      </w:r>
      <w:r w:rsidRPr="00786660">
        <w:rPr>
          <w:rFonts w:ascii="Times New Roman" w:hAnsi="Times New Roman" w:cs="Times New Roman"/>
          <w:sz w:val="24"/>
          <w:szCs w:val="24"/>
        </w:rPr>
        <w:tab/>
        <w:t>the determination of fees for an application for an approval</w:t>
      </w:r>
      <w:r w:rsidR="00BD2A04" w:rsidRPr="00786660">
        <w:rPr>
          <w:rFonts w:ascii="Times New Roman" w:hAnsi="Times New Roman" w:cs="Times New Roman"/>
          <w:sz w:val="24"/>
          <w:szCs w:val="24"/>
        </w:rPr>
        <w:t xml:space="preserve"> or </w:t>
      </w:r>
      <w:r w:rsidRPr="00786660">
        <w:rPr>
          <w:rFonts w:ascii="Times New Roman" w:hAnsi="Times New Roman" w:cs="Times New Roman"/>
          <w:sz w:val="24"/>
          <w:szCs w:val="24"/>
        </w:rPr>
        <w:t xml:space="preserve">licence, granting of an </w:t>
      </w:r>
      <w:r w:rsidR="00BD2A04" w:rsidRPr="00786660">
        <w:rPr>
          <w:rFonts w:ascii="Times New Roman" w:hAnsi="Times New Roman" w:cs="Times New Roman"/>
          <w:sz w:val="24"/>
          <w:szCs w:val="24"/>
        </w:rPr>
        <w:t xml:space="preserve">approval or </w:t>
      </w:r>
      <w:r w:rsidRPr="00786660">
        <w:rPr>
          <w:rFonts w:ascii="Times New Roman" w:hAnsi="Times New Roman" w:cs="Times New Roman"/>
          <w:sz w:val="24"/>
          <w:szCs w:val="24"/>
        </w:rPr>
        <w:t>licence, application for a permission, granting of a permission, filing of registration statements for offering of digital tokens, filing of annual registration statements, other applications or undertaking of businesses under an approval</w:t>
      </w:r>
      <w:r w:rsidR="00536CBB" w:rsidRPr="00786660">
        <w:rPr>
          <w:rFonts w:ascii="Times New Roman" w:hAnsi="Times New Roman" w:cs="Times New Roman"/>
          <w:sz w:val="24"/>
          <w:szCs w:val="24"/>
        </w:rPr>
        <w:t>, licence</w:t>
      </w:r>
      <w:r w:rsidRPr="00786660">
        <w:rPr>
          <w:rFonts w:ascii="Times New Roman" w:hAnsi="Times New Roman" w:cs="Times New Roman"/>
          <w:sz w:val="24"/>
          <w:szCs w:val="24"/>
        </w:rPr>
        <w:t xml:space="preserve"> or permission;</w:t>
      </w:r>
    </w:p>
    <w:p w14:paraId="15A32338" w14:textId="3FCA9667"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(3)</w:t>
      </w:r>
      <w:r w:rsidRPr="00786660">
        <w:rPr>
          <w:rFonts w:ascii="Times New Roman" w:hAnsi="Times New Roman" w:cs="Times New Roman"/>
          <w:sz w:val="24"/>
          <w:szCs w:val="24"/>
        </w:rPr>
        <w:tab/>
        <w:t xml:space="preserve">the prescription of criteria as a guideline for </w:t>
      </w:r>
      <w:r w:rsidR="002A02A0" w:rsidRPr="00786660">
        <w:rPr>
          <w:rFonts w:ascii="Times New Roman" w:hAnsi="Times New Roman" w:cs="Times New Roman"/>
          <w:sz w:val="24"/>
          <w:szCs w:val="24"/>
        </w:rPr>
        <w:t xml:space="preserve">the </w:t>
      </w:r>
      <w:r w:rsidRPr="00786660">
        <w:rPr>
          <w:rFonts w:ascii="Times New Roman" w:hAnsi="Times New Roman" w:cs="Times New Roman"/>
          <w:sz w:val="24"/>
          <w:szCs w:val="24"/>
        </w:rPr>
        <w:t xml:space="preserve">consideration </w:t>
      </w:r>
      <w:r w:rsidR="002A02A0" w:rsidRPr="00786660">
        <w:rPr>
          <w:rFonts w:ascii="Times New Roman" w:hAnsi="Times New Roman" w:cs="Times New Roman"/>
          <w:sz w:val="24"/>
          <w:szCs w:val="24"/>
        </w:rPr>
        <w:t>to address</w:t>
      </w:r>
      <w:r w:rsidRPr="00786660">
        <w:rPr>
          <w:rFonts w:ascii="Times New Roman" w:hAnsi="Times New Roman" w:cs="Times New Roman"/>
          <w:sz w:val="24"/>
          <w:szCs w:val="24"/>
        </w:rPr>
        <w:t xml:space="preserve"> </w:t>
      </w:r>
      <w:r w:rsidR="000A0129">
        <w:rPr>
          <w:rFonts w:ascii="Times New Roman" w:hAnsi="Times New Roman" w:cs="Times New Roman"/>
          <w:sz w:val="24"/>
          <w:szCs w:val="24"/>
        </w:rPr>
        <w:br/>
      </w:r>
      <w:r w:rsidRPr="00786660">
        <w:rPr>
          <w:rFonts w:ascii="Times New Roman" w:hAnsi="Times New Roman" w:cs="Times New Roman"/>
          <w:sz w:val="24"/>
          <w:szCs w:val="24"/>
        </w:rPr>
        <w:t>any potential issues which may arise from the enforcement of this Emergency Decree;</w:t>
      </w:r>
    </w:p>
    <w:p w14:paraId="2E8AD3D7" w14:textId="59F8B1FA"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(4)</w:t>
      </w:r>
      <w:r w:rsidRPr="00786660">
        <w:rPr>
          <w:rFonts w:ascii="Times New Roman" w:hAnsi="Times New Roman" w:cs="Times New Roman"/>
          <w:sz w:val="24"/>
          <w:szCs w:val="24"/>
        </w:rPr>
        <w:tab/>
        <w:t xml:space="preserve">any other activities to be implemented according to the objectives of </w:t>
      </w:r>
      <w:r w:rsidR="000A0129">
        <w:rPr>
          <w:rFonts w:ascii="Times New Roman" w:hAnsi="Times New Roman" w:cs="Times New Roman"/>
          <w:sz w:val="24"/>
          <w:szCs w:val="24"/>
        </w:rPr>
        <w:br/>
      </w:r>
      <w:r w:rsidRPr="00786660">
        <w:rPr>
          <w:rFonts w:ascii="Times New Roman" w:hAnsi="Times New Roman" w:cs="Times New Roman"/>
          <w:sz w:val="24"/>
          <w:szCs w:val="24"/>
        </w:rPr>
        <w:t>this Emergency Decree.</w:t>
      </w:r>
    </w:p>
    <w:p w14:paraId="1EEDB74C" w14:textId="4DE2938E"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11</w:t>
      </w:r>
      <w:r w:rsidRPr="00786660">
        <w:rPr>
          <w:rFonts w:ascii="Times New Roman" w:hAnsi="Times New Roman" w:cs="Times New Roman"/>
          <w:sz w:val="24"/>
          <w:szCs w:val="24"/>
        </w:rPr>
        <w:tab/>
        <w:t xml:space="preserve">In case there is any act relating to digital assets which may cause serious </w:t>
      </w:r>
      <w:r w:rsidR="00536CBB" w:rsidRPr="00786660">
        <w:rPr>
          <w:rFonts w:ascii="Times New Roman" w:hAnsi="Times New Roman" w:cs="Times New Roman"/>
          <w:sz w:val="24"/>
          <w:szCs w:val="24"/>
        </w:rPr>
        <w:t>impact</w:t>
      </w:r>
      <w:r w:rsidR="002766C1" w:rsidRPr="00786660">
        <w:rPr>
          <w:rFonts w:ascii="Times New Roman" w:hAnsi="Times New Roman" w:cs="Times New Roman"/>
          <w:sz w:val="24"/>
          <w:szCs w:val="24"/>
        </w:rPr>
        <w:t xml:space="preserve"> </w:t>
      </w:r>
      <w:r w:rsidRPr="00786660">
        <w:rPr>
          <w:rFonts w:ascii="Times New Roman" w:hAnsi="Times New Roman" w:cs="Times New Roman"/>
          <w:sz w:val="24"/>
          <w:szCs w:val="24"/>
        </w:rPr>
        <w:t xml:space="preserve">or damages to the interest of the public at large, the SEC shall </w:t>
      </w:r>
      <w:r w:rsidR="00536CBB" w:rsidRPr="00786660">
        <w:rPr>
          <w:rFonts w:ascii="Times New Roman" w:hAnsi="Times New Roman" w:cs="Times New Roman"/>
          <w:sz w:val="24"/>
          <w:szCs w:val="24"/>
        </w:rPr>
        <w:t xml:space="preserve">promptly </w:t>
      </w:r>
      <w:r w:rsidRPr="00786660">
        <w:rPr>
          <w:rFonts w:ascii="Times New Roman" w:hAnsi="Times New Roman" w:cs="Times New Roman"/>
          <w:sz w:val="24"/>
          <w:szCs w:val="24"/>
        </w:rPr>
        <w:t xml:space="preserve">report the facts and assess the potential </w:t>
      </w:r>
      <w:r w:rsidR="00536CBB" w:rsidRPr="00786660">
        <w:rPr>
          <w:rFonts w:ascii="Times New Roman" w:hAnsi="Times New Roman" w:cs="Times New Roman"/>
          <w:sz w:val="24"/>
          <w:szCs w:val="24"/>
        </w:rPr>
        <w:t>impact</w:t>
      </w:r>
      <w:r w:rsidR="002766C1" w:rsidRPr="00786660">
        <w:rPr>
          <w:rFonts w:ascii="Times New Roman" w:hAnsi="Times New Roman" w:cs="Times New Roman"/>
          <w:sz w:val="24"/>
          <w:szCs w:val="24"/>
        </w:rPr>
        <w:t xml:space="preserve"> </w:t>
      </w:r>
      <w:r w:rsidRPr="00786660">
        <w:rPr>
          <w:rFonts w:ascii="Times New Roman" w:hAnsi="Times New Roman" w:cs="Times New Roman"/>
          <w:sz w:val="24"/>
          <w:szCs w:val="24"/>
        </w:rPr>
        <w:t xml:space="preserve">or damages in respect of such act as well as analyse the issues and propose the actions to be taken to the </w:t>
      </w:r>
      <w:r w:rsidR="00F60F03" w:rsidRPr="00786660">
        <w:rPr>
          <w:rFonts w:ascii="Times New Roman" w:hAnsi="Times New Roman" w:cs="Times New Roman"/>
          <w:sz w:val="24"/>
          <w:szCs w:val="24"/>
        </w:rPr>
        <w:t>Minister</w:t>
      </w:r>
      <w:r w:rsidRPr="00786660">
        <w:rPr>
          <w:rFonts w:ascii="Times New Roman" w:hAnsi="Times New Roman" w:cs="Times New Roman"/>
          <w:sz w:val="24"/>
          <w:szCs w:val="24"/>
        </w:rPr>
        <w:t>.</w:t>
      </w:r>
    </w:p>
    <w:p w14:paraId="209DB06F" w14:textId="08438BBA"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12</w:t>
      </w:r>
      <w:r w:rsidRPr="00786660">
        <w:rPr>
          <w:rFonts w:ascii="Times New Roman" w:hAnsi="Times New Roman" w:cs="Times New Roman"/>
          <w:sz w:val="24"/>
          <w:szCs w:val="24"/>
        </w:rPr>
        <w:tab/>
        <w:t xml:space="preserve">The SEC shall have the power to appoint a sub-committee to perform </w:t>
      </w:r>
      <w:r w:rsidR="00AE15A6" w:rsidRPr="00786660">
        <w:rPr>
          <w:rFonts w:ascii="Times New Roman" w:hAnsi="Times New Roman" w:cs="Times New Roman"/>
          <w:sz w:val="24"/>
          <w:szCs w:val="24"/>
        </w:rPr>
        <w:br/>
      </w:r>
      <w:r w:rsidRPr="00786660">
        <w:rPr>
          <w:rFonts w:ascii="Times New Roman" w:hAnsi="Times New Roman" w:cs="Times New Roman"/>
          <w:sz w:val="24"/>
          <w:szCs w:val="24"/>
        </w:rPr>
        <w:t>any matter as</w:t>
      </w:r>
      <w:r w:rsidR="00F60F03" w:rsidRPr="00786660">
        <w:rPr>
          <w:rFonts w:ascii="Times New Roman" w:hAnsi="Times New Roman" w:cs="Times New Roman"/>
          <w:sz w:val="24"/>
          <w:szCs w:val="24"/>
        </w:rPr>
        <w:t xml:space="preserve"> assigned by</w:t>
      </w:r>
      <w:r w:rsidRPr="00786660">
        <w:rPr>
          <w:rFonts w:ascii="Times New Roman" w:hAnsi="Times New Roman" w:cs="Times New Roman"/>
          <w:sz w:val="24"/>
          <w:szCs w:val="24"/>
        </w:rPr>
        <w:t xml:space="preserve"> </w:t>
      </w:r>
      <w:r w:rsidR="00536CBB" w:rsidRPr="00786660">
        <w:rPr>
          <w:rFonts w:ascii="Times New Roman" w:hAnsi="Times New Roman" w:cs="Times New Roman"/>
          <w:sz w:val="24"/>
          <w:szCs w:val="24"/>
        </w:rPr>
        <w:t>the SEC</w:t>
      </w:r>
      <w:r w:rsidRPr="00786660">
        <w:rPr>
          <w:rFonts w:ascii="Times New Roman" w:hAnsi="Times New Roman" w:cs="Times New Roman"/>
          <w:sz w:val="24"/>
          <w:szCs w:val="24"/>
        </w:rPr>
        <w:t>.</w:t>
      </w:r>
    </w:p>
    <w:p w14:paraId="5C865349" w14:textId="34D0A561"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lastRenderedPageBreak/>
        <w:t xml:space="preserve">The provisions </w:t>
      </w:r>
      <w:r w:rsidR="00A32A36" w:rsidRPr="00786660">
        <w:rPr>
          <w:rFonts w:ascii="Times New Roman" w:hAnsi="Times New Roman" w:cs="Times New Roman"/>
          <w:sz w:val="24"/>
          <w:szCs w:val="24"/>
        </w:rPr>
        <w:t xml:space="preserve">of </w:t>
      </w:r>
      <w:r w:rsidRPr="00786660">
        <w:rPr>
          <w:rFonts w:ascii="Times New Roman" w:hAnsi="Times New Roman" w:cs="Times New Roman"/>
          <w:sz w:val="24"/>
          <w:szCs w:val="24"/>
        </w:rPr>
        <w:t xml:space="preserve">Section 12 of the Securities and Exchange Act B.E. 2535 </w:t>
      </w:r>
      <w:r w:rsidR="000A0129">
        <w:rPr>
          <w:rFonts w:ascii="Times New Roman" w:hAnsi="Times New Roman" w:cs="Times New Roman"/>
          <w:sz w:val="24"/>
          <w:szCs w:val="24"/>
        </w:rPr>
        <w:br/>
      </w:r>
      <w:r w:rsidRPr="00786660">
        <w:rPr>
          <w:rFonts w:ascii="Times New Roman" w:hAnsi="Times New Roman" w:cs="Times New Roman"/>
          <w:sz w:val="24"/>
          <w:szCs w:val="24"/>
        </w:rPr>
        <w:t xml:space="preserve">shall apply to the meeting of the sub-committee </w:t>
      </w:r>
      <w:r w:rsidRPr="00786660">
        <w:rPr>
          <w:rFonts w:ascii="Times New Roman" w:hAnsi="Times New Roman" w:cs="Times New Roman"/>
          <w:i/>
          <w:iCs/>
          <w:sz w:val="24"/>
          <w:szCs w:val="24"/>
        </w:rPr>
        <w:t>mutatis mutandis</w:t>
      </w:r>
      <w:r w:rsidRPr="00786660">
        <w:rPr>
          <w:rFonts w:ascii="Times New Roman" w:hAnsi="Times New Roman" w:cs="Times New Roman"/>
          <w:sz w:val="24"/>
          <w:szCs w:val="24"/>
        </w:rPr>
        <w:t>.</w:t>
      </w:r>
    </w:p>
    <w:p w14:paraId="283603DE" w14:textId="22540995"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13</w:t>
      </w:r>
      <w:r w:rsidRPr="00786660">
        <w:rPr>
          <w:rFonts w:ascii="Times New Roman" w:hAnsi="Times New Roman" w:cs="Times New Roman"/>
          <w:sz w:val="24"/>
          <w:szCs w:val="24"/>
        </w:rPr>
        <w:tab/>
        <w:t xml:space="preserve">The sub-committee under Section 12 shall receive remuneration </w:t>
      </w:r>
      <w:r w:rsidR="000A0129">
        <w:rPr>
          <w:rFonts w:ascii="Times New Roman" w:hAnsi="Times New Roman" w:cs="Times New Roman"/>
          <w:sz w:val="24"/>
          <w:szCs w:val="24"/>
        </w:rPr>
        <w:br/>
      </w:r>
      <w:r w:rsidRPr="00786660">
        <w:rPr>
          <w:rFonts w:ascii="Times New Roman" w:hAnsi="Times New Roman" w:cs="Times New Roman"/>
          <w:sz w:val="24"/>
          <w:szCs w:val="24"/>
        </w:rPr>
        <w:t xml:space="preserve">as specified by the </w:t>
      </w:r>
      <w:r w:rsidR="00F60F03" w:rsidRPr="00786660">
        <w:rPr>
          <w:rFonts w:ascii="Times New Roman" w:hAnsi="Times New Roman" w:cs="Times New Roman"/>
          <w:sz w:val="24"/>
          <w:szCs w:val="24"/>
        </w:rPr>
        <w:t>Minister</w:t>
      </w:r>
      <w:r w:rsidRPr="00786660">
        <w:rPr>
          <w:rFonts w:ascii="Times New Roman" w:hAnsi="Times New Roman" w:cs="Times New Roman"/>
          <w:sz w:val="24"/>
          <w:szCs w:val="24"/>
        </w:rPr>
        <w:t xml:space="preserve"> and such remuneration </w:t>
      </w:r>
      <w:r w:rsidR="00536CBB" w:rsidRPr="00786660">
        <w:rPr>
          <w:rFonts w:ascii="Times New Roman" w:hAnsi="Times New Roman" w:cs="Times New Roman"/>
          <w:sz w:val="24"/>
          <w:szCs w:val="24"/>
        </w:rPr>
        <w:t xml:space="preserve">shall be </w:t>
      </w:r>
      <w:r w:rsidRPr="00786660">
        <w:rPr>
          <w:rFonts w:ascii="Times New Roman" w:hAnsi="Times New Roman" w:cs="Times New Roman"/>
          <w:sz w:val="24"/>
          <w:szCs w:val="24"/>
        </w:rPr>
        <w:t>considered as operating expenses of the SEC Office.</w:t>
      </w:r>
    </w:p>
    <w:p w14:paraId="3B3F2827" w14:textId="0D0056A6"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14</w:t>
      </w:r>
      <w:r w:rsidRPr="00786660">
        <w:rPr>
          <w:rFonts w:ascii="Times New Roman" w:hAnsi="Times New Roman" w:cs="Times New Roman"/>
          <w:sz w:val="24"/>
          <w:szCs w:val="24"/>
        </w:rPr>
        <w:tab/>
        <w:t xml:space="preserve">The SEC Office shall have the </w:t>
      </w:r>
      <w:r w:rsidR="00536CBB" w:rsidRPr="00786660">
        <w:rPr>
          <w:rFonts w:ascii="Times New Roman" w:hAnsi="Times New Roman" w:cs="Times New Roman"/>
          <w:sz w:val="24"/>
          <w:szCs w:val="24"/>
        </w:rPr>
        <w:t xml:space="preserve">duty and </w:t>
      </w:r>
      <w:r w:rsidRPr="00786660">
        <w:rPr>
          <w:rFonts w:ascii="Times New Roman" w:hAnsi="Times New Roman" w:cs="Times New Roman"/>
          <w:sz w:val="24"/>
          <w:szCs w:val="24"/>
        </w:rPr>
        <w:t xml:space="preserve">power to perform any act for </w:t>
      </w:r>
      <w:r w:rsidR="00AE15A6" w:rsidRPr="00786660">
        <w:rPr>
          <w:rFonts w:ascii="Times New Roman" w:hAnsi="Times New Roman" w:cs="Times New Roman"/>
          <w:sz w:val="24"/>
          <w:szCs w:val="24"/>
        </w:rPr>
        <w:br/>
      </w:r>
      <w:r w:rsidRPr="00786660">
        <w:rPr>
          <w:rFonts w:ascii="Times New Roman" w:hAnsi="Times New Roman" w:cs="Times New Roman"/>
          <w:sz w:val="24"/>
          <w:szCs w:val="24"/>
        </w:rPr>
        <w:t xml:space="preserve">the implementation of the SEC’s resolutions and perform any other act as specified by </w:t>
      </w:r>
      <w:r w:rsidR="000A0129">
        <w:rPr>
          <w:rFonts w:ascii="Times New Roman" w:hAnsi="Times New Roman" w:cs="Times New Roman"/>
          <w:sz w:val="24"/>
          <w:szCs w:val="24"/>
        </w:rPr>
        <w:br/>
      </w:r>
      <w:r w:rsidRPr="00786660">
        <w:rPr>
          <w:rFonts w:ascii="Times New Roman" w:hAnsi="Times New Roman" w:cs="Times New Roman"/>
          <w:sz w:val="24"/>
          <w:szCs w:val="24"/>
        </w:rPr>
        <w:t xml:space="preserve">the provisions of this Emergency Decree. Such </w:t>
      </w:r>
      <w:r w:rsidR="00B24332" w:rsidRPr="00786660">
        <w:rPr>
          <w:rFonts w:ascii="Times New Roman" w:hAnsi="Times New Roman" w:cs="Times New Roman"/>
          <w:sz w:val="24"/>
          <w:szCs w:val="24"/>
        </w:rPr>
        <w:t xml:space="preserve">duty and </w:t>
      </w:r>
      <w:r w:rsidRPr="00786660">
        <w:rPr>
          <w:rFonts w:ascii="Times New Roman" w:hAnsi="Times New Roman" w:cs="Times New Roman"/>
          <w:sz w:val="24"/>
          <w:szCs w:val="24"/>
        </w:rPr>
        <w:t>power shall include:</w:t>
      </w:r>
    </w:p>
    <w:p w14:paraId="00F4251B" w14:textId="77777777"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(1)</w:t>
      </w:r>
      <w:r w:rsidRPr="00786660">
        <w:rPr>
          <w:rFonts w:ascii="Times New Roman" w:hAnsi="Times New Roman" w:cs="Times New Roman"/>
          <w:sz w:val="24"/>
          <w:szCs w:val="24"/>
        </w:rPr>
        <w:tab/>
        <w:t>issuance of notifications or orders as provided under this Emergency Decree;</w:t>
      </w:r>
    </w:p>
    <w:p w14:paraId="3140347B" w14:textId="77777777"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(2)</w:t>
      </w:r>
      <w:r w:rsidRPr="00786660">
        <w:rPr>
          <w:rFonts w:ascii="Times New Roman" w:hAnsi="Times New Roman" w:cs="Times New Roman"/>
          <w:sz w:val="24"/>
          <w:szCs w:val="24"/>
        </w:rPr>
        <w:tab/>
        <w:t>acceptance of fees charged under this Emergency Decree.</w:t>
      </w:r>
    </w:p>
    <w:p w14:paraId="072A2AF4" w14:textId="77777777"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The fees under (2) shall be </w:t>
      </w:r>
      <w:r w:rsidR="00B24332" w:rsidRPr="00786660">
        <w:rPr>
          <w:rFonts w:ascii="Times New Roman" w:hAnsi="Times New Roman" w:cs="Times New Roman"/>
          <w:sz w:val="24"/>
          <w:szCs w:val="24"/>
        </w:rPr>
        <w:t>for the account of</w:t>
      </w:r>
      <w:r w:rsidRPr="00786660">
        <w:rPr>
          <w:rFonts w:ascii="Times New Roman" w:hAnsi="Times New Roman" w:cs="Times New Roman"/>
          <w:sz w:val="24"/>
          <w:szCs w:val="24"/>
        </w:rPr>
        <w:t xml:space="preserve"> the SEC Office.</w:t>
      </w:r>
    </w:p>
    <w:p w14:paraId="77BE9091" w14:textId="6108D6A6" w:rsidR="002921FC"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15</w:t>
      </w:r>
      <w:r w:rsidRPr="00786660">
        <w:rPr>
          <w:rFonts w:ascii="Times New Roman" w:hAnsi="Times New Roman" w:cs="Times New Roman"/>
          <w:sz w:val="24"/>
          <w:szCs w:val="24"/>
        </w:rPr>
        <w:tab/>
        <w:t xml:space="preserve">To protect the public interest or investors, the SEC Office shall have the duty to disclose the information relating to any violation and penalty imposed on </w:t>
      </w:r>
      <w:r w:rsidR="00B24332" w:rsidRPr="00786660">
        <w:rPr>
          <w:rFonts w:ascii="Times New Roman" w:hAnsi="Times New Roman" w:cs="Times New Roman"/>
          <w:sz w:val="24"/>
          <w:szCs w:val="24"/>
        </w:rPr>
        <w:t>such person who commits an off</w:t>
      </w:r>
      <w:r w:rsidR="00844B4F" w:rsidRPr="00786660">
        <w:rPr>
          <w:rFonts w:ascii="Times New Roman" w:hAnsi="Times New Roman" w:cs="Times New Roman"/>
          <w:sz w:val="24"/>
          <w:szCs w:val="24"/>
        </w:rPr>
        <w:t>ence under this Emergency Decree</w:t>
      </w:r>
      <w:r w:rsidRPr="00786660">
        <w:rPr>
          <w:rFonts w:ascii="Times New Roman" w:hAnsi="Times New Roman" w:cs="Times New Roman"/>
          <w:sz w:val="24"/>
          <w:szCs w:val="24"/>
        </w:rPr>
        <w:t xml:space="preserve">, including any other information obtained in the performance of duties under this Emergency Decree in accordance with the </w:t>
      </w:r>
      <w:r w:rsidR="00F60F03" w:rsidRPr="00786660">
        <w:rPr>
          <w:rFonts w:ascii="Times New Roman" w:hAnsi="Times New Roman" w:cs="Times New Roman"/>
          <w:sz w:val="24"/>
          <w:szCs w:val="24"/>
        </w:rPr>
        <w:t>rule</w:t>
      </w:r>
      <w:r w:rsidRPr="00786660">
        <w:rPr>
          <w:rFonts w:ascii="Times New Roman" w:hAnsi="Times New Roman" w:cs="Times New Roman"/>
          <w:sz w:val="24"/>
          <w:szCs w:val="24"/>
        </w:rPr>
        <w:t>s as specified in the notification of the SEC.</w:t>
      </w:r>
    </w:p>
    <w:p w14:paraId="4B6EEEAF" w14:textId="77777777" w:rsidR="00226862" w:rsidRPr="00786660" w:rsidRDefault="00226862" w:rsidP="00786660">
      <w:pPr>
        <w:spacing w:after="140" w:line="288" w:lineRule="auto"/>
        <w:ind w:firstLine="680"/>
        <w:jc w:val="thaiDistribute"/>
        <w:rPr>
          <w:rFonts w:ascii="Times New Roman" w:hAnsi="Times New Roman" w:cs="Times New Roman"/>
          <w:sz w:val="24"/>
          <w:szCs w:val="24"/>
        </w:rPr>
      </w:pPr>
    </w:p>
    <w:p w14:paraId="4130B437" w14:textId="77777777" w:rsidR="002921FC" w:rsidRPr="00786660" w:rsidRDefault="002921FC" w:rsidP="00226862">
      <w:pPr>
        <w:keepNext/>
        <w:spacing w:after="140" w:line="288" w:lineRule="auto"/>
        <w:jc w:val="center"/>
        <w:outlineLvl w:val="0"/>
        <w:rPr>
          <w:rFonts w:ascii="Times New Roman" w:hAnsi="Times New Roman" w:cs="Times New Roman"/>
          <w:b/>
          <w:caps/>
          <w:kern w:val="23"/>
          <w:sz w:val="24"/>
          <w:szCs w:val="24"/>
        </w:rPr>
      </w:pPr>
      <w:r w:rsidRPr="00786660">
        <w:rPr>
          <w:rFonts w:ascii="Times New Roman" w:hAnsi="Times New Roman" w:cs="Times New Roman"/>
          <w:b/>
          <w:caps/>
          <w:kern w:val="23"/>
          <w:sz w:val="24"/>
          <w:szCs w:val="24"/>
        </w:rPr>
        <w:t>Chapter 3</w:t>
      </w:r>
    </w:p>
    <w:p w14:paraId="047E6E69" w14:textId="77777777" w:rsidR="002921FC" w:rsidRPr="00786660" w:rsidRDefault="00A32A36" w:rsidP="00226862">
      <w:pPr>
        <w:keepNext/>
        <w:spacing w:after="140" w:line="288" w:lineRule="auto"/>
        <w:jc w:val="center"/>
        <w:outlineLvl w:val="0"/>
        <w:rPr>
          <w:rFonts w:ascii="Times New Roman" w:hAnsi="Times New Roman" w:cs="Times New Roman"/>
          <w:bCs/>
          <w:caps/>
          <w:kern w:val="23"/>
          <w:sz w:val="24"/>
          <w:szCs w:val="24"/>
        </w:rPr>
      </w:pPr>
      <w:r w:rsidRPr="00786660">
        <w:rPr>
          <w:rFonts w:ascii="Times New Roman" w:hAnsi="Times New Roman" w:cs="Times New Roman"/>
          <w:b/>
          <w:caps/>
          <w:kern w:val="23"/>
          <w:sz w:val="24"/>
          <w:szCs w:val="24"/>
        </w:rPr>
        <w:t xml:space="preserve">Public </w:t>
      </w:r>
      <w:r w:rsidR="002921FC" w:rsidRPr="00786660">
        <w:rPr>
          <w:rFonts w:ascii="Times New Roman" w:hAnsi="Times New Roman" w:cs="Times New Roman"/>
          <w:b/>
          <w:caps/>
          <w:kern w:val="23"/>
          <w:sz w:val="24"/>
          <w:szCs w:val="24"/>
        </w:rPr>
        <w:t>Offering of Digital Tokens</w:t>
      </w:r>
    </w:p>
    <w:p w14:paraId="015E701D" w14:textId="05C48B06" w:rsidR="002921FC" w:rsidRPr="00226862" w:rsidRDefault="00226862" w:rsidP="00226862">
      <w:pPr>
        <w:spacing w:after="140" w:line="288" w:lineRule="auto"/>
        <w:jc w:val="center"/>
        <w:rPr>
          <w:rFonts w:ascii="Times New Roman" w:hAnsi="Times New Roman" w:cs="Times New Roman"/>
          <w:b/>
          <w:bCs/>
          <w:sz w:val="24"/>
          <w:szCs w:val="24"/>
          <w:u w:val="single"/>
        </w:rPr>
      </w:pPr>
      <w:r w:rsidRPr="00226862">
        <w:rPr>
          <w:rFonts w:ascii="Times New Roman" w:hAnsi="Times New Roman" w:cs="Times New Roman"/>
          <w:b/>
          <w:bCs/>
          <w:sz w:val="24"/>
          <w:szCs w:val="24"/>
          <w:u w:val="single"/>
        </w:rPr>
        <w:tab/>
      </w:r>
      <w:r w:rsidRPr="00226862">
        <w:rPr>
          <w:rFonts w:ascii="Times New Roman" w:hAnsi="Times New Roman" w:cs="Times New Roman"/>
          <w:b/>
          <w:bCs/>
          <w:sz w:val="24"/>
          <w:szCs w:val="24"/>
          <w:u w:val="single"/>
        </w:rPr>
        <w:tab/>
      </w:r>
    </w:p>
    <w:p w14:paraId="1EFFC455" w14:textId="2B1F8EEC"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16</w:t>
      </w:r>
      <w:r w:rsidRPr="00786660">
        <w:rPr>
          <w:rFonts w:ascii="Times New Roman" w:hAnsi="Times New Roman" w:cs="Times New Roman"/>
          <w:sz w:val="24"/>
          <w:szCs w:val="24"/>
        </w:rPr>
        <w:tab/>
        <w:t>The provisions under this Chapter shall not apply to the offering of digital tokens in the category as specified in the notification of the SEC.</w:t>
      </w:r>
    </w:p>
    <w:p w14:paraId="551BA268" w14:textId="74BACDCC"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17</w:t>
      </w:r>
      <w:r w:rsidRPr="00786660">
        <w:rPr>
          <w:rFonts w:ascii="Times New Roman" w:hAnsi="Times New Roman" w:cs="Times New Roman"/>
          <w:sz w:val="24"/>
          <w:szCs w:val="24"/>
        </w:rPr>
        <w:tab/>
        <w:t>In offering newly issued digital tokens to the public, an issuer of digital token which intends to offer the digital token</w:t>
      </w:r>
      <w:r w:rsidR="00844B4F" w:rsidRPr="00786660">
        <w:rPr>
          <w:rFonts w:ascii="Times New Roman" w:hAnsi="Times New Roman" w:cs="Times New Roman"/>
          <w:sz w:val="24"/>
          <w:szCs w:val="24"/>
        </w:rPr>
        <w:t>s</w:t>
      </w:r>
      <w:r w:rsidR="00A32A36" w:rsidRPr="00786660">
        <w:rPr>
          <w:rFonts w:ascii="Times New Roman" w:hAnsi="Times New Roman" w:cs="Times New Roman"/>
          <w:sz w:val="24"/>
          <w:szCs w:val="24"/>
        </w:rPr>
        <w:t xml:space="preserve"> must </w:t>
      </w:r>
      <w:r w:rsidRPr="00786660">
        <w:rPr>
          <w:rFonts w:ascii="Times New Roman" w:hAnsi="Times New Roman" w:cs="Times New Roman"/>
          <w:sz w:val="24"/>
          <w:szCs w:val="24"/>
        </w:rPr>
        <w:t xml:space="preserve">be a juristic person in </w:t>
      </w:r>
      <w:r w:rsidR="00233515" w:rsidRPr="00786660">
        <w:rPr>
          <w:rFonts w:ascii="Times New Roman" w:hAnsi="Times New Roman" w:cs="Times New Roman"/>
          <w:sz w:val="24"/>
          <w:szCs w:val="24"/>
        </w:rPr>
        <w:t xml:space="preserve">the </w:t>
      </w:r>
      <w:r w:rsidRPr="00786660">
        <w:rPr>
          <w:rFonts w:ascii="Times New Roman" w:hAnsi="Times New Roman" w:cs="Times New Roman"/>
          <w:sz w:val="24"/>
          <w:szCs w:val="24"/>
        </w:rPr>
        <w:t>categor</w:t>
      </w:r>
      <w:r w:rsidR="00233515" w:rsidRPr="00786660">
        <w:rPr>
          <w:rFonts w:ascii="Times New Roman" w:hAnsi="Times New Roman" w:cs="Times New Roman"/>
          <w:sz w:val="24"/>
          <w:szCs w:val="24"/>
        </w:rPr>
        <w:t>ies</w:t>
      </w:r>
      <w:r w:rsidRPr="00786660">
        <w:rPr>
          <w:rFonts w:ascii="Times New Roman" w:hAnsi="Times New Roman" w:cs="Times New Roman"/>
          <w:sz w:val="24"/>
          <w:szCs w:val="24"/>
        </w:rPr>
        <w:t xml:space="preserve"> </w:t>
      </w:r>
      <w:r w:rsidR="00226862">
        <w:rPr>
          <w:rFonts w:ascii="Times New Roman" w:hAnsi="Times New Roman" w:cs="Times New Roman"/>
          <w:sz w:val="24"/>
          <w:szCs w:val="24"/>
        </w:rPr>
        <w:br/>
      </w:r>
      <w:r w:rsidRPr="00786660">
        <w:rPr>
          <w:rFonts w:ascii="Times New Roman" w:hAnsi="Times New Roman" w:cs="Times New Roman"/>
          <w:sz w:val="24"/>
          <w:szCs w:val="24"/>
        </w:rPr>
        <w:t>of a limited company or a public limited company only</w:t>
      </w:r>
      <w:r w:rsidR="00A32A36" w:rsidRPr="00786660">
        <w:rPr>
          <w:rFonts w:ascii="Times New Roman" w:hAnsi="Times New Roman" w:cs="Times New Roman"/>
          <w:sz w:val="24"/>
          <w:szCs w:val="24"/>
        </w:rPr>
        <w:t>;</w:t>
      </w:r>
      <w:r w:rsidRPr="00786660">
        <w:rPr>
          <w:rFonts w:ascii="Times New Roman" w:hAnsi="Times New Roman" w:cs="Times New Roman"/>
          <w:sz w:val="24"/>
          <w:szCs w:val="24"/>
        </w:rPr>
        <w:t xml:space="preserve"> </w:t>
      </w:r>
      <w:r w:rsidR="00844B4F" w:rsidRPr="00786660">
        <w:rPr>
          <w:rFonts w:ascii="Times New Roman" w:hAnsi="Times New Roman" w:cs="Times New Roman"/>
          <w:sz w:val="24"/>
          <w:szCs w:val="24"/>
        </w:rPr>
        <w:t xml:space="preserve">and </w:t>
      </w:r>
      <w:r w:rsidR="00FC4178" w:rsidRPr="00786660">
        <w:rPr>
          <w:rFonts w:ascii="Times New Roman" w:hAnsi="Times New Roman" w:cs="Times New Roman"/>
          <w:sz w:val="24"/>
          <w:szCs w:val="24"/>
        </w:rPr>
        <w:t>shall</w:t>
      </w:r>
      <w:r w:rsidRPr="00786660">
        <w:rPr>
          <w:rFonts w:ascii="Times New Roman" w:hAnsi="Times New Roman" w:cs="Times New Roman"/>
          <w:sz w:val="24"/>
          <w:szCs w:val="24"/>
        </w:rPr>
        <w:t xml:space="preserve"> obtain an approval from the SEC Office and file </w:t>
      </w:r>
      <w:r w:rsidR="00844B4F" w:rsidRPr="00786660">
        <w:rPr>
          <w:rFonts w:ascii="Times New Roman" w:hAnsi="Times New Roman" w:cs="Times New Roman"/>
          <w:sz w:val="24"/>
          <w:szCs w:val="24"/>
        </w:rPr>
        <w:t xml:space="preserve">a </w:t>
      </w:r>
      <w:r w:rsidRPr="00786660">
        <w:rPr>
          <w:rFonts w:ascii="Times New Roman" w:hAnsi="Times New Roman" w:cs="Times New Roman"/>
          <w:sz w:val="24"/>
          <w:szCs w:val="24"/>
        </w:rPr>
        <w:t xml:space="preserve">registration statement for </w:t>
      </w:r>
      <w:r w:rsidR="00844B4F" w:rsidRPr="00786660">
        <w:rPr>
          <w:rFonts w:ascii="Times New Roman" w:hAnsi="Times New Roman" w:cs="Times New Roman"/>
          <w:sz w:val="24"/>
          <w:szCs w:val="24"/>
        </w:rPr>
        <w:t xml:space="preserve">the </w:t>
      </w:r>
      <w:r w:rsidRPr="00786660">
        <w:rPr>
          <w:rFonts w:ascii="Times New Roman" w:hAnsi="Times New Roman" w:cs="Times New Roman"/>
          <w:sz w:val="24"/>
          <w:szCs w:val="24"/>
        </w:rPr>
        <w:t>offering of digital token</w:t>
      </w:r>
      <w:r w:rsidR="00844B4F" w:rsidRPr="00786660">
        <w:rPr>
          <w:rFonts w:ascii="Times New Roman" w:hAnsi="Times New Roman" w:cs="Times New Roman"/>
          <w:sz w:val="24"/>
          <w:szCs w:val="24"/>
        </w:rPr>
        <w:t>s</w:t>
      </w:r>
      <w:r w:rsidRPr="00786660">
        <w:rPr>
          <w:rFonts w:ascii="Times New Roman" w:hAnsi="Times New Roman" w:cs="Times New Roman"/>
          <w:sz w:val="24"/>
          <w:szCs w:val="24"/>
        </w:rPr>
        <w:t xml:space="preserve"> and </w:t>
      </w:r>
      <w:r w:rsidR="00226862">
        <w:rPr>
          <w:rFonts w:ascii="Times New Roman" w:hAnsi="Times New Roman" w:cs="Times New Roman"/>
          <w:sz w:val="24"/>
          <w:szCs w:val="24"/>
        </w:rPr>
        <w:br/>
      </w:r>
      <w:r w:rsidRPr="00786660">
        <w:rPr>
          <w:rFonts w:ascii="Times New Roman" w:hAnsi="Times New Roman" w:cs="Times New Roman"/>
          <w:sz w:val="24"/>
          <w:szCs w:val="24"/>
        </w:rPr>
        <w:t>the draft prospectus to the SEC Office containing details as specified in the notification of the SEC.</w:t>
      </w:r>
    </w:p>
    <w:p w14:paraId="20325799" w14:textId="3A3E30E2"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The provision under the first paragraph shall </w:t>
      </w:r>
      <w:r w:rsidR="00233515" w:rsidRPr="00786660">
        <w:rPr>
          <w:rFonts w:ascii="Times New Roman" w:hAnsi="Times New Roman" w:cs="Times New Roman"/>
          <w:sz w:val="24"/>
          <w:szCs w:val="24"/>
        </w:rPr>
        <w:t xml:space="preserve">also </w:t>
      </w:r>
      <w:r w:rsidRPr="00786660">
        <w:rPr>
          <w:rFonts w:ascii="Times New Roman" w:hAnsi="Times New Roman" w:cs="Times New Roman"/>
          <w:sz w:val="24"/>
          <w:szCs w:val="24"/>
        </w:rPr>
        <w:t xml:space="preserve">apply to </w:t>
      </w:r>
      <w:r w:rsidR="00233515" w:rsidRPr="00786660">
        <w:rPr>
          <w:rFonts w:ascii="Times New Roman" w:hAnsi="Times New Roman" w:cs="Times New Roman"/>
          <w:sz w:val="24"/>
          <w:szCs w:val="24"/>
        </w:rPr>
        <w:t xml:space="preserve">existing </w:t>
      </w:r>
      <w:r w:rsidRPr="00786660">
        <w:rPr>
          <w:rFonts w:ascii="Times New Roman" w:hAnsi="Times New Roman" w:cs="Times New Roman"/>
          <w:sz w:val="24"/>
          <w:szCs w:val="24"/>
        </w:rPr>
        <w:t xml:space="preserve">digital tokens issued by </w:t>
      </w:r>
      <w:r w:rsidR="00844B4F" w:rsidRPr="00786660">
        <w:rPr>
          <w:rFonts w:ascii="Times New Roman" w:hAnsi="Times New Roman" w:cs="Times New Roman"/>
          <w:sz w:val="24"/>
          <w:szCs w:val="24"/>
        </w:rPr>
        <w:t xml:space="preserve">an </w:t>
      </w:r>
      <w:r w:rsidRPr="00786660">
        <w:rPr>
          <w:rFonts w:ascii="Times New Roman" w:hAnsi="Times New Roman" w:cs="Times New Roman"/>
          <w:sz w:val="24"/>
          <w:szCs w:val="24"/>
        </w:rPr>
        <w:t xml:space="preserve">offeror with the </w:t>
      </w:r>
      <w:r w:rsidR="00660C53" w:rsidRPr="00786660">
        <w:rPr>
          <w:rFonts w:ascii="Times New Roman" w:hAnsi="Times New Roman" w:cs="Times New Roman"/>
          <w:sz w:val="24"/>
          <w:szCs w:val="24"/>
          <w:lang w:bidi="th-TH"/>
        </w:rPr>
        <w:t>intention</w:t>
      </w:r>
      <w:r w:rsidR="00660C53" w:rsidRPr="00786660">
        <w:rPr>
          <w:rFonts w:ascii="Times New Roman" w:hAnsi="Times New Roman" w:cs="Times New Roman"/>
          <w:sz w:val="24"/>
          <w:szCs w:val="24"/>
        </w:rPr>
        <w:t xml:space="preserve"> </w:t>
      </w:r>
      <w:r w:rsidR="00233515" w:rsidRPr="00786660">
        <w:rPr>
          <w:rFonts w:ascii="Times New Roman" w:hAnsi="Times New Roman" w:cs="Times New Roman"/>
          <w:sz w:val="24"/>
          <w:szCs w:val="24"/>
        </w:rPr>
        <w:t>to offer them</w:t>
      </w:r>
      <w:r w:rsidRPr="00786660">
        <w:rPr>
          <w:rFonts w:ascii="Times New Roman" w:hAnsi="Times New Roman" w:cs="Times New Roman"/>
          <w:sz w:val="24"/>
          <w:szCs w:val="24"/>
        </w:rPr>
        <w:t xml:space="preserve"> to the public.</w:t>
      </w:r>
    </w:p>
    <w:p w14:paraId="46574247" w14:textId="7EE61C8C"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The application for the offer</w:t>
      </w:r>
      <w:r w:rsidR="001339C1" w:rsidRPr="00786660">
        <w:rPr>
          <w:rFonts w:ascii="Times New Roman" w:hAnsi="Times New Roman" w:cs="Times New Roman"/>
          <w:sz w:val="24"/>
          <w:szCs w:val="24"/>
        </w:rPr>
        <w:t>ing</w:t>
      </w:r>
      <w:r w:rsidRPr="00786660">
        <w:rPr>
          <w:rFonts w:ascii="Times New Roman" w:hAnsi="Times New Roman" w:cs="Times New Roman"/>
          <w:sz w:val="24"/>
          <w:szCs w:val="24"/>
        </w:rPr>
        <w:t xml:space="preserve"> of digital token</w:t>
      </w:r>
      <w:r w:rsidR="00844B4F" w:rsidRPr="00786660">
        <w:rPr>
          <w:rFonts w:ascii="Times New Roman" w:hAnsi="Times New Roman" w:cs="Times New Roman"/>
          <w:sz w:val="24"/>
          <w:szCs w:val="24"/>
        </w:rPr>
        <w:t>s</w:t>
      </w:r>
      <w:r w:rsidRPr="00786660">
        <w:rPr>
          <w:rFonts w:ascii="Times New Roman" w:hAnsi="Times New Roman" w:cs="Times New Roman"/>
          <w:sz w:val="24"/>
          <w:szCs w:val="24"/>
        </w:rPr>
        <w:t xml:space="preserve"> and </w:t>
      </w:r>
      <w:r w:rsidR="001339C1" w:rsidRPr="00786660">
        <w:rPr>
          <w:rFonts w:ascii="Times New Roman" w:hAnsi="Times New Roman" w:cs="Times New Roman"/>
          <w:sz w:val="24"/>
          <w:szCs w:val="24"/>
        </w:rPr>
        <w:t>its</w:t>
      </w:r>
      <w:r w:rsidRPr="00786660">
        <w:rPr>
          <w:rFonts w:ascii="Times New Roman" w:hAnsi="Times New Roman" w:cs="Times New Roman"/>
          <w:sz w:val="24"/>
          <w:szCs w:val="24"/>
        </w:rPr>
        <w:t xml:space="preserve"> approval under the first paragraph and the second paragraph shall be in accordance with the rules, procedures and conditions as specified in the notification of the SEC.</w:t>
      </w:r>
    </w:p>
    <w:p w14:paraId="1C967264" w14:textId="3D75F1B0"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lastRenderedPageBreak/>
        <w:t>Section 18</w:t>
      </w:r>
      <w:r w:rsidRPr="00786660">
        <w:rPr>
          <w:rFonts w:ascii="Times New Roman" w:hAnsi="Times New Roman" w:cs="Times New Roman"/>
          <w:sz w:val="24"/>
          <w:szCs w:val="24"/>
        </w:rPr>
        <w:tab/>
        <w:t>The offeror of digital token</w:t>
      </w:r>
      <w:r w:rsidR="00844B4F" w:rsidRPr="00786660">
        <w:rPr>
          <w:rFonts w:ascii="Times New Roman" w:hAnsi="Times New Roman" w:cs="Times New Roman"/>
          <w:sz w:val="24"/>
          <w:szCs w:val="24"/>
        </w:rPr>
        <w:t>s</w:t>
      </w:r>
      <w:r w:rsidRPr="00786660">
        <w:rPr>
          <w:rFonts w:ascii="Times New Roman" w:hAnsi="Times New Roman" w:cs="Times New Roman"/>
          <w:sz w:val="24"/>
          <w:szCs w:val="24"/>
        </w:rPr>
        <w:t xml:space="preserve"> which has been granted an approval under Section 17 </w:t>
      </w:r>
      <w:r w:rsidR="00BF757A" w:rsidRPr="00786660">
        <w:rPr>
          <w:rFonts w:ascii="Times New Roman" w:hAnsi="Times New Roman" w:cs="Times New Roman"/>
          <w:sz w:val="24"/>
          <w:szCs w:val="24"/>
        </w:rPr>
        <w:t xml:space="preserve">shall </w:t>
      </w:r>
      <w:r w:rsidR="00844B4F" w:rsidRPr="00786660">
        <w:rPr>
          <w:rFonts w:ascii="Times New Roman" w:hAnsi="Times New Roman" w:cs="Times New Roman"/>
          <w:sz w:val="24"/>
          <w:szCs w:val="24"/>
        </w:rPr>
        <w:t>offer digital tokens</w:t>
      </w:r>
      <w:r w:rsidRPr="00786660">
        <w:rPr>
          <w:rFonts w:ascii="Times New Roman" w:hAnsi="Times New Roman" w:cs="Times New Roman"/>
          <w:sz w:val="24"/>
          <w:szCs w:val="24"/>
        </w:rPr>
        <w:t xml:space="preserve"> to investors in categories and under the conditions as specified in the notification of the SEC only.</w:t>
      </w:r>
    </w:p>
    <w:p w14:paraId="52AF1C93" w14:textId="70C5BA09"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19</w:t>
      </w:r>
      <w:r w:rsidRPr="00786660">
        <w:rPr>
          <w:rFonts w:ascii="Times New Roman" w:hAnsi="Times New Roman" w:cs="Times New Roman"/>
          <w:sz w:val="24"/>
          <w:szCs w:val="24"/>
        </w:rPr>
        <w:tab/>
        <w:t>The offering of digital token</w:t>
      </w:r>
      <w:r w:rsidR="00844B4F" w:rsidRPr="00786660">
        <w:rPr>
          <w:rFonts w:ascii="Times New Roman" w:hAnsi="Times New Roman" w:cs="Times New Roman"/>
          <w:sz w:val="24"/>
          <w:szCs w:val="24"/>
        </w:rPr>
        <w:t>s</w:t>
      </w:r>
      <w:r w:rsidRPr="00786660">
        <w:rPr>
          <w:rFonts w:ascii="Times New Roman" w:hAnsi="Times New Roman" w:cs="Times New Roman"/>
          <w:sz w:val="24"/>
          <w:szCs w:val="24"/>
        </w:rPr>
        <w:t xml:space="preserve"> </w:t>
      </w:r>
      <w:r w:rsidR="00844B4F" w:rsidRPr="00786660">
        <w:rPr>
          <w:rFonts w:ascii="Times New Roman" w:hAnsi="Times New Roman" w:cs="Times New Roman"/>
          <w:sz w:val="24"/>
          <w:szCs w:val="24"/>
        </w:rPr>
        <w:t xml:space="preserve">may </w:t>
      </w:r>
      <w:r w:rsidRPr="00786660">
        <w:rPr>
          <w:rFonts w:ascii="Times New Roman" w:hAnsi="Times New Roman" w:cs="Times New Roman"/>
          <w:sz w:val="24"/>
          <w:szCs w:val="24"/>
        </w:rPr>
        <w:t>be made only when the registration statement for an offering of digital token</w:t>
      </w:r>
      <w:r w:rsidR="00844B4F" w:rsidRPr="00786660">
        <w:rPr>
          <w:rFonts w:ascii="Times New Roman" w:hAnsi="Times New Roman" w:cs="Times New Roman"/>
          <w:sz w:val="24"/>
          <w:szCs w:val="24"/>
        </w:rPr>
        <w:t>s</w:t>
      </w:r>
      <w:r w:rsidRPr="00786660">
        <w:rPr>
          <w:rFonts w:ascii="Times New Roman" w:hAnsi="Times New Roman" w:cs="Times New Roman"/>
          <w:sz w:val="24"/>
          <w:szCs w:val="24"/>
        </w:rPr>
        <w:t xml:space="preserve"> and the draft prospectus </w:t>
      </w:r>
      <w:r w:rsidR="001339C1" w:rsidRPr="00786660">
        <w:rPr>
          <w:rFonts w:ascii="Times New Roman" w:hAnsi="Times New Roman" w:cs="Times New Roman"/>
          <w:sz w:val="24"/>
          <w:szCs w:val="24"/>
        </w:rPr>
        <w:t xml:space="preserve">have </w:t>
      </w:r>
      <w:r w:rsidRPr="00786660">
        <w:rPr>
          <w:rFonts w:ascii="Times New Roman" w:hAnsi="Times New Roman" w:cs="Times New Roman"/>
          <w:sz w:val="24"/>
          <w:szCs w:val="24"/>
        </w:rPr>
        <w:t>become effective</w:t>
      </w:r>
      <w:r w:rsidR="001339C1" w:rsidRPr="00786660">
        <w:rPr>
          <w:rFonts w:ascii="Times New Roman" w:hAnsi="Times New Roman" w:cs="Times New Roman"/>
          <w:sz w:val="24"/>
          <w:szCs w:val="24"/>
        </w:rPr>
        <w:t xml:space="preserve">. </w:t>
      </w:r>
      <w:r w:rsidR="00AE15A6" w:rsidRPr="00786660">
        <w:rPr>
          <w:rFonts w:ascii="Times New Roman" w:hAnsi="Times New Roman" w:cs="Times New Roman"/>
          <w:sz w:val="24"/>
          <w:szCs w:val="24"/>
        </w:rPr>
        <w:br/>
      </w:r>
      <w:r w:rsidR="001339C1" w:rsidRPr="00786660">
        <w:rPr>
          <w:rFonts w:ascii="Times New Roman" w:hAnsi="Times New Roman" w:cs="Times New Roman"/>
          <w:sz w:val="24"/>
          <w:szCs w:val="24"/>
        </w:rPr>
        <w:t xml:space="preserve">The offering of digital tokens shall be </w:t>
      </w:r>
      <w:r w:rsidR="00660C53" w:rsidRPr="00786660">
        <w:rPr>
          <w:rFonts w:ascii="Times New Roman" w:hAnsi="Times New Roman" w:cs="Times New Roman"/>
          <w:sz w:val="24"/>
          <w:szCs w:val="24"/>
          <w:lang w:bidi="th-TH"/>
        </w:rPr>
        <w:t>made</w:t>
      </w:r>
      <w:r w:rsidR="001339C1" w:rsidRPr="00786660">
        <w:rPr>
          <w:rFonts w:ascii="Times New Roman" w:hAnsi="Times New Roman" w:cs="Times New Roman"/>
          <w:sz w:val="24"/>
          <w:szCs w:val="24"/>
        </w:rPr>
        <w:t xml:space="preserve"> </w:t>
      </w:r>
      <w:r w:rsidRPr="00786660">
        <w:rPr>
          <w:rFonts w:ascii="Times New Roman" w:hAnsi="Times New Roman" w:cs="Times New Roman"/>
          <w:sz w:val="24"/>
          <w:szCs w:val="24"/>
        </w:rPr>
        <w:t xml:space="preserve">through </w:t>
      </w:r>
      <w:r w:rsidR="00660C53" w:rsidRPr="00786660">
        <w:rPr>
          <w:rFonts w:ascii="Times New Roman" w:hAnsi="Times New Roman" w:cs="Times New Roman"/>
          <w:sz w:val="24"/>
          <w:szCs w:val="24"/>
        </w:rPr>
        <w:t xml:space="preserve">a </w:t>
      </w:r>
      <w:r w:rsidRPr="00786660">
        <w:rPr>
          <w:rFonts w:ascii="Times New Roman" w:hAnsi="Times New Roman" w:cs="Times New Roman"/>
          <w:sz w:val="24"/>
          <w:szCs w:val="24"/>
        </w:rPr>
        <w:t xml:space="preserve">digital </w:t>
      </w:r>
      <w:r w:rsidR="00233515" w:rsidRPr="00786660">
        <w:rPr>
          <w:rFonts w:ascii="Times New Roman" w:hAnsi="Times New Roman" w:cs="Times New Roman"/>
          <w:sz w:val="24"/>
          <w:szCs w:val="24"/>
        </w:rPr>
        <w:t>portal service</w:t>
      </w:r>
      <w:r w:rsidRPr="00786660">
        <w:rPr>
          <w:rFonts w:ascii="Times New Roman" w:hAnsi="Times New Roman" w:cs="Times New Roman"/>
          <w:sz w:val="24"/>
          <w:szCs w:val="24"/>
        </w:rPr>
        <w:t xml:space="preserve"> provider </w:t>
      </w:r>
      <w:r w:rsidR="00082B36">
        <w:rPr>
          <w:rFonts w:ascii="Times New Roman" w:hAnsi="Times New Roman" w:cs="Times New Roman"/>
          <w:sz w:val="24"/>
          <w:szCs w:val="24"/>
        </w:rPr>
        <w:br/>
      </w:r>
      <w:r w:rsidR="00660C53" w:rsidRPr="00786660">
        <w:rPr>
          <w:rFonts w:ascii="Times New Roman" w:hAnsi="Times New Roman" w:cs="Times New Roman"/>
          <w:sz w:val="24"/>
          <w:szCs w:val="24"/>
        </w:rPr>
        <w:t>who has</w:t>
      </w:r>
      <w:r w:rsidR="001339C1" w:rsidRPr="00786660">
        <w:rPr>
          <w:rFonts w:ascii="Times New Roman" w:hAnsi="Times New Roman" w:cs="Times New Roman"/>
          <w:sz w:val="24"/>
          <w:szCs w:val="24"/>
        </w:rPr>
        <w:t xml:space="preserve"> been granted with the </w:t>
      </w:r>
      <w:r w:rsidRPr="00786660">
        <w:rPr>
          <w:rFonts w:ascii="Times New Roman" w:hAnsi="Times New Roman" w:cs="Times New Roman"/>
          <w:sz w:val="24"/>
          <w:szCs w:val="24"/>
        </w:rPr>
        <w:t>approv</w:t>
      </w:r>
      <w:r w:rsidR="001339C1" w:rsidRPr="00786660">
        <w:rPr>
          <w:rFonts w:ascii="Times New Roman" w:hAnsi="Times New Roman" w:cs="Times New Roman"/>
          <w:sz w:val="24"/>
          <w:szCs w:val="24"/>
        </w:rPr>
        <w:t>al</w:t>
      </w:r>
      <w:r w:rsidRPr="00786660">
        <w:rPr>
          <w:rFonts w:ascii="Times New Roman" w:hAnsi="Times New Roman" w:cs="Times New Roman"/>
          <w:sz w:val="24"/>
          <w:szCs w:val="24"/>
        </w:rPr>
        <w:t xml:space="preserve"> by the SEC</w:t>
      </w:r>
      <w:r w:rsidR="00233515" w:rsidRPr="00786660">
        <w:rPr>
          <w:rFonts w:ascii="Times New Roman" w:hAnsi="Times New Roman" w:cs="Times New Roman"/>
          <w:sz w:val="24"/>
          <w:szCs w:val="24"/>
        </w:rPr>
        <w:t xml:space="preserve"> only</w:t>
      </w:r>
      <w:r w:rsidRPr="00786660">
        <w:rPr>
          <w:rFonts w:ascii="Times New Roman" w:hAnsi="Times New Roman" w:cs="Times New Roman"/>
          <w:sz w:val="24"/>
          <w:szCs w:val="24"/>
        </w:rPr>
        <w:t>.</w:t>
      </w:r>
    </w:p>
    <w:p w14:paraId="22E820BA" w14:textId="71D57DB8"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The effectiveness of the registration statement for an offering of digital token</w:t>
      </w:r>
      <w:r w:rsidR="00844B4F" w:rsidRPr="00786660">
        <w:rPr>
          <w:rFonts w:ascii="Times New Roman" w:hAnsi="Times New Roman" w:cs="Times New Roman"/>
          <w:sz w:val="24"/>
          <w:szCs w:val="24"/>
        </w:rPr>
        <w:t>s</w:t>
      </w:r>
      <w:r w:rsidRPr="00786660">
        <w:rPr>
          <w:rFonts w:ascii="Times New Roman" w:hAnsi="Times New Roman" w:cs="Times New Roman"/>
          <w:sz w:val="24"/>
          <w:szCs w:val="24"/>
        </w:rPr>
        <w:t xml:space="preserve"> and the draft prospectus, </w:t>
      </w:r>
      <w:r w:rsidR="00844B4F" w:rsidRPr="00786660">
        <w:rPr>
          <w:rFonts w:ascii="Times New Roman" w:hAnsi="Times New Roman" w:cs="Times New Roman"/>
          <w:sz w:val="24"/>
          <w:szCs w:val="24"/>
        </w:rPr>
        <w:t xml:space="preserve">the </w:t>
      </w:r>
      <w:r w:rsidRPr="00786660">
        <w:rPr>
          <w:rFonts w:ascii="Times New Roman" w:hAnsi="Times New Roman" w:cs="Times New Roman"/>
          <w:sz w:val="24"/>
          <w:szCs w:val="24"/>
        </w:rPr>
        <w:t xml:space="preserve">dissemination of the information and advertisement relating to </w:t>
      </w:r>
      <w:r w:rsidR="00082B36">
        <w:rPr>
          <w:rFonts w:ascii="Times New Roman" w:hAnsi="Times New Roman" w:cs="Times New Roman"/>
          <w:sz w:val="24"/>
          <w:szCs w:val="24"/>
        </w:rPr>
        <w:br/>
      </w:r>
      <w:r w:rsidR="00844B4F" w:rsidRPr="00786660">
        <w:rPr>
          <w:rFonts w:ascii="Times New Roman" w:hAnsi="Times New Roman" w:cs="Times New Roman"/>
          <w:sz w:val="24"/>
          <w:szCs w:val="24"/>
        </w:rPr>
        <w:t xml:space="preserve">an </w:t>
      </w:r>
      <w:r w:rsidRPr="00786660">
        <w:rPr>
          <w:rFonts w:ascii="Times New Roman" w:hAnsi="Times New Roman" w:cs="Times New Roman"/>
          <w:sz w:val="24"/>
          <w:szCs w:val="24"/>
        </w:rPr>
        <w:t>offer</w:t>
      </w:r>
      <w:r w:rsidR="00233515" w:rsidRPr="00786660">
        <w:rPr>
          <w:rFonts w:ascii="Times New Roman" w:hAnsi="Times New Roman" w:cs="Times New Roman"/>
          <w:sz w:val="24"/>
          <w:szCs w:val="24"/>
        </w:rPr>
        <w:t>ing</w:t>
      </w:r>
      <w:r w:rsidRPr="00786660">
        <w:rPr>
          <w:rFonts w:ascii="Times New Roman" w:hAnsi="Times New Roman" w:cs="Times New Roman"/>
          <w:sz w:val="24"/>
          <w:szCs w:val="24"/>
        </w:rPr>
        <w:t xml:space="preserve"> of digital token</w:t>
      </w:r>
      <w:r w:rsidR="00844B4F" w:rsidRPr="00786660">
        <w:rPr>
          <w:rFonts w:ascii="Times New Roman" w:hAnsi="Times New Roman" w:cs="Times New Roman"/>
          <w:sz w:val="24"/>
          <w:szCs w:val="24"/>
        </w:rPr>
        <w:t>s</w:t>
      </w:r>
      <w:r w:rsidRPr="00786660">
        <w:rPr>
          <w:rFonts w:ascii="Times New Roman" w:hAnsi="Times New Roman" w:cs="Times New Roman"/>
          <w:sz w:val="24"/>
          <w:szCs w:val="24"/>
        </w:rPr>
        <w:t xml:space="preserve">, </w:t>
      </w:r>
      <w:r w:rsidR="00844B4F" w:rsidRPr="00786660">
        <w:rPr>
          <w:rFonts w:ascii="Times New Roman" w:hAnsi="Times New Roman" w:cs="Times New Roman"/>
          <w:sz w:val="24"/>
          <w:szCs w:val="24"/>
        </w:rPr>
        <w:t xml:space="preserve">the </w:t>
      </w:r>
      <w:r w:rsidRPr="00786660">
        <w:rPr>
          <w:rFonts w:ascii="Times New Roman" w:hAnsi="Times New Roman" w:cs="Times New Roman"/>
          <w:sz w:val="24"/>
          <w:szCs w:val="24"/>
        </w:rPr>
        <w:t xml:space="preserve">processes and </w:t>
      </w:r>
      <w:r w:rsidR="00233515" w:rsidRPr="00786660">
        <w:rPr>
          <w:rFonts w:ascii="Times New Roman" w:hAnsi="Times New Roman" w:cs="Times New Roman"/>
          <w:sz w:val="24"/>
          <w:szCs w:val="24"/>
        </w:rPr>
        <w:t xml:space="preserve">criteria </w:t>
      </w:r>
      <w:r w:rsidRPr="00786660">
        <w:rPr>
          <w:rFonts w:ascii="Times New Roman" w:hAnsi="Times New Roman" w:cs="Times New Roman"/>
          <w:sz w:val="24"/>
          <w:szCs w:val="24"/>
        </w:rPr>
        <w:t xml:space="preserve">on </w:t>
      </w:r>
      <w:r w:rsidR="00844B4F" w:rsidRPr="00786660">
        <w:rPr>
          <w:rFonts w:ascii="Times New Roman" w:hAnsi="Times New Roman" w:cs="Times New Roman"/>
          <w:sz w:val="24"/>
          <w:szCs w:val="24"/>
        </w:rPr>
        <w:t xml:space="preserve">an </w:t>
      </w:r>
      <w:r w:rsidRPr="00786660">
        <w:rPr>
          <w:rFonts w:ascii="Times New Roman" w:hAnsi="Times New Roman" w:cs="Times New Roman"/>
          <w:sz w:val="24"/>
          <w:szCs w:val="24"/>
        </w:rPr>
        <w:t>offering of digital token</w:t>
      </w:r>
      <w:r w:rsidR="00844B4F" w:rsidRPr="00786660">
        <w:rPr>
          <w:rFonts w:ascii="Times New Roman" w:hAnsi="Times New Roman" w:cs="Times New Roman"/>
          <w:sz w:val="24"/>
          <w:szCs w:val="24"/>
        </w:rPr>
        <w:t>s</w:t>
      </w:r>
      <w:r w:rsidRPr="00786660">
        <w:rPr>
          <w:rFonts w:ascii="Times New Roman" w:hAnsi="Times New Roman" w:cs="Times New Roman"/>
          <w:sz w:val="24"/>
          <w:szCs w:val="24"/>
        </w:rPr>
        <w:t xml:space="preserve"> </w:t>
      </w:r>
      <w:r w:rsidR="00082B36">
        <w:rPr>
          <w:rFonts w:ascii="Times New Roman" w:hAnsi="Times New Roman" w:cs="Times New Roman"/>
          <w:sz w:val="24"/>
          <w:szCs w:val="24"/>
        </w:rPr>
        <w:br/>
      </w:r>
      <w:r w:rsidRPr="00786660">
        <w:rPr>
          <w:rFonts w:ascii="Times New Roman" w:hAnsi="Times New Roman" w:cs="Times New Roman"/>
          <w:sz w:val="24"/>
          <w:szCs w:val="24"/>
        </w:rPr>
        <w:t xml:space="preserve">shall be in accordance with the rules, procedures and conditions as specified in </w:t>
      </w:r>
      <w:r w:rsidR="00082B36">
        <w:rPr>
          <w:rFonts w:ascii="Times New Roman" w:hAnsi="Times New Roman" w:cs="Times New Roman"/>
          <w:sz w:val="24"/>
          <w:szCs w:val="24"/>
        </w:rPr>
        <w:br/>
      </w:r>
      <w:r w:rsidRPr="00786660">
        <w:rPr>
          <w:rFonts w:ascii="Times New Roman" w:hAnsi="Times New Roman" w:cs="Times New Roman"/>
          <w:sz w:val="24"/>
          <w:szCs w:val="24"/>
        </w:rPr>
        <w:t>the notification of the SEC.</w:t>
      </w:r>
      <w:r w:rsidR="00692AF2" w:rsidRPr="00786660">
        <w:rPr>
          <w:rFonts w:ascii="Times New Roman" w:hAnsi="Times New Roman" w:cs="Times New Roman"/>
          <w:sz w:val="24"/>
          <w:szCs w:val="24"/>
        </w:rPr>
        <w:t xml:space="preserve"> </w:t>
      </w:r>
    </w:p>
    <w:p w14:paraId="3E3C3392" w14:textId="2644F4B4"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The granting of approval of digital token </w:t>
      </w:r>
      <w:r w:rsidR="00233515" w:rsidRPr="00786660">
        <w:rPr>
          <w:rFonts w:ascii="Times New Roman" w:hAnsi="Times New Roman" w:cs="Times New Roman"/>
          <w:sz w:val="24"/>
          <w:szCs w:val="24"/>
        </w:rPr>
        <w:t>portal service</w:t>
      </w:r>
      <w:r w:rsidRPr="00786660">
        <w:rPr>
          <w:rFonts w:ascii="Times New Roman" w:hAnsi="Times New Roman" w:cs="Times New Roman"/>
          <w:sz w:val="24"/>
          <w:szCs w:val="24"/>
        </w:rPr>
        <w:t xml:space="preserve"> providers shall be </w:t>
      </w:r>
      <w:r w:rsidR="00082B36">
        <w:rPr>
          <w:rFonts w:ascii="Times New Roman" w:hAnsi="Times New Roman" w:cs="Times New Roman"/>
          <w:sz w:val="24"/>
          <w:szCs w:val="24"/>
        </w:rPr>
        <w:br/>
      </w:r>
      <w:r w:rsidRPr="00786660">
        <w:rPr>
          <w:rFonts w:ascii="Times New Roman" w:hAnsi="Times New Roman" w:cs="Times New Roman"/>
          <w:sz w:val="24"/>
          <w:szCs w:val="24"/>
        </w:rPr>
        <w:t>in accordance with the rules, procedures and conditions as specified in the notification of the SEC.</w:t>
      </w:r>
    </w:p>
    <w:p w14:paraId="26934421" w14:textId="6C7EE7F3"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20</w:t>
      </w:r>
      <w:r w:rsidRPr="00786660">
        <w:rPr>
          <w:rFonts w:ascii="Times New Roman" w:hAnsi="Times New Roman" w:cs="Times New Roman"/>
          <w:sz w:val="24"/>
          <w:szCs w:val="24"/>
        </w:rPr>
        <w:tab/>
        <w:t xml:space="preserve">The SEC shall have the power to specify in </w:t>
      </w:r>
      <w:r w:rsidR="00844B4F" w:rsidRPr="00786660">
        <w:rPr>
          <w:rFonts w:ascii="Times New Roman" w:hAnsi="Times New Roman" w:cs="Times New Roman"/>
          <w:sz w:val="24"/>
          <w:szCs w:val="24"/>
        </w:rPr>
        <w:t xml:space="preserve">a </w:t>
      </w:r>
      <w:r w:rsidRPr="00786660">
        <w:rPr>
          <w:rFonts w:ascii="Times New Roman" w:hAnsi="Times New Roman" w:cs="Times New Roman"/>
          <w:sz w:val="24"/>
          <w:szCs w:val="24"/>
        </w:rPr>
        <w:t>notification</w:t>
      </w:r>
      <w:r w:rsidR="00233515" w:rsidRPr="00786660">
        <w:rPr>
          <w:rFonts w:ascii="Times New Roman" w:hAnsi="Times New Roman" w:cs="Times New Roman"/>
          <w:sz w:val="24"/>
          <w:szCs w:val="24"/>
        </w:rPr>
        <w:t xml:space="preserve"> </w:t>
      </w:r>
      <w:r w:rsidR="00082B36">
        <w:rPr>
          <w:rFonts w:ascii="Times New Roman" w:hAnsi="Times New Roman" w:cs="Times New Roman"/>
          <w:sz w:val="24"/>
          <w:szCs w:val="24"/>
        </w:rPr>
        <w:br/>
      </w:r>
      <w:r w:rsidRPr="00786660">
        <w:rPr>
          <w:rFonts w:ascii="Times New Roman" w:hAnsi="Times New Roman" w:cs="Times New Roman"/>
          <w:sz w:val="24"/>
          <w:szCs w:val="24"/>
        </w:rPr>
        <w:t>the categor</w:t>
      </w:r>
      <w:r w:rsidR="00233515" w:rsidRPr="00786660">
        <w:rPr>
          <w:rFonts w:ascii="Times New Roman" w:hAnsi="Times New Roman" w:cs="Times New Roman"/>
          <w:sz w:val="24"/>
          <w:szCs w:val="24"/>
        </w:rPr>
        <w:t>ies</w:t>
      </w:r>
      <w:r w:rsidRPr="00786660">
        <w:rPr>
          <w:rFonts w:ascii="Times New Roman" w:hAnsi="Times New Roman" w:cs="Times New Roman"/>
          <w:sz w:val="24"/>
          <w:szCs w:val="24"/>
        </w:rPr>
        <w:t xml:space="preserve"> of digital tokens or the characteristics of the offer</w:t>
      </w:r>
      <w:r w:rsidR="00651DA3" w:rsidRPr="00786660">
        <w:rPr>
          <w:rFonts w:ascii="Times New Roman" w:hAnsi="Times New Roman" w:cs="Times New Roman"/>
          <w:sz w:val="24"/>
          <w:szCs w:val="24"/>
        </w:rPr>
        <w:t>ing</w:t>
      </w:r>
      <w:r w:rsidRPr="00786660">
        <w:rPr>
          <w:rFonts w:ascii="Times New Roman" w:hAnsi="Times New Roman" w:cs="Times New Roman"/>
          <w:sz w:val="24"/>
          <w:szCs w:val="24"/>
        </w:rPr>
        <w:t xml:space="preserve"> of digital tokens which </w:t>
      </w:r>
      <w:r w:rsidR="00844B4F" w:rsidRPr="00786660">
        <w:rPr>
          <w:rFonts w:ascii="Times New Roman" w:hAnsi="Times New Roman" w:cs="Times New Roman"/>
          <w:sz w:val="24"/>
          <w:szCs w:val="24"/>
        </w:rPr>
        <w:t xml:space="preserve">shall be </w:t>
      </w:r>
      <w:r w:rsidRPr="00786660">
        <w:rPr>
          <w:rFonts w:ascii="Times New Roman" w:hAnsi="Times New Roman" w:cs="Times New Roman"/>
          <w:sz w:val="24"/>
          <w:szCs w:val="24"/>
        </w:rPr>
        <w:t xml:space="preserve">exempt from the requirement </w:t>
      </w:r>
      <w:r w:rsidR="00C838A0" w:rsidRPr="00786660">
        <w:rPr>
          <w:rFonts w:ascii="Times New Roman" w:hAnsi="Times New Roman" w:cs="Times New Roman"/>
          <w:sz w:val="24"/>
          <w:szCs w:val="24"/>
        </w:rPr>
        <w:t>to submit a</w:t>
      </w:r>
      <w:r w:rsidRPr="00786660">
        <w:rPr>
          <w:rFonts w:ascii="Times New Roman" w:hAnsi="Times New Roman" w:cs="Times New Roman"/>
          <w:sz w:val="24"/>
          <w:szCs w:val="24"/>
        </w:rPr>
        <w:t xml:space="preserve"> filing of the registration statement for </w:t>
      </w:r>
      <w:r w:rsidR="00082B36">
        <w:rPr>
          <w:rFonts w:ascii="Times New Roman" w:hAnsi="Times New Roman" w:cs="Times New Roman"/>
          <w:sz w:val="24"/>
          <w:szCs w:val="24"/>
        </w:rPr>
        <w:br/>
      </w:r>
      <w:r w:rsidRPr="00082B36">
        <w:rPr>
          <w:rFonts w:ascii="Times New Roman" w:hAnsi="Times New Roman" w:cs="Times New Roman"/>
          <w:spacing w:val="-4"/>
          <w:sz w:val="24"/>
          <w:szCs w:val="24"/>
        </w:rPr>
        <w:t>an offering of digital token</w:t>
      </w:r>
      <w:r w:rsidR="00844B4F" w:rsidRPr="00082B36">
        <w:rPr>
          <w:rFonts w:ascii="Times New Roman" w:hAnsi="Times New Roman" w:cs="Times New Roman"/>
          <w:spacing w:val="-4"/>
          <w:sz w:val="24"/>
          <w:szCs w:val="24"/>
        </w:rPr>
        <w:t>s</w:t>
      </w:r>
      <w:r w:rsidRPr="00082B36">
        <w:rPr>
          <w:rFonts w:ascii="Times New Roman" w:hAnsi="Times New Roman" w:cs="Times New Roman"/>
          <w:spacing w:val="-4"/>
          <w:sz w:val="24"/>
          <w:szCs w:val="24"/>
        </w:rPr>
        <w:t xml:space="preserve"> and the draft prospectus under the first paragraph of Section 17.</w:t>
      </w:r>
    </w:p>
    <w:p w14:paraId="7AA96287" w14:textId="5B9538B5"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21</w:t>
      </w:r>
      <w:r w:rsidRPr="00786660">
        <w:rPr>
          <w:rFonts w:ascii="Times New Roman" w:hAnsi="Times New Roman" w:cs="Times New Roman"/>
          <w:sz w:val="24"/>
          <w:szCs w:val="24"/>
        </w:rPr>
        <w:tab/>
        <w:t xml:space="preserve">A director, an executive or a controlling person of the applicant under Section 17 shall have the qualifications and shall not have characteristics indicating </w:t>
      </w:r>
      <w:r w:rsidR="00082B36">
        <w:rPr>
          <w:rFonts w:ascii="Times New Roman" w:hAnsi="Times New Roman" w:cs="Times New Roman"/>
          <w:sz w:val="24"/>
          <w:szCs w:val="24"/>
        </w:rPr>
        <w:br/>
      </w:r>
      <w:r w:rsidR="00C838A0" w:rsidRPr="00786660">
        <w:rPr>
          <w:rFonts w:ascii="Times New Roman" w:hAnsi="Times New Roman" w:cs="Times New Roman"/>
          <w:sz w:val="24"/>
          <w:szCs w:val="24"/>
        </w:rPr>
        <w:t xml:space="preserve">the </w:t>
      </w:r>
      <w:r w:rsidRPr="00786660">
        <w:rPr>
          <w:rFonts w:ascii="Times New Roman" w:hAnsi="Times New Roman" w:cs="Times New Roman"/>
          <w:sz w:val="24"/>
          <w:szCs w:val="24"/>
        </w:rPr>
        <w:t>lack of appropriateness in respect of trustworthiness in managing business whose offering of digital tokens is made to the public as specified in the notification of the SEC</w:t>
      </w:r>
      <w:r w:rsidR="00C838A0" w:rsidRPr="00786660">
        <w:rPr>
          <w:rFonts w:ascii="Times New Roman" w:hAnsi="Times New Roman" w:cs="Times New Roman"/>
          <w:sz w:val="24"/>
          <w:szCs w:val="24"/>
        </w:rPr>
        <w:t>.</w:t>
      </w:r>
      <w:r w:rsidRPr="00786660">
        <w:rPr>
          <w:rFonts w:ascii="Times New Roman" w:hAnsi="Times New Roman" w:cs="Times New Roman"/>
          <w:sz w:val="24"/>
          <w:szCs w:val="24"/>
        </w:rPr>
        <w:t xml:space="preserve"> </w:t>
      </w:r>
      <w:r w:rsidR="00C838A0" w:rsidRPr="00786660">
        <w:rPr>
          <w:rFonts w:ascii="Times New Roman" w:hAnsi="Times New Roman" w:cs="Times New Roman"/>
          <w:sz w:val="24"/>
          <w:szCs w:val="24"/>
        </w:rPr>
        <w:t>T</w:t>
      </w:r>
      <w:r w:rsidRPr="00786660">
        <w:rPr>
          <w:rFonts w:ascii="Times New Roman" w:hAnsi="Times New Roman" w:cs="Times New Roman"/>
          <w:sz w:val="24"/>
          <w:szCs w:val="24"/>
        </w:rPr>
        <w:t xml:space="preserve">he SEC shall </w:t>
      </w:r>
      <w:r w:rsidR="002830DD" w:rsidRPr="00786660">
        <w:rPr>
          <w:rFonts w:ascii="Times New Roman" w:hAnsi="Times New Roman" w:cs="Times New Roman"/>
          <w:sz w:val="24"/>
          <w:szCs w:val="24"/>
        </w:rPr>
        <w:t xml:space="preserve">specify </w:t>
      </w:r>
      <w:r w:rsidRPr="00786660">
        <w:rPr>
          <w:rFonts w:ascii="Times New Roman" w:hAnsi="Times New Roman" w:cs="Times New Roman"/>
          <w:sz w:val="24"/>
          <w:szCs w:val="24"/>
        </w:rPr>
        <w:t>the position</w:t>
      </w:r>
      <w:r w:rsidR="002830DD" w:rsidRPr="00786660">
        <w:rPr>
          <w:rFonts w:ascii="Times New Roman" w:hAnsi="Times New Roman" w:cs="Times New Roman"/>
          <w:sz w:val="24"/>
          <w:szCs w:val="24"/>
        </w:rPr>
        <w:t>s</w:t>
      </w:r>
      <w:r w:rsidRPr="00786660">
        <w:rPr>
          <w:rFonts w:ascii="Times New Roman" w:hAnsi="Times New Roman" w:cs="Times New Roman"/>
          <w:sz w:val="24"/>
          <w:szCs w:val="24"/>
        </w:rPr>
        <w:t xml:space="preserve"> of such executive or controlling person.</w:t>
      </w:r>
    </w:p>
    <w:p w14:paraId="4F35CC41" w14:textId="220FD8EE"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The provision under the first paragraph shall apply to the director, executive </w:t>
      </w:r>
      <w:r w:rsidR="00082B36">
        <w:rPr>
          <w:rFonts w:ascii="Times New Roman" w:hAnsi="Times New Roman" w:cs="Times New Roman"/>
          <w:sz w:val="24"/>
          <w:szCs w:val="24"/>
        </w:rPr>
        <w:br/>
      </w:r>
      <w:r w:rsidRPr="00786660">
        <w:rPr>
          <w:rFonts w:ascii="Times New Roman" w:hAnsi="Times New Roman" w:cs="Times New Roman"/>
          <w:sz w:val="24"/>
          <w:szCs w:val="24"/>
        </w:rPr>
        <w:t xml:space="preserve">or controlling person of digital token </w:t>
      </w:r>
      <w:r w:rsidR="00651DA3" w:rsidRPr="00786660">
        <w:rPr>
          <w:rFonts w:ascii="Times New Roman" w:hAnsi="Times New Roman" w:cs="Times New Roman"/>
          <w:sz w:val="24"/>
          <w:szCs w:val="24"/>
        </w:rPr>
        <w:t>portal service</w:t>
      </w:r>
      <w:r w:rsidRPr="00786660">
        <w:rPr>
          <w:rFonts w:ascii="Times New Roman" w:hAnsi="Times New Roman" w:cs="Times New Roman"/>
          <w:sz w:val="24"/>
          <w:szCs w:val="24"/>
        </w:rPr>
        <w:t xml:space="preserve"> provider under Section 19 </w:t>
      </w:r>
      <w:r w:rsidR="00082B36">
        <w:rPr>
          <w:rFonts w:ascii="Times New Roman" w:hAnsi="Times New Roman" w:cs="Times New Roman"/>
          <w:sz w:val="24"/>
          <w:szCs w:val="24"/>
        </w:rPr>
        <w:br/>
      </w:r>
      <w:r w:rsidRPr="00786660">
        <w:rPr>
          <w:rFonts w:ascii="Times New Roman" w:hAnsi="Times New Roman" w:cs="Times New Roman"/>
          <w:i/>
          <w:iCs/>
          <w:sz w:val="24"/>
          <w:szCs w:val="24"/>
        </w:rPr>
        <w:t>mutatis mutandis</w:t>
      </w:r>
      <w:r w:rsidRPr="00786660">
        <w:rPr>
          <w:rFonts w:ascii="Times New Roman" w:hAnsi="Times New Roman" w:cs="Times New Roman"/>
          <w:sz w:val="24"/>
          <w:szCs w:val="24"/>
        </w:rPr>
        <w:t>.</w:t>
      </w:r>
    </w:p>
    <w:p w14:paraId="5DE9B327" w14:textId="06AD5318"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22</w:t>
      </w:r>
      <w:r w:rsidRPr="00786660">
        <w:rPr>
          <w:rFonts w:ascii="Times New Roman" w:hAnsi="Times New Roman" w:cs="Times New Roman"/>
          <w:sz w:val="24"/>
          <w:szCs w:val="24"/>
        </w:rPr>
        <w:tab/>
        <w:t xml:space="preserve">After the date on which the registration statement </w:t>
      </w:r>
      <w:r w:rsidR="001339C1" w:rsidRPr="00786660">
        <w:rPr>
          <w:rFonts w:ascii="Times New Roman" w:hAnsi="Times New Roman" w:cs="Times New Roman"/>
          <w:sz w:val="24"/>
          <w:szCs w:val="24"/>
        </w:rPr>
        <w:t xml:space="preserve">for an offering of digital tokens </w:t>
      </w:r>
      <w:r w:rsidRPr="00786660">
        <w:rPr>
          <w:rFonts w:ascii="Times New Roman" w:hAnsi="Times New Roman" w:cs="Times New Roman"/>
          <w:sz w:val="24"/>
          <w:szCs w:val="24"/>
        </w:rPr>
        <w:t>and draft</w:t>
      </w:r>
      <w:r w:rsidR="001339C1" w:rsidRPr="00786660">
        <w:rPr>
          <w:rFonts w:ascii="Times New Roman" w:hAnsi="Times New Roman" w:cs="Times New Roman"/>
          <w:sz w:val="24"/>
          <w:szCs w:val="24"/>
        </w:rPr>
        <w:t xml:space="preserve"> </w:t>
      </w:r>
      <w:r w:rsidRPr="00786660">
        <w:rPr>
          <w:rFonts w:ascii="Times New Roman" w:hAnsi="Times New Roman" w:cs="Times New Roman"/>
          <w:sz w:val="24"/>
          <w:szCs w:val="24"/>
        </w:rPr>
        <w:t xml:space="preserve">prospectus become effective, the SEC Office shall have </w:t>
      </w:r>
      <w:r w:rsidR="004D3B15">
        <w:rPr>
          <w:rFonts w:ascii="Times New Roman" w:hAnsi="Times New Roman" w:cs="Times New Roman"/>
          <w:sz w:val="24"/>
          <w:szCs w:val="24"/>
        </w:rPr>
        <w:br/>
      </w:r>
      <w:r w:rsidRPr="00786660">
        <w:rPr>
          <w:rFonts w:ascii="Times New Roman" w:hAnsi="Times New Roman" w:cs="Times New Roman"/>
          <w:sz w:val="24"/>
          <w:szCs w:val="24"/>
        </w:rPr>
        <w:t>the following powers:</w:t>
      </w:r>
    </w:p>
    <w:p w14:paraId="698ABB54" w14:textId="0EB9D5E5"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(1)</w:t>
      </w:r>
      <w:r w:rsidRPr="00786660">
        <w:rPr>
          <w:rFonts w:ascii="Times New Roman" w:hAnsi="Times New Roman" w:cs="Times New Roman"/>
          <w:sz w:val="24"/>
          <w:szCs w:val="24"/>
        </w:rPr>
        <w:tab/>
        <w:t xml:space="preserve">in </w:t>
      </w:r>
      <w:r w:rsidR="00C838A0" w:rsidRPr="00786660">
        <w:rPr>
          <w:rFonts w:ascii="Times New Roman" w:hAnsi="Times New Roman" w:cs="Times New Roman"/>
          <w:sz w:val="24"/>
          <w:szCs w:val="24"/>
        </w:rPr>
        <w:t xml:space="preserve">the </w:t>
      </w:r>
      <w:r w:rsidRPr="00786660">
        <w:rPr>
          <w:rFonts w:ascii="Times New Roman" w:hAnsi="Times New Roman" w:cs="Times New Roman"/>
          <w:sz w:val="24"/>
          <w:szCs w:val="24"/>
        </w:rPr>
        <w:t xml:space="preserve">case where the SEC Office </w:t>
      </w:r>
      <w:r w:rsidR="00651DA3" w:rsidRPr="00786660">
        <w:rPr>
          <w:rFonts w:ascii="Times New Roman" w:hAnsi="Times New Roman" w:cs="Times New Roman"/>
          <w:sz w:val="24"/>
          <w:szCs w:val="24"/>
        </w:rPr>
        <w:t xml:space="preserve">discovers </w:t>
      </w:r>
      <w:r w:rsidRPr="00786660">
        <w:rPr>
          <w:rFonts w:ascii="Times New Roman" w:hAnsi="Times New Roman" w:cs="Times New Roman"/>
          <w:sz w:val="24"/>
          <w:szCs w:val="24"/>
        </w:rPr>
        <w:t xml:space="preserve">that the statements or particulars in the registration statement </w:t>
      </w:r>
      <w:r w:rsidR="001339C1" w:rsidRPr="00786660">
        <w:rPr>
          <w:rFonts w:ascii="Times New Roman" w:hAnsi="Times New Roman" w:cs="Times New Roman"/>
          <w:sz w:val="24"/>
          <w:szCs w:val="24"/>
        </w:rPr>
        <w:t xml:space="preserve">for an offering of digital tokens </w:t>
      </w:r>
      <w:r w:rsidRPr="00786660">
        <w:rPr>
          <w:rFonts w:ascii="Times New Roman" w:hAnsi="Times New Roman" w:cs="Times New Roman"/>
          <w:sz w:val="24"/>
          <w:szCs w:val="24"/>
        </w:rPr>
        <w:t>and prospectus are false or fail to disclose material facts that should have been stated</w:t>
      </w:r>
      <w:r w:rsidR="00651DA3" w:rsidRPr="00786660">
        <w:rPr>
          <w:rFonts w:ascii="Times New Roman" w:hAnsi="Times New Roman" w:cs="Times New Roman"/>
          <w:sz w:val="24"/>
          <w:szCs w:val="24"/>
        </w:rPr>
        <w:t xml:space="preserve"> in the manner</w:t>
      </w:r>
      <w:r w:rsidRPr="00786660">
        <w:rPr>
          <w:rFonts w:ascii="Times New Roman" w:hAnsi="Times New Roman" w:cs="Times New Roman"/>
          <w:sz w:val="24"/>
          <w:szCs w:val="24"/>
        </w:rPr>
        <w:t xml:space="preserve"> which may cause damage to the investors, the SEC Office </w:t>
      </w:r>
      <w:r w:rsidR="00C838A0" w:rsidRPr="00786660">
        <w:rPr>
          <w:rFonts w:ascii="Times New Roman" w:hAnsi="Times New Roman" w:cs="Times New Roman"/>
          <w:sz w:val="24"/>
          <w:szCs w:val="24"/>
        </w:rPr>
        <w:t xml:space="preserve">shall have </w:t>
      </w:r>
      <w:r w:rsidRPr="00786660">
        <w:rPr>
          <w:rFonts w:ascii="Times New Roman" w:hAnsi="Times New Roman" w:cs="Times New Roman"/>
          <w:sz w:val="24"/>
          <w:szCs w:val="24"/>
        </w:rPr>
        <w:t xml:space="preserve">the power to order </w:t>
      </w:r>
      <w:r w:rsidR="00C838A0" w:rsidRPr="00786660">
        <w:rPr>
          <w:rFonts w:ascii="Times New Roman" w:hAnsi="Times New Roman" w:cs="Times New Roman"/>
          <w:sz w:val="24"/>
          <w:szCs w:val="24"/>
        </w:rPr>
        <w:t xml:space="preserve">a </w:t>
      </w:r>
      <w:r w:rsidRPr="00786660">
        <w:rPr>
          <w:rFonts w:ascii="Times New Roman" w:hAnsi="Times New Roman" w:cs="Times New Roman"/>
          <w:sz w:val="24"/>
          <w:szCs w:val="24"/>
        </w:rPr>
        <w:t xml:space="preserve">suspension of </w:t>
      </w:r>
      <w:r w:rsidR="004D3B15">
        <w:rPr>
          <w:rFonts w:ascii="Times New Roman" w:hAnsi="Times New Roman" w:cs="Times New Roman"/>
          <w:sz w:val="24"/>
          <w:szCs w:val="24"/>
        </w:rPr>
        <w:br/>
      </w:r>
      <w:r w:rsidRPr="00786660">
        <w:rPr>
          <w:rFonts w:ascii="Times New Roman" w:hAnsi="Times New Roman" w:cs="Times New Roman"/>
          <w:sz w:val="24"/>
          <w:szCs w:val="24"/>
        </w:rPr>
        <w:t>the effectiveness of the registration statement and draft prospectus, and the power to order the withdrawal of such approval immediately;</w:t>
      </w:r>
    </w:p>
    <w:p w14:paraId="0A416F65" w14:textId="7C365914"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(2) </w:t>
      </w:r>
      <w:r w:rsidRPr="00786660">
        <w:rPr>
          <w:rFonts w:ascii="Times New Roman" w:hAnsi="Times New Roman" w:cs="Times New Roman"/>
          <w:sz w:val="24"/>
          <w:szCs w:val="24"/>
        </w:rPr>
        <w:tab/>
        <w:t>in</w:t>
      </w:r>
      <w:r w:rsidR="00C838A0" w:rsidRPr="00786660">
        <w:rPr>
          <w:rFonts w:ascii="Times New Roman" w:hAnsi="Times New Roman" w:cs="Times New Roman"/>
          <w:sz w:val="24"/>
          <w:szCs w:val="24"/>
        </w:rPr>
        <w:t xml:space="preserve"> the</w:t>
      </w:r>
      <w:r w:rsidRPr="00786660">
        <w:rPr>
          <w:rFonts w:ascii="Times New Roman" w:hAnsi="Times New Roman" w:cs="Times New Roman"/>
          <w:sz w:val="24"/>
          <w:szCs w:val="24"/>
        </w:rPr>
        <w:t xml:space="preserve"> case where the SEC Office </w:t>
      </w:r>
      <w:r w:rsidR="009F7756" w:rsidRPr="00786660">
        <w:rPr>
          <w:rFonts w:ascii="Times New Roman" w:hAnsi="Times New Roman" w:cs="Times New Roman"/>
          <w:sz w:val="24"/>
          <w:szCs w:val="24"/>
        </w:rPr>
        <w:t>discovers</w:t>
      </w:r>
      <w:r w:rsidRPr="00786660">
        <w:rPr>
          <w:rFonts w:ascii="Times New Roman" w:hAnsi="Times New Roman" w:cs="Times New Roman"/>
          <w:sz w:val="24"/>
          <w:szCs w:val="24"/>
        </w:rPr>
        <w:t xml:space="preserve"> that the statements or particulars in the registration statement </w:t>
      </w:r>
      <w:r w:rsidR="001339C1" w:rsidRPr="00786660">
        <w:rPr>
          <w:rFonts w:ascii="Times New Roman" w:hAnsi="Times New Roman" w:cs="Times New Roman"/>
          <w:sz w:val="24"/>
          <w:szCs w:val="24"/>
        </w:rPr>
        <w:t xml:space="preserve">for an offering of digital tokens </w:t>
      </w:r>
      <w:r w:rsidRPr="00786660">
        <w:rPr>
          <w:rFonts w:ascii="Times New Roman" w:hAnsi="Times New Roman" w:cs="Times New Roman"/>
          <w:sz w:val="24"/>
          <w:szCs w:val="24"/>
        </w:rPr>
        <w:t xml:space="preserve">and prospectus are </w:t>
      </w:r>
      <w:r w:rsidR="009F7756" w:rsidRPr="00786660">
        <w:rPr>
          <w:rFonts w:ascii="Times New Roman" w:hAnsi="Times New Roman" w:cs="Times New Roman"/>
          <w:sz w:val="24"/>
          <w:szCs w:val="24"/>
        </w:rPr>
        <w:t xml:space="preserve">inaccurate </w:t>
      </w:r>
      <w:bookmarkStart w:id="0" w:name="_Hlk518238438"/>
      <w:r w:rsidRPr="00786660">
        <w:rPr>
          <w:rFonts w:ascii="Times New Roman" w:hAnsi="Times New Roman" w:cs="Times New Roman"/>
          <w:sz w:val="24"/>
          <w:szCs w:val="24"/>
        </w:rPr>
        <w:lastRenderedPageBreak/>
        <w:t xml:space="preserve">in </w:t>
      </w:r>
      <w:r w:rsidR="00C838A0" w:rsidRPr="00786660">
        <w:rPr>
          <w:rFonts w:ascii="Times New Roman" w:hAnsi="Times New Roman" w:cs="Times New Roman"/>
          <w:sz w:val="24"/>
          <w:szCs w:val="24"/>
        </w:rPr>
        <w:t xml:space="preserve">a </w:t>
      </w:r>
      <w:r w:rsidRPr="00786660">
        <w:rPr>
          <w:rFonts w:ascii="Times New Roman" w:hAnsi="Times New Roman" w:cs="Times New Roman"/>
          <w:sz w:val="24"/>
          <w:szCs w:val="24"/>
        </w:rPr>
        <w:t xml:space="preserve">material </w:t>
      </w:r>
      <w:r w:rsidR="002D375E" w:rsidRPr="00786660">
        <w:rPr>
          <w:rFonts w:ascii="Times New Roman" w:hAnsi="Times New Roman" w:cs="Times New Roman"/>
          <w:sz w:val="24"/>
          <w:szCs w:val="24"/>
        </w:rPr>
        <w:t>re</w:t>
      </w:r>
      <w:r w:rsidRPr="00786660">
        <w:rPr>
          <w:rFonts w:ascii="Times New Roman" w:hAnsi="Times New Roman" w:cs="Times New Roman"/>
          <w:sz w:val="24"/>
          <w:szCs w:val="24"/>
        </w:rPr>
        <w:t>spect</w:t>
      </w:r>
      <w:bookmarkEnd w:id="0"/>
      <w:r w:rsidRPr="00786660">
        <w:rPr>
          <w:rFonts w:ascii="Times New Roman" w:hAnsi="Times New Roman" w:cs="Times New Roman"/>
          <w:sz w:val="24"/>
          <w:szCs w:val="24"/>
        </w:rPr>
        <w:t xml:space="preserve">, or there is an event which causes a material change in the information contained in the registration statement </w:t>
      </w:r>
      <w:r w:rsidR="001339C1" w:rsidRPr="00786660">
        <w:rPr>
          <w:rFonts w:ascii="Times New Roman" w:hAnsi="Times New Roman" w:cs="Times New Roman"/>
          <w:sz w:val="24"/>
          <w:szCs w:val="24"/>
        </w:rPr>
        <w:t xml:space="preserve">for an offering of digital tokens </w:t>
      </w:r>
      <w:r w:rsidRPr="00786660">
        <w:rPr>
          <w:rFonts w:ascii="Times New Roman" w:hAnsi="Times New Roman" w:cs="Times New Roman"/>
          <w:sz w:val="24"/>
          <w:szCs w:val="24"/>
        </w:rPr>
        <w:t>and prospectus</w:t>
      </w:r>
      <w:r w:rsidR="00C838A0" w:rsidRPr="00786660">
        <w:rPr>
          <w:rFonts w:ascii="Times New Roman" w:hAnsi="Times New Roman" w:cs="Times New Roman"/>
          <w:sz w:val="24"/>
          <w:szCs w:val="24"/>
        </w:rPr>
        <w:t xml:space="preserve"> </w:t>
      </w:r>
      <w:r w:rsidR="004D3B15">
        <w:rPr>
          <w:rFonts w:ascii="Times New Roman" w:hAnsi="Times New Roman" w:cs="Times New Roman"/>
          <w:sz w:val="24"/>
          <w:szCs w:val="24"/>
        </w:rPr>
        <w:br/>
      </w:r>
      <w:r w:rsidR="00C838A0" w:rsidRPr="00786660">
        <w:rPr>
          <w:rFonts w:ascii="Times New Roman" w:hAnsi="Times New Roman" w:cs="Times New Roman"/>
          <w:sz w:val="24"/>
          <w:szCs w:val="24"/>
        </w:rPr>
        <w:t xml:space="preserve">in a </w:t>
      </w:r>
      <w:r w:rsidR="002D375E" w:rsidRPr="00786660">
        <w:rPr>
          <w:rFonts w:ascii="Times New Roman" w:hAnsi="Times New Roman" w:cs="Times New Roman"/>
          <w:sz w:val="24"/>
          <w:szCs w:val="24"/>
        </w:rPr>
        <w:t>material res</w:t>
      </w:r>
      <w:r w:rsidR="00C838A0" w:rsidRPr="00786660">
        <w:rPr>
          <w:rFonts w:ascii="Times New Roman" w:hAnsi="Times New Roman" w:cs="Times New Roman"/>
          <w:sz w:val="24"/>
          <w:szCs w:val="24"/>
        </w:rPr>
        <w:t>pect</w:t>
      </w:r>
      <w:r w:rsidR="009F7756" w:rsidRPr="00786660">
        <w:rPr>
          <w:rFonts w:ascii="Times New Roman" w:hAnsi="Times New Roman" w:cs="Times New Roman"/>
          <w:sz w:val="24"/>
          <w:szCs w:val="24"/>
        </w:rPr>
        <w:t xml:space="preserve"> in the manner</w:t>
      </w:r>
      <w:r w:rsidRPr="00786660">
        <w:rPr>
          <w:rFonts w:ascii="Times New Roman" w:hAnsi="Times New Roman" w:cs="Times New Roman"/>
          <w:sz w:val="24"/>
          <w:szCs w:val="24"/>
        </w:rPr>
        <w:t xml:space="preserve"> which may affect the investment-making decisions of the investors, the SEC Office </w:t>
      </w:r>
      <w:r w:rsidR="00C838A0" w:rsidRPr="00786660">
        <w:rPr>
          <w:rFonts w:ascii="Times New Roman" w:hAnsi="Times New Roman" w:cs="Times New Roman"/>
          <w:sz w:val="24"/>
          <w:szCs w:val="24"/>
        </w:rPr>
        <w:t>shall have</w:t>
      </w:r>
      <w:r w:rsidRPr="00786660">
        <w:rPr>
          <w:rFonts w:ascii="Times New Roman" w:hAnsi="Times New Roman" w:cs="Times New Roman"/>
          <w:sz w:val="24"/>
          <w:szCs w:val="24"/>
        </w:rPr>
        <w:t xml:space="preserve"> the power to order </w:t>
      </w:r>
      <w:r w:rsidR="00C838A0" w:rsidRPr="00786660">
        <w:rPr>
          <w:rFonts w:ascii="Times New Roman" w:hAnsi="Times New Roman" w:cs="Times New Roman"/>
          <w:sz w:val="24"/>
          <w:szCs w:val="24"/>
        </w:rPr>
        <w:t xml:space="preserve">a </w:t>
      </w:r>
      <w:r w:rsidRPr="00786660">
        <w:rPr>
          <w:rFonts w:ascii="Times New Roman" w:hAnsi="Times New Roman" w:cs="Times New Roman"/>
          <w:sz w:val="24"/>
          <w:szCs w:val="24"/>
        </w:rPr>
        <w:t xml:space="preserve">temporary suspension of </w:t>
      </w:r>
      <w:r w:rsidR="004D3B15">
        <w:rPr>
          <w:rFonts w:ascii="Times New Roman" w:hAnsi="Times New Roman" w:cs="Times New Roman"/>
          <w:sz w:val="24"/>
          <w:szCs w:val="24"/>
        </w:rPr>
        <w:br/>
      </w:r>
      <w:r w:rsidRPr="00786660">
        <w:rPr>
          <w:rFonts w:ascii="Times New Roman" w:hAnsi="Times New Roman" w:cs="Times New Roman"/>
          <w:sz w:val="24"/>
          <w:szCs w:val="24"/>
        </w:rPr>
        <w:t xml:space="preserve">the effectiveness of the registration statement </w:t>
      </w:r>
      <w:r w:rsidR="00361EAC" w:rsidRPr="00786660">
        <w:rPr>
          <w:rFonts w:ascii="Times New Roman" w:hAnsi="Times New Roman" w:cs="Times New Roman"/>
          <w:sz w:val="24"/>
          <w:szCs w:val="24"/>
        </w:rPr>
        <w:t xml:space="preserve">for an offering of digital tokens </w:t>
      </w:r>
      <w:r w:rsidRPr="00786660">
        <w:rPr>
          <w:rFonts w:ascii="Times New Roman" w:hAnsi="Times New Roman" w:cs="Times New Roman"/>
          <w:sz w:val="24"/>
          <w:szCs w:val="24"/>
        </w:rPr>
        <w:t xml:space="preserve">and </w:t>
      </w:r>
      <w:r w:rsidR="004D3B15">
        <w:rPr>
          <w:rFonts w:ascii="Times New Roman" w:hAnsi="Times New Roman" w:cs="Times New Roman"/>
          <w:sz w:val="24"/>
          <w:szCs w:val="24"/>
        </w:rPr>
        <w:br/>
      </w:r>
      <w:r w:rsidRPr="00786660">
        <w:rPr>
          <w:rFonts w:ascii="Times New Roman" w:hAnsi="Times New Roman" w:cs="Times New Roman"/>
          <w:sz w:val="24"/>
          <w:szCs w:val="24"/>
        </w:rPr>
        <w:t xml:space="preserve">draft prospectus until </w:t>
      </w:r>
      <w:r w:rsidR="00C838A0" w:rsidRPr="00786660">
        <w:rPr>
          <w:rFonts w:ascii="Times New Roman" w:hAnsi="Times New Roman" w:cs="Times New Roman"/>
          <w:sz w:val="24"/>
          <w:szCs w:val="24"/>
        </w:rPr>
        <w:t>an</w:t>
      </w:r>
      <w:r w:rsidRPr="00786660">
        <w:rPr>
          <w:rFonts w:ascii="Times New Roman" w:hAnsi="Times New Roman" w:cs="Times New Roman"/>
          <w:sz w:val="24"/>
          <w:szCs w:val="24"/>
        </w:rPr>
        <w:t xml:space="preserve"> action has been taken </w:t>
      </w:r>
      <w:r w:rsidR="00C838A0" w:rsidRPr="00786660">
        <w:rPr>
          <w:rFonts w:ascii="Times New Roman" w:hAnsi="Times New Roman" w:cs="Times New Roman"/>
          <w:sz w:val="24"/>
          <w:szCs w:val="24"/>
        </w:rPr>
        <w:t>to rectify such information disclosure</w:t>
      </w:r>
      <w:r w:rsidRPr="00786660">
        <w:rPr>
          <w:rFonts w:ascii="Times New Roman" w:hAnsi="Times New Roman" w:cs="Times New Roman"/>
          <w:sz w:val="24"/>
          <w:szCs w:val="24"/>
        </w:rPr>
        <w:t xml:space="preserve"> and </w:t>
      </w:r>
      <w:r w:rsidR="00C838A0" w:rsidRPr="00786660">
        <w:rPr>
          <w:rFonts w:ascii="Times New Roman" w:hAnsi="Times New Roman" w:cs="Times New Roman"/>
          <w:sz w:val="24"/>
          <w:szCs w:val="24"/>
        </w:rPr>
        <w:t xml:space="preserve">such </w:t>
      </w:r>
      <w:r w:rsidRPr="00786660">
        <w:rPr>
          <w:rFonts w:ascii="Times New Roman" w:hAnsi="Times New Roman" w:cs="Times New Roman"/>
          <w:sz w:val="24"/>
          <w:szCs w:val="24"/>
        </w:rPr>
        <w:t>other</w:t>
      </w:r>
      <w:r w:rsidR="009F7756" w:rsidRPr="00786660">
        <w:rPr>
          <w:rFonts w:ascii="Times New Roman" w:hAnsi="Times New Roman" w:cs="Times New Roman"/>
          <w:sz w:val="24"/>
          <w:szCs w:val="24"/>
        </w:rPr>
        <w:t xml:space="preserve"> </w:t>
      </w:r>
      <w:r w:rsidRPr="00786660">
        <w:rPr>
          <w:rFonts w:ascii="Times New Roman" w:hAnsi="Times New Roman" w:cs="Times New Roman"/>
          <w:sz w:val="24"/>
          <w:szCs w:val="24"/>
        </w:rPr>
        <w:t xml:space="preserve">action </w:t>
      </w:r>
      <w:r w:rsidR="00CC4A99" w:rsidRPr="00786660">
        <w:rPr>
          <w:rFonts w:ascii="Times New Roman" w:hAnsi="Times New Roman" w:cs="Times New Roman"/>
          <w:sz w:val="24"/>
          <w:szCs w:val="24"/>
        </w:rPr>
        <w:t xml:space="preserve">has been </w:t>
      </w:r>
      <w:r w:rsidRPr="00786660">
        <w:rPr>
          <w:rFonts w:ascii="Times New Roman" w:hAnsi="Times New Roman" w:cs="Times New Roman"/>
          <w:sz w:val="24"/>
          <w:szCs w:val="24"/>
        </w:rPr>
        <w:t>taken as specified by the SEC Office in order to make the public</w:t>
      </w:r>
      <w:r w:rsidR="009F7756" w:rsidRPr="00786660">
        <w:rPr>
          <w:rFonts w:ascii="Times New Roman" w:hAnsi="Times New Roman" w:cs="Times New Roman"/>
          <w:sz w:val="24"/>
          <w:szCs w:val="24"/>
        </w:rPr>
        <w:t xml:space="preserve"> aware of</w:t>
      </w:r>
      <w:r w:rsidRPr="00786660">
        <w:rPr>
          <w:rFonts w:ascii="Times New Roman" w:hAnsi="Times New Roman" w:cs="Times New Roman"/>
          <w:sz w:val="24"/>
          <w:szCs w:val="24"/>
        </w:rPr>
        <w:t xml:space="preserve"> the amendment of such information,</w:t>
      </w:r>
      <w:r w:rsidR="00CC4A99" w:rsidRPr="00786660">
        <w:rPr>
          <w:rFonts w:ascii="Times New Roman" w:hAnsi="Times New Roman" w:cs="Times New Roman"/>
          <w:sz w:val="24"/>
          <w:szCs w:val="24"/>
        </w:rPr>
        <w:t xml:space="preserve"> and if no such action is t</w:t>
      </w:r>
      <w:r w:rsidR="00361EAC" w:rsidRPr="00786660">
        <w:rPr>
          <w:rFonts w:ascii="Times New Roman" w:hAnsi="Times New Roman" w:cs="Times New Roman"/>
          <w:sz w:val="24"/>
          <w:szCs w:val="24"/>
        </w:rPr>
        <w:t>a</w:t>
      </w:r>
      <w:r w:rsidR="00CC4A99" w:rsidRPr="00786660">
        <w:rPr>
          <w:rFonts w:ascii="Times New Roman" w:hAnsi="Times New Roman" w:cs="Times New Roman"/>
          <w:sz w:val="24"/>
          <w:szCs w:val="24"/>
        </w:rPr>
        <w:t>ken,</w:t>
      </w:r>
      <w:r w:rsidRPr="00786660">
        <w:rPr>
          <w:rFonts w:ascii="Times New Roman" w:hAnsi="Times New Roman" w:cs="Times New Roman"/>
          <w:sz w:val="24"/>
          <w:szCs w:val="24"/>
        </w:rPr>
        <w:t xml:space="preserve"> </w:t>
      </w:r>
      <w:r w:rsidR="00AE15A6" w:rsidRPr="00786660">
        <w:rPr>
          <w:rFonts w:ascii="Times New Roman" w:hAnsi="Times New Roman" w:cs="Times New Roman"/>
          <w:sz w:val="24"/>
          <w:szCs w:val="24"/>
        </w:rPr>
        <w:br/>
      </w:r>
      <w:r w:rsidRPr="00786660">
        <w:rPr>
          <w:rFonts w:ascii="Times New Roman" w:hAnsi="Times New Roman" w:cs="Times New Roman"/>
          <w:sz w:val="24"/>
          <w:szCs w:val="24"/>
        </w:rPr>
        <w:t xml:space="preserve">the SEC Office </w:t>
      </w:r>
      <w:r w:rsidR="00CC4A99" w:rsidRPr="00786660">
        <w:rPr>
          <w:rFonts w:ascii="Times New Roman" w:hAnsi="Times New Roman" w:cs="Times New Roman"/>
          <w:sz w:val="24"/>
          <w:szCs w:val="24"/>
        </w:rPr>
        <w:t xml:space="preserve">shall have the power </w:t>
      </w:r>
      <w:r w:rsidRPr="00786660">
        <w:rPr>
          <w:rFonts w:ascii="Times New Roman" w:hAnsi="Times New Roman" w:cs="Times New Roman"/>
          <w:sz w:val="24"/>
          <w:szCs w:val="24"/>
        </w:rPr>
        <w:t>to withdraw such approval;</w:t>
      </w:r>
    </w:p>
    <w:p w14:paraId="0B5B1C0F" w14:textId="5439604D"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(3) </w:t>
      </w:r>
      <w:r w:rsidRPr="00786660">
        <w:rPr>
          <w:rFonts w:ascii="Times New Roman" w:hAnsi="Times New Roman" w:cs="Times New Roman"/>
          <w:sz w:val="24"/>
          <w:szCs w:val="24"/>
        </w:rPr>
        <w:tab/>
        <w:t xml:space="preserve">in </w:t>
      </w:r>
      <w:r w:rsidR="00CC4A99" w:rsidRPr="00786660">
        <w:rPr>
          <w:rFonts w:ascii="Times New Roman" w:hAnsi="Times New Roman" w:cs="Times New Roman"/>
          <w:sz w:val="24"/>
          <w:szCs w:val="24"/>
        </w:rPr>
        <w:t xml:space="preserve">the </w:t>
      </w:r>
      <w:r w:rsidRPr="00786660">
        <w:rPr>
          <w:rFonts w:ascii="Times New Roman" w:hAnsi="Times New Roman" w:cs="Times New Roman"/>
          <w:sz w:val="24"/>
          <w:szCs w:val="24"/>
        </w:rPr>
        <w:t xml:space="preserve">case where the SEC Office </w:t>
      </w:r>
      <w:r w:rsidR="009F7756" w:rsidRPr="00786660">
        <w:rPr>
          <w:rFonts w:ascii="Times New Roman" w:hAnsi="Times New Roman" w:cs="Times New Roman"/>
          <w:sz w:val="24"/>
          <w:szCs w:val="24"/>
        </w:rPr>
        <w:t>discovers</w:t>
      </w:r>
      <w:r w:rsidRPr="00786660">
        <w:rPr>
          <w:rFonts w:ascii="Times New Roman" w:hAnsi="Times New Roman" w:cs="Times New Roman"/>
          <w:sz w:val="24"/>
          <w:szCs w:val="24"/>
        </w:rPr>
        <w:t xml:space="preserve"> that the statements or particulars in the registration statement </w:t>
      </w:r>
      <w:r w:rsidR="00361EAC" w:rsidRPr="00786660">
        <w:rPr>
          <w:rFonts w:ascii="Times New Roman" w:hAnsi="Times New Roman" w:cs="Times New Roman"/>
          <w:sz w:val="24"/>
          <w:szCs w:val="24"/>
        </w:rPr>
        <w:t xml:space="preserve">for an offering of digital tokens </w:t>
      </w:r>
      <w:r w:rsidRPr="00786660">
        <w:rPr>
          <w:rFonts w:ascii="Times New Roman" w:hAnsi="Times New Roman" w:cs="Times New Roman"/>
          <w:sz w:val="24"/>
          <w:szCs w:val="24"/>
        </w:rPr>
        <w:t xml:space="preserve">and prospectus are </w:t>
      </w:r>
      <w:r w:rsidR="009F7756" w:rsidRPr="00786660">
        <w:rPr>
          <w:rFonts w:ascii="Times New Roman" w:hAnsi="Times New Roman" w:cs="Times New Roman"/>
          <w:sz w:val="24"/>
          <w:szCs w:val="24"/>
        </w:rPr>
        <w:t xml:space="preserve">inaccurate </w:t>
      </w:r>
      <w:r w:rsidRPr="00786660">
        <w:rPr>
          <w:rFonts w:ascii="Times New Roman" w:hAnsi="Times New Roman" w:cs="Times New Roman"/>
          <w:sz w:val="24"/>
          <w:szCs w:val="24"/>
        </w:rPr>
        <w:t xml:space="preserve">in </w:t>
      </w:r>
      <w:r w:rsidR="00CC4A99" w:rsidRPr="00786660">
        <w:rPr>
          <w:rFonts w:ascii="Times New Roman" w:hAnsi="Times New Roman" w:cs="Times New Roman"/>
          <w:sz w:val="24"/>
          <w:szCs w:val="24"/>
        </w:rPr>
        <w:t>any manner</w:t>
      </w:r>
      <w:r w:rsidRPr="00786660">
        <w:rPr>
          <w:rFonts w:ascii="Times New Roman" w:hAnsi="Times New Roman" w:cs="Times New Roman"/>
          <w:sz w:val="24"/>
          <w:szCs w:val="24"/>
        </w:rPr>
        <w:t xml:space="preserve"> </w:t>
      </w:r>
      <w:r w:rsidR="009F7756" w:rsidRPr="00786660">
        <w:rPr>
          <w:rFonts w:ascii="Times New Roman" w:hAnsi="Times New Roman" w:cs="Times New Roman"/>
          <w:sz w:val="24"/>
          <w:szCs w:val="24"/>
        </w:rPr>
        <w:t>other than those specified</w:t>
      </w:r>
      <w:r w:rsidRPr="00786660">
        <w:rPr>
          <w:rFonts w:ascii="Times New Roman" w:hAnsi="Times New Roman" w:cs="Times New Roman"/>
          <w:sz w:val="24"/>
          <w:szCs w:val="24"/>
        </w:rPr>
        <w:t xml:space="preserve"> under (1) or (2), the SEC Office shall have </w:t>
      </w:r>
      <w:r w:rsidR="004D3B15">
        <w:rPr>
          <w:rFonts w:ascii="Times New Roman" w:hAnsi="Times New Roman" w:cs="Times New Roman"/>
          <w:sz w:val="24"/>
          <w:szCs w:val="24"/>
        </w:rPr>
        <w:br/>
      </w:r>
      <w:r w:rsidRPr="00786660">
        <w:rPr>
          <w:rFonts w:ascii="Times New Roman" w:hAnsi="Times New Roman" w:cs="Times New Roman"/>
          <w:sz w:val="24"/>
          <w:szCs w:val="24"/>
        </w:rPr>
        <w:t>the power to order the issuer of digital token</w:t>
      </w:r>
      <w:r w:rsidR="00CC4A99" w:rsidRPr="00786660">
        <w:rPr>
          <w:rFonts w:ascii="Times New Roman" w:hAnsi="Times New Roman" w:cs="Times New Roman"/>
          <w:sz w:val="24"/>
          <w:szCs w:val="24"/>
        </w:rPr>
        <w:t>s</w:t>
      </w:r>
      <w:r w:rsidRPr="00786660">
        <w:rPr>
          <w:rFonts w:ascii="Times New Roman" w:hAnsi="Times New Roman" w:cs="Times New Roman"/>
          <w:sz w:val="24"/>
          <w:szCs w:val="24"/>
        </w:rPr>
        <w:t xml:space="preserve"> who file</w:t>
      </w:r>
      <w:r w:rsidR="00CC4A99" w:rsidRPr="00786660">
        <w:rPr>
          <w:rFonts w:ascii="Times New Roman" w:hAnsi="Times New Roman" w:cs="Times New Roman"/>
          <w:sz w:val="24"/>
          <w:szCs w:val="24"/>
        </w:rPr>
        <w:t>d</w:t>
      </w:r>
      <w:r w:rsidRPr="00786660">
        <w:rPr>
          <w:rFonts w:ascii="Times New Roman" w:hAnsi="Times New Roman" w:cs="Times New Roman"/>
          <w:sz w:val="24"/>
          <w:szCs w:val="24"/>
        </w:rPr>
        <w:t xml:space="preserve"> </w:t>
      </w:r>
      <w:r w:rsidR="00CC4A99" w:rsidRPr="00786660">
        <w:rPr>
          <w:rFonts w:ascii="Times New Roman" w:hAnsi="Times New Roman" w:cs="Times New Roman"/>
          <w:sz w:val="24"/>
          <w:szCs w:val="24"/>
        </w:rPr>
        <w:t>such</w:t>
      </w:r>
      <w:r w:rsidRPr="00786660">
        <w:rPr>
          <w:rFonts w:ascii="Times New Roman" w:hAnsi="Times New Roman" w:cs="Times New Roman"/>
          <w:sz w:val="24"/>
          <w:szCs w:val="24"/>
        </w:rPr>
        <w:t xml:space="preserve"> documents to rectify</w:t>
      </w:r>
      <w:r w:rsidR="00D87FD2" w:rsidRPr="00786660">
        <w:rPr>
          <w:rFonts w:ascii="Times New Roman" w:hAnsi="Times New Roman" w:cs="Times New Roman"/>
          <w:sz w:val="24"/>
          <w:szCs w:val="24"/>
        </w:rPr>
        <w:t xml:space="preserve"> them</w:t>
      </w:r>
      <w:r w:rsidRPr="00786660">
        <w:rPr>
          <w:rFonts w:ascii="Times New Roman" w:hAnsi="Times New Roman" w:cs="Times New Roman"/>
          <w:sz w:val="24"/>
          <w:szCs w:val="24"/>
        </w:rPr>
        <w:t xml:space="preserve">, </w:t>
      </w:r>
      <w:r w:rsidR="00CC4A99" w:rsidRPr="00786660">
        <w:rPr>
          <w:rFonts w:ascii="Times New Roman" w:hAnsi="Times New Roman" w:cs="Times New Roman"/>
          <w:sz w:val="24"/>
          <w:szCs w:val="24"/>
        </w:rPr>
        <w:t xml:space="preserve">and if no rectification is made, </w:t>
      </w:r>
      <w:r w:rsidRPr="00786660">
        <w:rPr>
          <w:rFonts w:ascii="Times New Roman" w:hAnsi="Times New Roman" w:cs="Times New Roman"/>
          <w:sz w:val="24"/>
          <w:szCs w:val="24"/>
        </w:rPr>
        <w:t>the SEC Office</w:t>
      </w:r>
      <w:r w:rsidR="00CC4A99" w:rsidRPr="00786660">
        <w:rPr>
          <w:rFonts w:ascii="Times New Roman" w:hAnsi="Times New Roman" w:cs="Times New Roman"/>
          <w:sz w:val="24"/>
          <w:szCs w:val="24"/>
        </w:rPr>
        <w:t xml:space="preserve"> shall have the power</w:t>
      </w:r>
      <w:r w:rsidRPr="00786660">
        <w:rPr>
          <w:rFonts w:ascii="Times New Roman" w:hAnsi="Times New Roman" w:cs="Times New Roman"/>
          <w:sz w:val="24"/>
          <w:szCs w:val="24"/>
        </w:rPr>
        <w:t xml:space="preserve"> to order </w:t>
      </w:r>
      <w:r w:rsidR="00CC4A99" w:rsidRPr="00786660">
        <w:rPr>
          <w:rFonts w:ascii="Times New Roman" w:hAnsi="Times New Roman" w:cs="Times New Roman"/>
          <w:sz w:val="24"/>
          <w:szCs w:val="24"/>
        </w:rPr>
        <w:t xml:space="preserve">a </w:t>
      </w:r>
      <w:r w:rsidRPr="00786660">
        <w:rPr>
          <w:rFonts w:ascii="Times New Roman" w:hAnsi="Times New Roman" w:cs="Times New Roman"/>
          <w:sz w:val="24"/>
          <w:szCs w:val="24"/>
        </w:rPr>
        <w:t xml:space="preserve">temporary suspension of the effectiveness of the registration statement </w:t>
      </w:r>
      <w:r w:rsidR="00361EAC" w:rsidRPr="00786660">
        <w:rPr>
          <w:rFonts w:ascii="Times New Roman" w:hAnsi="Times New Roman" w:cs="Times New Roman"/>
          <w:sz w:val="24"/>
          <w:szCs w:val="24"/>
        </w:rPr>
        <w:t xml:space="preserve">for an offering of digital tokens </w:t>
      </w:r>
      <w:r w:rsidRPr="00786660">
        <w:rPr>
          <w:rFonts w:ascii="Times New Roman" w:hAnsi="Times New Roman" w:cs="Times New Roman"/>
          <w:sz w:val="24"/>
          <w:szCs w:val="24"/>
        </w:rPr>
        <w:t xml:space="preserve">and draft prospectus until </w:t>
      </w:r>
      <w:r w:rsidR="00CC4A99" w:rsidRPr="00786660">
        <w:rPr>
          <w:rFonts w:ascii="Times New Roman" w:hAnsi="Times New Roman" w:cs="Times New Roman"/>
          <w:sz w:val="24"/>
          <w:szCs w:val="24"/>
        </w:rPr>
        <w:t>an</w:t>
      </w:r>
      <w:r w:rsidRPr="00786660">
        <w:rPr>
          <w:rFonts w:ascii="Times New Roman" w:hAnsi="Times New Roman" w:cs="Times New Roman"/>
          <w:sz w:val="24"/>
          <w:szCs w:val="24"/>
        </w:rPr>
        <w:t xml:space="preserve"> action has been taken </w:t>
      </w:r>
      <w:r w:rsidR="00CC4A99" w:rsidRPr="00786660">
        <w:rPr>
          <w:rFonts w:ascii="Times New Roman" w:hAnsi="Times New Roman" w:cs="Times New Roman"/>
          <w:sz w:val="24"/>
          <w:szCs w:val="24"/>
        </w:rPr>
        <w:t>to rectify such information disclosure</w:t>
      </w:r>
      <w:r w:rsidRPr="00786660">
        <w:rPr>
          <w:rFonts w:ascii="Times New Roman" w:hAnsi="Times New Roman" w:cs="Times New Roman"/>
          <w:sz w:val="24"/>
          <w:szCs w:val="24"/>
        </w:rPr>
        <w:t>.</w:t>
      </w:r>
    </w:p>
    <w:p w14:paraId="41501EED" w14:textId="2E54E76A"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The order of the SEC Office under the first paragraph </w:t>
      </w:r>
      <w:r w:rsidR="00CC4A99" w:rsidRPr="00786660">
        <w:rPr>
          <w:rFonts w:ascii="Times New Roman" w:hAnsi="Times New Roman" w:cs="Times New Roman"/>
          <w:sz w:val="24"/>
          <w:szCs w:val="24"/>
        </w:rPr>
        <w:t>shall not</w:t>
      </w:r>
      <w:r w:rsidRPr="00786660">
        <w:rPr>
          <w:rFonts w:ascii="Times New Roman" w:hAnsi="Times New Roman" w:cs="Times New Roman"/>
          <w:sz w:val="24"/>
          <w:szCs w:val="24"/>
        </w:rPr>
        <w:t xml:space="preserve"> affect any act of </w:t>
      </w:r>
      <w:r w:rsidR="007A00DC">
        <w:rPr>
          <w:rFonts w:ascii="Times New Roman" w:hAnsi="Times New Roman" w:cs="Times New Roman"/>
          <w:sz w:val="24"/>
          <w:szCs w:val="24"/>
        </w:rPr>
        <w:br/>
      </w:r>
      <w:r w:rsidRPr="00786660">
        <w:rPr>
          <w:rFonts w:ascii="Times New Roman" w:hAnsi="Times New Roman" w:cs="Times New Roman"/>
          <w:sz w:val="24"/>
          <w:szCs w:val="24"/>
        </w:rPr>
        <w:t xml:space="preserve">the digital token issuer done prior to such order and </w:t>
      </w:r>
      <w:r w:rsidR="00CC4A99" w:rsidRPr="00786660">
        <w:rPr>
          <w:rFonts w:ascii="Times New Roman" w:hAnsi="Times New Roman" w:cs="Times New Roman"/>
          <w:sz w:val="24"/>
          <w:szCs w:val="24"/>
        </w:rPr>
        <w:t xml:space="preserve">shall </w:t>
      </w:r>
      <w:r w:rsidRPr="00786660">
        <w:rPr>
          <w:rFonts w:ascii="Times New Roman" w:hAnsi="Times New Roman" w:cs="Times New Roman"/>
          <w:sz w:val="24"/>
          <w:szCs w:val="24"/>
        </w:rPr>
        <w:t xml:space="preserve">not affect the rights of any person as provided </w:t>
      </w:r>
      <w:r w:rsidR="00CC4A99" w:rsidRPr="00786660">
        <w:rPr>
          <w:rFonts w:ascii="Times New Roman" w:hAnsi="Times New Roman" w:cs="Times New Roman"/>
          <w:sz w:val="24"/>
          <w:szCs w:val="24"/>
        </w:rPr>
        <w:t xml:space="preserve">under </w:t>
      </w:r>
      <w:r w:rsidRPr="00786660">
        <w:rPr>
          <w:rFonts w:ascii="Times New Roman" w:hAnsi="Times New Roman" w:cs="Times New Roman"/>
          <w:sz w:val="24"/>
          <w:szCs w:val="24"/>
        </w:rPr>
        <w:t>Section 23 to claim for compensation.</w:t>
      </w:r>
    </w:p>
    <w:p w14:paraId="39BF3BC5" w14:textId="4259834E"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23</w:t>
      </w:r>
      <w:r w:rsidRPr="00786660">
        <w:rPr>
          <w:rFonts w:ascii="Times New Roman" w:hAnsi="Times New Roman" w:cs="Times New Roman"/>
          <w:sz w:val="24"/>
          <w:szCs w:val="24"/>
        </w:rPr>
        <w:tab/>
        <w:t xml:space="preserve">The provisions </w:t>
      </w:r>
      <w:r w:rsidR="00A43261" w:rsidRPr="00786660">
        <w:rPr>
          <w:rFonts w:ascii="Times New Roman" w:hAnsi="Times New Roman" w:cs="Times New Roman"/>
          <w:sz w:val="24"/>
          <w:szCs w:val="24"/>
        </w:rPr>
        <w:t xml:space="preserve">of </w:t>
      </w:r>
      <w:r w:rsidRPr="00786660">
        <w:rPr>
          <w:rFonts w:ascii="Times New Roman" w:hAnsi="Times New Roman" w:cs="Times New Roman"/>
          <w:sz w:val="24"/>
          <w:szCs w:val="24"/>
        </w:rPr>
        <w:t xml:space="preserve">Section 82, Section 83, Section 84, Section 85 and Section 86 of the Securities and Exchange Act B.E. 2535 and Section 89/20 of the Securities and Exchange Act B.E. 2535 as amended by the Securities and Exchange Act (No. 4) </w:t>
      </w:r>
      <w:r w:rsidR="007A00DC">
        <w:rPr>
          <w:rFonts w:ascii="Times New Roman" w:hAnsi="Times New Roman" w:cs="Times New Roman"/>
          <w:sz w:val="24"/>
          <w:szCs w:val="24"/>
        </w:rPr>
        <w:br/>
      </w:r>
      <w:r w:rsidRPr="00786660">
        <w:rPr>
          <w:rFonts w:ascii="Times New Roman" w:hAnsi="Times New Roman" w:cs="Times New Roman"/>
          <w:sz w:val="24"/>
          <w:szCs w:val="24"/>
        </w:rPr>
        <w:t xml:space="preserve">B.E. 2551 shall apply to </w:t>
      </w:r>
      <w:r w:rsidR="00A43261" w:rsidRPr="00786660">
        <w:rPr>
          <w:rFonts w:ascii="Times New Roman" w:hAnsi="Times New Roman" w:cs="Times New Roman"/>
          <w:sz w:val="24"/>
          <w:szCs w:val="24"/>
        </w:rPr>
        <w:t xml:space="preserve">an </w:t>
      </w:r>
      <w:r w:rsidRPr="00786660">
        <w:rPr>
          <w:rFonts w:ascii="Times New Roman" w:hAnsi="Times New Roman" w:cs="Times New Roman"/>
          <w:sz w:val="24"/>
          <w:szCs w:val="24"/>
        </w:rPr>
        <w:t>offer</w:t>
      </w:r>
      <w:r w:rsidR="00A43261" w:rsidRPr="00786660">
        <w:rPr>
          <w:rFonts w:ascii="Times New Roman" w:hAnsi="Times New Roman" w:cs="Times New Roman"/>
          <w:sz w:val="24"/>
          <w:szCs w:val="24"/>
        </w:rPr>
        <w:t>ing</w:t>
      </w:r>
      <w:r w:rsidRPr="00786660">
        <w:rPr>
          <w:rFonts w:ascii="Times New Roman" w:hAnsi="Times New Roman" w:cs="Times New Roman"/>
          <w:sz w:val="24"/>
          <w:szCs w:val="24"/>
        </w:rPr>
        <w:t xml:space="preserve"> of digital tokens </w:t>
      </w:r>
      <w:r w:rsidRPr="00786660">
        <w:rPr>
          <w:rFonts w:ascii="Times New Roman" w:hAnsi="Times New Roman" w:cs="Times New Roman"/>
          <w:i/>
          <w:iCs/>
          <w:sz w:val="24"/>
          <w:szCs w:val="24"/>
        </w:rPr>
        <w:t>mutatis mutandis</w:t>
      </w:r>
      <w:r w:rsidRPr="00786660">
        <w:rPr>
          <w:rFonts w:ascii="Times New Roman" w:hAnsi="Times New Roman" w:cs="Times New Roman"/>
          <w:sz w:val="24"/>
          <w:szCs w:val="24"/>
        </w:rPr>
        <w:t>.</w:t>
      </w:r>
    </w:p>
    <w:p w14:paraId="7864CDF4" w14:textId="7F0F1B07"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24</w:t>
      </w:r>
      <w:r w:rsidRPr="00786660">
        <w:rPr>
          <w:rFonts w:ascii="Times New Roman" w:hAnsi="Times New Roman" w:cs="Times New Roman"/>
          <w:sz w:val="24"/>
          <w:szCs w:val="24"/>
        </w:rPr>
        <w:tab/>
        <w:t xml:space="preserve">The effectiveness of the registration statement </w:t>
      </w:r>
      <w:r w:rsidR="00361EAC" w:rsidRPr="00786660">
        <w:rPr>
          <w:rFonts w:ascii="Times New Roman" w:hAnsi="Times New Roman" w:cs="Times New Roman"/>
          <w:sz w:val="24"/>
          <w:szCs w:val="24"/>
        </w:rPr>
        <w:t xml:space="preserve">for an offering of </w:t>
      </w:r>
      <w:r w:rsidR="007A00DC">
        <w:rPr>
          <w:rFonts w:ascii="Times New Roman" w:hAnsi="Times New Roman" w:cs="Times New Roman"/>
          <w:sz w:val="24"/>
          <w:szCs w:val="24"/>
        </w:rPr>
        <w:br/>
      </w:r>
      <w:r w:rsidR="00361EAC" w:rsidRPr="00786660">
        <w:rPr>
          <w:rFonts w:ascii="Times New Roman" w:hAnsi="Times New Roman" w:cs="Times New Roman"/>
          <w:sz w:val="24"/>
          <w:szCs w:val="24"/>
        </w:rPr>
        <w:t xml:space="preserve">digital tokens </w:t>
      </w:r>
      <w:r w:rsidRPr="00786660">
        <w:rPr>
          <w:rFonts w:ascii="Times New Roman" w:hAnsi="Times New Roman" w:cs="Times New Roman"/>
          <w:sz w:val="24"/>
          <w:szCs w:val="24"/>
        </w:rPr>
        <w:t xml:space="preserve">and draft prospectus shall not be taken to mean that the SEC and the SEC Office have certified the correctness of information contained in the registration statement </w:t>
      </w:r>
      <w:r w:rsidR="00361EAC" w:rsidRPr="00786660">
        <w:rPr>
          <w:rFonts w:ascii="Times New Roman" w:hAnsi="Times New Roman" w:cs="Times New Roman"/>
          <w:sz w:val="24"/>
          <w:szCs w:val="24"/>
        </w:rPr>
        <w:t xml:space="preserve">for an offering of digital tokens </w:t>
      </w:r>
      <w:r w:rsidRPr="00786660">
        <w:rPr>
          <w:rFonts w:ascii="Times New Roman" w:hAnsi="Times New Roman" w:cs="Times New Roman"/>
          <w:sz w:val="24"/>
          <w:szCs w:val="24"/>
        </w:rPr>
        <w:t xml:space="preserve">and prospectus or that the SEC and the SEC Office </w:t>
      </w:r>
      <w:r w:rsidR="007A00DC">
        <w:rPr>
          <w:rFonts w:ascii="Times New Roman" w:hAnsi="Times New Roman" w:cs="Times New Roman"/>
          <w:sz w:val="24"/>
          <w:szCs w:val="24"/>
        </w:rPr>
        <w:br/>
      </w:r>
      <w:r w:rsidRPr="00786660">
        <w:rPr>
          <w:rFonts w:ascii="Times New Roman" w:hAnsi="Times New Roman" w:cs="Times New Roman"/>
          <w:sz w:val="24"/>
          <w:szCs w:val="24"/>
        </w:rPr>
        <w:t>have guaranteed the price of the digital token being offered.</w:t>
      </w:r>
    </w:p>
    <w:p w14:paraId="4E3DFE3A" w14:textId="018CD7A1"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25</w:t>
      </w:r>
      <w:r w:rsidRPr="00786660">
        <w:rPr>
          <w:rFonts w:ascii="Times New Roman" w:hAnsi="Times New Roman" w:cs="Times New Roman"/>
          <w:sz w:val="24"/>
          <w:szCs w:val="24"/>
        </w:rPr>
        <w:tab/>
        <w:t>The offeror of digital token</w:t>
      </w:r>
      <w:r w:rsidR="00CC4A99" w:rsidRPr="00786660">
        <w:rPr>
          <w:rFonts w:ascii="Times New Roman" w:hAnsi="Times New Roman" w:cs="Times New Roman"/>
          <w:sz w:val="24"/>
          <w:szCs w:val="24"/>
        </w:rPr>
        <w:t>s</w:t>
      </w:r>
      <w:r w:rsidRPr="00786660">
        <w:rPr>
          <w:rFonts w:ascii="Times New Roman" w:hAnsi="Times New Roman" w:cs="Times New Roman"/>
          <w:sz w:val="24"/>
          <w:szCs w:val="24"/>
        </w:rPr>
        <w:t xml:space="preserve"> shall prepare and submit the following information to the SEC Office in accordance with the rules, procedures and conditions </w:t>
      </w:r>
      <w:r w:rsidR="007A00DC">
        <w:rPr>
          <w:rFonts w:ascii="Times New Roman" w:hAnsi="Times New Roman" w:cs="Times New Roman"/>
          <w:sz w:val="24"/>
          <w:szCs w:val="24"/>
        </w:rPr>
        <w:br/>
      </w:r>
      <w:r w:rsidRPr="00786660">
        <w:rPr>
          <w:rFonts w:ascii="Times New Roman" w:hAnsi="Times New Roman" w:cs="Times New Roman"/>
          <w:sz w:val="24"/>
          <w:szCs w:val="24"/>
        </w:rPr>
        <w:t>as specified in the notification of the SEC:</w:t>
      </w:r>
    </w:p>
    <w:p w14:paraId="3B4EE930" w14:textId="77777777"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(1)</w:t>
      </w:r>
      <w:r w:rsidRPr="00786660">
        <w:rPr>
          <w:rFonts w:ascii="Times New Roman" w:hAnsi="Times New Roman" w:cs="Times New Roman"/>
          <w:sz w:val="24"/>
          <w:szCs w:val="24"/>
        </w:rPr>
        <w:tab/>
        <w:t>reports concerning the results of business operation and the financial conditions;</w:t>
      </w:r>
    </w:p>
    <w:p w14:paraId="12E79D65" w14:textId="51A8C507"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(2)</w:t>
      </w:r>
      <w:r w:rsidRPr="00786660">
        <w:rPr>
          <w:rFonts w:ascii="Times New Roman" w:hAnsi="Times New Roman" w:cs="Times New Roman"/>
          <w:sz w:val="24"/>
          <w:szCs w:val="24"/>
        </w:rPr>
        <w:tab/>
        <w:t>any information which may affect the rights and interests of digital token holders or the decision-making on investment or the change in the price or value of digital token.</w:t>
      </w:r>
    </w:p>
    <w:p w14:paraId="0EEB2F7A" w14:textId="77777777" w:rsidR="002921FC" w:rsidRPr="00786660" w:rsidRDefault="002921FC" w:rsidP="007A00DC">
      <w:pPr>
        <w:keepNext/>
        <w:spacing w:after="140" w:line="288" w:lineRule="auto"/>
        <w:jc w:val="center"/>
        <w:outlineLvl w:val="0"/>
        <w:rPr>
          <w:rFonts w:ascii="Times New Roman" w:hAnsi="Times New Roman" w:cs="Times New Roman"/>
          <w:b/>
          <w:caps/>
          <w:kern w:val="23"/>
          <w:sz w:val="24"/>
          <w:szCs w:val="24"/>
        </w:rPr>
      </w:pPr>
      <w:r w:rsidRPr="00786660">
        <w:rPr>
          <w:rFonts w:ascii="Times New Roman" w:hAnsi="Times New Roman" w:cs="Times New Roman"/>
          <w:b/>
          <w:caps/>
          <w:kern w:val="23"/>
          <w:sz w:val="24"/>
          <w:szCs w:val="24"/>
        </w:rPr>
        <w:lastRenderedPageBreak/>
        <w:t>Chapter 4</w:t>
      </w:r>
    </w:p>
    <w:p w14:paraId="6F892665" w14:textId="77777777" w:rsidR="002921FC" w:rsidRPr="00786660" w:rsidRDefault="002921FC" w:rsidP="007A00DC">
      <w:pPr>
        <w:keepNext/>
        <w:spacing w:after="140" w:line="288" w:lineRule="auto"/>
        <w:jc w:val="center"/>
        <w:outlineLvl w:val="0"/>
        <w:rPr>
          <w:rFonts w:ascii="Times New Roman" w:hAnsi="Times New Roman" w:cs="Times New Roman"/>
          <w:bCs/>
          <w:caps/>
          <w:kern w:val="23"/>
          <w:sz w:val="24"/>
          <w:szCs w:val="24"/>
        </w:rPr>
      </w:pPr>
      <w:r w:rsidRPr="00786660">
        <w:rPr>
          <w:rFonts w:ascii="Times New Roman" w:hAnsi="Times New Roman" w:cs="Times New Roman"/>
          <w:b/>
          <w:caps/>
          <w:kern w:val="23"/>
          <w:sz w:val="24"/>
          <w:szCs w:val="24"/>
        </w:rPr>
        <w:t>Digital Asset Businesses</w:t>
      </w:r>
    </w:p>
    <w:p w14:paraId="7B92F10A" w14:textId="78B630BB" w:rsidR="002921FC" w:rsidRPr="007A00DC" w:rsidRDefault="007A00DC" w:rsidP="007A00DC">
      <w:pPr>
        <w:spacing w:after="140" w:line="288" w:lineRule="auto"/>
        <w:jc w:val="center"/>
        <w:rPr>
          <w:rFonts w:ascii="Times New Roman" w:hAnsi="Times New Roman" w:cs="Times New Roman"/>
          <w:b/>
          <w:bCs/>
          <w:sz w:val="24"/>
          <w:szCs w:val="24"/>
          <w:u w:val="single"/>
        </w:rPr>
      </w:pPr>
      <w:r w:rsidRPr="007A00DC">
        <w:rPr>
          <w:rFonts w:ascii="Times New Roman" w:hAnsi="Times New Roman" w:cs="Times New Roman"/>
          <w:b/>
          <w:bCs/>
          <w:sz w:val="24"/>
          <w:szCs w:val="24"/>
          <w:u w:val="single"/>
        </w:rPr>
        <w:tab/>
      </w:r>
      <w:r w:rsidRPr="007A00DC">
        <w:rPr>
          <w:rFonts w:ascii="Times New Roman" w:hAnsi="Times New Roman" w:cs="Times New Roman"/>
          <w:b/>
          <w:bCs/>
          <w:sz w:val="24"/>
          <w:szCs w:val="24"/>
          <w:u w:val="single"/>
        </w:rPr>
        <w:tab/>
      </w:r>
    </w:p>
    <w:p w14:paraId="4F3612AE" w14:textId="1338E72D"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26</w:t>
      </w:r>
      <w:r w:rsidRPr="00786660">
        <w:rPr>
          <w:rFonts w:ascii="Times New Roman" w:hAnsi="Times New Roman" w:cs="Times New Roman"/>
          <w:sz w:val="24"/>
          <w:szCs w:val="24"/>
        </w:rPr>
        <w:tab/>
        <w:t xml:space="preserve">A digital asset business operator shall obtain a licence from </w:t>
      </w:r>
      <w:r w:rsidR="007A00DC">
        <w:rPr>
          <w:rFonts w:ascii="Times New Roman" w:hAnsi="Times New Roman" w:cs="Times New Roman"/>
          <w:sz w:val="24"/>
          <w:szCs w:val="24"/>
        </w:rPr>
        <w:br/>
      </w:r>
      <w:r w:rsidRPr="00786660">
        <w:rPr>
          <w:rFonts w:ascii="Times New Roman" w:hAnsi="Times New Roman" w:cs="Times New Roman"/>
          <w:sz w:val="24"/>
          <w:szCs w:val="24"/>
        </w:rPr>
        <w:t xml:space="preserve">the Minister </w:t>
      </w:r>
      <w:r w:rsidR="00CC4A99" w:rsidRPr="00786660">
        <w:rPr>
          <w:rFonts w:ascii="Times New Roman" w:hAnsi="Times New Roman" w:cs="Times New Roman"/>
          <w:sz w:val="24"/>
          <w:szCs w:val="24"/>
        </w:rPr>
        <w:t xml:space="preserve">upon </w:t>
      </w:r>
      <w:r w:rsidRPr="00786660">
        <w:rPr>
          <w:rFonts w:ascii="Times New Roman" w:hAnsi="Times New Roman" w:cs="Times New Roman"/>
          <w:sz w:val="24"/>
          <w:szCs w:val="24"/>
        </w:rPr>
        <w:t>the recommendation of the SEC.</w:t>
      </w:r>
    </w:p>
    <w:p w14:paraId="68777566" w14:textId="77777777"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The application for </w:t>
      </w:r>
      <w:r w:rsidR="00EC6A9D" w:rsidRPr="00786660">
        <w:rPr>
          <w:rFonts w:ascii="Times New Roman" w:hAnsi="Times New Roman" w:cs="Times New Roman"/>
          <w:sz w:val="24"/>
          <w:szCs w:val="24"/>
        </w:rPr>
        <w:t>the</w:t>
      </w:r>
      <w:r w:rsidR="00361EAC" w:rsidRPr="00786660">
        <w:rPr>
          <w:rFonts w:ascii="Times New Roman" w:hAnsi="Times New Roman" w:cs="Times New Roman"/>
          <w:sz w:val="24"/>
          <w:szCs w:val="24"/>
        </w:rPr>
        <w:t xml:space="preserve"> licence </w:t>
      </w:r>
      <w:r w:rsidRPr="00786660">
        <w:rPr>
          <w:rFonts w:ascii="Times New Roman" w:hAnsi="Times New Roman" w:cs="Times New Roman"/>
          <w:sz w:val="24"/>
          <w:szCs w:val="24"/>
        </w:rPr>
        <w:t xml:space="preserve">and the </w:t>
      </w:r>
      <w:r w:rsidR="00EC6A9D" w:rsidRPr="00786660">
        <w:rPr>
          <w:rFonts w:ascii="Times New Roman" w:hAnsi="Times New Roman" w:cs="Times New Roman"/>
          <w:sz w:val="24"/>
          <w:szCs w:val="24"/>
        </w:rPr>
        <w:t xml:space="preserve">issuance </w:t>
      </w:r>
      <w:r w:rsidRPr="00786660">
        <w:rPr>
          <w:rFonts w:ascii="Times New Roman" w:hAnsi="Times New Roman" w:cs="Times New Roman"/>
          <w:sz w:val="24"/>
          <w:szCs w:val="24"/>
        </w:rPr>
        <w:t xml:space="preserve">of </w:t>
      </w:r>
      <w:r w:rsidR="00FC0AB3" w:rsidRPr="00786660">
        <w:rPr>
          <w:rFonts w:ascii="Times New Roman" w:hAnsi="Times New Roman" w:cs="Times New Roman"/>
          <w:sz w:val="24"/>
          <w:szCs w:val="24"/>
        </w:rPr>
        <w:t xml:space="preserve">the </w:t>
      </w:r>
      <w:r w:rsidRPr="00786660">
        <w:rPr>
          <w:rFonts w:ascii="Times New Roman" w:hAnsi="Times New Roman" w:cs="Times New Roman"/>
          <w:sz w:val="24"/>
          <w:szCs w:val="24"/>
        </w:rPr>
        <w:t xml:space="preserve">licence under the first paragraph shall be in accordance with the rules, procedures and conditions and subject to payment of the application and approval fees as specified in the notification of the Minister. </w:t>
      </w:r>
    </w:p>
    <w:p w14:paraId="2D4F98C4" w14:textId="77EAE1C8" w:rsidR="007A092A" w:rsidRPr="004B316B" w:rsidRDefault="008B199C" w:rsidP="004B316B">
      <w:pPr>
        <w:spacing w:after="140" w:line="288" w:lineRule="auto"/>
        <w:ind w:firstLine="680"/>
        <w:jc w:val="thaiDistribute"/>
        <w:rPr>
          <w:rFonts w:ascii="Times New Roman" w:hAnsi="Times New Roman" w:cs="Angsana New"/>
          <w:sz w:val="24"/>
          <w:szCs w:val="30"/>
          <w:lang w:val="en-US" w:bidi="th-TH"/>
        </w:rPr>
      </w:pPr>
      <w:r w:rsidRPr="004B316B">
        <w:rPr>
          <w:rStyle w:val="FootnoteReference"/>
          <w:rFonts w:ascii="Times New Roman" w:hAnsi="Times New Roman" w:cs="Times New Roman"/>
          <w:b/>
          <w:bCs/>
          <w:sz w:val="24"/>
          <w:szCs w:val="24"/>
        </w:rPr>
        <w:footnoteReference w:id="1"/>
      </w:r>
      <w:r w:rsidR="007A092A" w:rsidRPr="004B316B">
        <w:rPr>
          <w:rFonts w:ascii="Times New Roman" w:hAnsi="Times New Roman" w:cs="Times New Roman"/>
          <w:sz w:val="24"/>
          <w:szCs w:val="24"/>
        </w:rPr>
        <w:t>A</w:t>
      </w:r>
      <w:r w:rsidR="004B316B" w:rsidRPr="004B316B">
        <w:rPr>
          <w:rFonts w:ascii="Times New Roman" w:hAnsi="Times New Roman" w:cs="Times New Roman"/>
          <w:sz w:val="24"/>
          <w:szCs w:val="24"/>
        </w:rPr>
        <w:t xml:space="preserve"> digital asset business operator under the first paragraph shall include </w:t>
      </w:r>
      <w:r w:rsidR="004B316B">
        <w:rPr>
          <w:rFonts w:ascii="Times New Roman" w:hAnsi="Times New Roman" w:cs="Times New Roman"/>
          <w:sz w:val="24"/>
          <w:szCs w:val="24"/>
        </w:rPr>
        <w:br/>
      </w:r>
      <w:r w:rsidR="004B316B" w:rsidRPr="004B316B">
        <w:rPr>
          <w:rFonts w:ascii="Times New Roman" w:hAnsi="Times New Roman" w:cs="Times New Roman"/>
          <w:sz w:val="24"/>
          <w:szCs w:val="24"/>
        </w:rPr>
        <w:t xml:space="preserve">a digital asset business operator who operates </w:t>
      </w:r>
      <w:r w:rsidR="00673810">
        <w:rPr>
          <w:rFonts w:ascii="Times New Roman" w:hAnsi="Times New Roman" w:cs="Times New Roman"/>
          <w:sz w:val="24"/>
          <w:szCs w:val="24"/>
        </w:rPr>
        <w:t xml:space="preserve">its business </w:t>
      </w:r>
      <w:r w:rsidR="004B316B" w:rsidRPr="004B316B">
        <w:rPr>
          <w:rFonts w:ascii="Times New Roman" w:hAnsi="Times New Roman" w:cs="Times New Roman"/>
          <w:sz w:val="24"/>
          <w:szCs w:val="24"/>
        </w:rPr>
        <w:t xml:space="preserve">outside the Kingdom of Thailand but provides services to persons within the Kingdom of Thailand, </w:t>
      </w:r>
      <w:r w:rsidR="00E7362F">
        <w:rPr>
          <w:rFonts w:ascii="Times New Roman" w:hAnsi="Times New Roman" w:cs="Times New Roman"/>
          <w:sz w:val="24"/>
          <w:szCs w:val="24"/>
        </w:rPr>
        <w:t xml:space="preserve">except for the </w:t>
      </w:r>
      <w:r w:rsidR="004B316B" w:rsidRPr="004B316B">
        <w:rPr>
          <w:rFonts w:ascii="Times New Roman" w:hAnsi="Times New Roman" w:cs="Times New Roman"/>
          <w:sz w:val="24"/>
          <w:szCs w:val="24"/>
        </w:rPr>
        <w:t xml:space="preserve">services </w:t>
      </w:r>
      <w:r w:rsidR="004B316B">
        <w:rPr>
          <w:rFonts w:ascii="Times New Roman" w:hAnsi="Times New Roman" w:cs="Times New Roman"/>
          <w:sz w:val="24"/>
          <w:szCs w:val="24"/>
        </w:rPr>
        <w:br/>
      </w:r>
      <w:r w:rsidR="004B316B" w:rsidRPr="004B316B">
        <w:rPr>
          <w:rFonts w:ascii="Times New Roman" w:hAnsi="Times New Roman" w:cs="Times New Roman"/>
          <w:sz w:val="24"/>
          <w:szCs w:val="24"/>
        </w:rPr>
        <w:t>as specified in the notification of the SEC</w:t>
      </w:r>
      <w:r w:rsidR="004B316B">
        <w:rPr>
          <w:rFonts w:ascii="Times New Roman" w:hAnsi="Times New Roman" w:cs="Angsana New"/>
          <w:sz w:val="24"/>
          <w:szCs w:val="30"/>
          <w:lang w:val="en-US" w:bidi="th-TH"/>
        </w:rPr>
        <w:t>.</w:t>
      </w:r>
    </w:p>
    <w:p w14:paraId="13EBF554" w14:textId="506D7731" w:rsidR="00D01C0D" w:rsidRPr="00D01C0D" w:rsidRDefault="006E412D" w:rsidP="00D01C0D">
      <w:pPr>
        <w:spacing w:after="140" w:line="288" w:lineRule="auto"/>
        <w:ind w:firstLine="680"/>
        <w:jc w:val="thaiDistribute"/>
        <w:rPr>
          <w:rFonts w:ascii="Times New Roman" w:hAnsi="Times New Roman" w:cs="Times New Roman"/>
          <w:sz w:val="24"/>
          <w:szCs w:val="24"/>
        </w:rPr>
      </w:pPr>
      <w:r w:rsidRPr="00BF4AC0">
        <w:rPr>
          <w:rStyle w:val="FootnoteReference"/>
          <w:rFonts w:ascii="Times New Roman" w:hAnsi="Times New Roman" w:cs="Times New Roman"/>
          <w:b/>
          <w:bCs/>
          <w:sz w:val="24"/>
          <w:szCs w:val="24"/>
        </w:rPr>
        <w:footnoteReference w:customMarkFollows="1" w:id="2"/>
        <w:t>2</w:t>
      </w:r>
      <w:r w:rsidR="00572E9E" w:rsidRPr="00BF4AC0">
        <w:rPr>
          <w:rFonts w:ascii="Times New Roman" w:hAnsi="Times New Roman" w:cs="Times New Roman"/>
          <w:b/>
          <w:bCs/>
          <w:sz w:val="24"/>
          <w:szCs w:val="24"/>
        </w:rPr>
        <w:t>Section 26/1</w:t>
      </w:r>
      <w:proofErr w:type="gramStart"/>
      <w:r w:rsidR="00572E9E" w:rsidRPr="00BF4AC0">
        <w:rPr>
          <w:rFonts w:ascii="Times New Roman" w:hAnsi="Times New Roman" w:cs="Times New Roman"/>
          <w:b/>
          <w:bCs/>
          <w:sz w:val="24"/>
          <w:szCs w:val="24"/>
        </w:rPr>
        <w:tab/>
      </w:r>
      <w:r w:rsidR="00DA50C5">
        <w:rPr>
          <w:rFonts w:ascii="Times New Roman" w:hAnsi="Times New Roman" w:cs="Times New Roman"/>
          <w:b/>
          <w:bCs/>
          <w:sz w:val="24"/>
          <w:szCs w:val="24"/>
        </w:rPr>
        <w:t xml:space="preserve">  </w:t>
      </w:r>
      <w:r w:rsidR="00D01C0D" w:rsidRPr="00D01C0D">
        <w:rPr>
          <w:rFonts w:ascii="Times New Roman" w:hAnsi="Times New Roman" w:cs="Times New Roman"/>
          <w:sz w:val="24"/>
          <w:szCs w:val="24"/>
        </w:rPr>
        <w:t>A</w:t>
      </w:r>
      <w:proofErr w:type="gramEnd"/>
      <w:r w:rsidR="00D01C0D" w:rsidRPr="00D01C0D">
        <w:rPr>
          <w:rFonts w:ascii="Times New Roman" w:hAnsi="Times New Roman" w:cs="Times New Roman"/>
          <w:sz w:val="24"/>
          <w:szCs w:val="24"/>
        </w:rPr>
        <w:t xml:space="preserve"> digital asset business operator under the third paragraph of </w:t>
      </w:r>
      <w:r w:rsidR="00D01C0D">
        <w:rPr>
          <w:rFonts w:ascii="Times New Roman" w:hAnsi="Times New Roman" w:cs="Times New Roman"/>
          <w:sz w:val="24"/>
          <w:szCs w:val="24"/>
        </w:rPr>
        <w:br/>
      </w:r>
      <w:r w:rsidR="00D01C0D" w:rsidRPr="00D01C0D">
        <w:rPr>
          <w:rFonts w:ascii="Times New Roman" w:hAnsi="Times New Roman" w:cs="Times New Roman"/>
          <w:sz w:val="24"/>
          <w:szCs w:val="24"/>
        </w:rPr>
        <w:t xml:space="preserve">Section 26 </w:t>
      </w:r>
      <w:r w:rsidR="00DA50C5">
        <w:rPr>
          <w:rFonts w:ascii="Times New Roman" w:hAnsi="Times New Roman" w:cs="Times New Roman"/>
          <w:sz w:val="24"/>
          <w:szCs w:val="24"/>
        </w:rPr>
        <w:t>who</w:t>
      </w:r>
      <w:r w:rsidR="00D01C0D" w:rsidRPr="00D01C0D">
        <w:rPr>
          <w:rFonts w:ascii="Times New Roman" w:hAnsi="Times New Roman" w:cs="Times New Roman"/>
          <w:sz w:val="24"/>
          <w:szCs w:val="24"/>
        </w:rPr>
        <w:t xml:space="preserve"> possesses any of the following characteristics shall be deemed </w:t>
      </w:r>
      <w:r w:rsidR="00DA50C5">
        <w:rPr>
          <w:rFonts w:ascii="Times New Roman" w:hAnsi="Times New Roman" w:cs="Times New Roman"/>
          <w:sz w:val="24"/>
          <w:szCs w:val="24"/>
        </w:rPr>
        <w:t>as</w:t>
      </w:r>
      <w:r w:rsidR="00D01C0D" w:rsidRPr="00D01C0D">
        <w:rPr>
          <w:rFonts w:ascii="Times New Roman" w:hAnsi="Times New Roman" w:cs="Times New Roman"/>
          <w:sz w:val="24"/>
          <w:szCs w:val="24"/>
        </w:rPr>
        <w:t xml:space="preserve"> </w:t>
      </w:r>
      <w:r w:rsidR="00D01C0D">
        <w:rPr>
          <w:rFonts w:ascii="Times New Roman" w:hAnsi="Times New Roman" w:cs="Times New Roman"/>
          <w:sz w:val="24"/>
          <w:szCs w:val="24"/>
        </w:rPr>
        <w:br/>
      </w:r>
      <w:r w:rsidR="00D01C0D" w:rsidRPr="00D01C0D">
        <w:rPr>
          <w:rFonts w:ascii="Times New Roman" w:hAnsi="Times New Roman" w:cs="Times New Roman"/>
          <w:sz w:val="24"/>
          <w:szCs w:val="24"/>
        </w:rPr>
        <w:t>provid</w:t>
      </w:r>
      <w:r w:rsidR="00DA50C5">
        <w:rPr>
          <w:rFonts w:ascii="Times New Roman" w:hAnsi="Times New Roman" w:cs="Times New Roman"/>
          <w:sz w:val="24"/>
          <w:szCs w:val="24"/>
        </w:rPr>
        <w:t>ing</w:t>
      </w:r>
      <w:r w:rsidR="00D01C0D" w:rsidRPr="00D01C0D">
        <w:rPr>
          <w:rFonts w:ascii="Times New Roman" w:hAnsi="Times New Roman" w:cs="Times New Roman"/>
          <w:sz w:val="24"/>
          <w:szCs w:val="24"/>
        </w:rPr>
        <w:t xml:space="preserve"> services to persons within the Kingdom:</w:t>
      </w:r>
    </w:p>
    <w:p w14:paraId="5E2F6271" w14:textId="7089B6A2" w:rsidR="00D01C0D" w:rsidRPr="00D01C0D" w:rsidRDefault="00D01C0D" w:rsidP="00D01C0D">
      <w:pPr>
        <w:spacing w:after="140" w:line="288" w:lineRule="auto"/>
        <w:ind w:firstLine="680"/>
        <w:jc w:val="thaiDistribute"/>
        <w:rPr>
          <w:rFonts w:ascii="Times New Roman" w:hAnsi="Times New Roman" w:cs="Times New Roman"/>
          <w:sz w:val="24"/>
          <w:szCs w:val="24"/>
        </w:rPr>
      </w:pPr>
      <w:r w:rsidRPr="00D01C0D">
        <w:rPr>
          <w:rFonts w:ascii="Times New Roman" w:hAnsi="Times New Roman" w:cs="Times New Roman"/>
          <w:sz w:val="24"/>
          <w:szCs w:val="24"/>
        </w:rPr>
        <w:t>(1)</w:t>
      </w:r>
      <w:r w:rsidRPr="00D01C0D">
        <w:rPr>
          <w:rFonts w:ascii="Times New Roman" w:hAnsi="Times New Roman" w:cs="Times New Roman"/>
          <w:sz w:val="24"/>
          <w:szCs w:val="24"/>
        </w:rPr>
        <w:tab/>
        <w:t xml:space="preserve">The digital asset business operator is displayed, in whole or in part, </w:t>
      </w:r>
      <w:r>
        <w:rPr>
          <w:rFonts w:ascii="Times New Roman" w:hAnsi="Times New Roman" w:cs="Times New Roman"/>
          <w:sz w:val="24"/>
          <w:szCs w:val="24"/>
        </w:rPr>
        <w:br/>
      </w:r>
      <w:r w:rsidRPr="00D01C0D">
        <w:rPr>
          <w:rFonts w:ascii="Times New Roman" w:hAnsi="Times New Roman" w:cs="Times New Roman"/>
          <w:sz w:val="24"/>
          <w:szCs w:val="24"/>
        </w:rPr>
        <w:t xml:space="preserve">in Thai </w:t>
      </w:r>
      <w:proofErr w:type="gramStart"/>
      <w:r w:rsidRPr="00D01C0D">
        <w:rPr>
          <w:rFonts w:ascii="Times New Roman" w:hAnsi="Times New Roman" w:cs="Times New Roman"/>
          <w:sz w:val="24"/>
          <w:szCs w:val="24"/>
        </w:rPr>
        <w:t>language;</w:t>
      </w:r>
      <w:proofErr w:type="gramEnd"/>
    </w:p>
    <w:p w14:paraId="70ED6C14" w14:textId="2499CAAB" w:rsidR="00D01C0D" w:rsidRPr="00D01C0D" w:rsidRDefault="00D01C0D" w:rsidP="00D01C0D">
      <w:pPr>
        <w:spacing w:after="140" w:line="288" w:lineRule="auto"/>
        <w:ind w:firstLine="680"/>
        <w:jc w:val="thaiDistribute"/>
        <w:rPr>
          <w:rFonts w:ascii="Times New Roman" w:hAnsi="Times New Roman" w:cs="Times New Roman"/>
          <w:sz w:val="24"/>
          <w:szCs w:val="24"/>
        </w:rPr>
      </w:pPr>
      <w:r w:rsidRPr="00D01C0D">
        <w:rPr>
          <w:rFonts w:ascii="Times New Roman" w:hAnsi="Times New Roman" w:cs="Times New Roman"/>
          <w:sz w:val="24"/>
          <w:szCs w:val="24"/>
        </w:rPr>
        <w:t>(2)</w:t>
      </w:r>
      <w:r w:rsidRPr="00D01C0D">
        <w:rPr>
          <w:rFonts w:ascii="Times New Roman" w:hAnsi="Times New Roman" w:cs="Times New Roman"/>
          <w:sz w:val="24"/>
          <w:szCs w:val="24"/>
        </w:rPr>
        <w:tab/>
        <w:t xml:space="preserve">The digital asset business operator is registered using a domain name with </w:t>
      </w:r>
      <w:r>
        <w:rPr>
          <w:rFonts w:ascii="Times New Roman" w:hAnsi="Times New Roman" w:cs="Times New Roman"/>
          <w:sz w:val="24"/>
          <w:szCs w:val="24"/>
        </w:rPr>
        <w:br/>
      </w:r>
      <w:r w:rsidRPr="00D01C0D">
        <w:rPr>
          <w:rFonts w:ascii="Times New Roman" w:hAnsi="Times New Roman" w:cs="Times New Roman"/>
          <w:sz w:val="24"/>
          <w:szCs w:val="24"/>
        </w:rPr>
        <w:t>the extension “.th” or  “.</w:t>
      </w:r>
      <w:r w:rsidRPr="00D01C0D">
        <w:rPr>
          <w:rFonts w:ascii="Times New Roman" w:hAnsi="Times New Roman" w:cs="Angsana New" w:hint="cs"/>
          <w:sz w:val="24"/>
          <w:szCs w:val="24"/>
          <w:cs/>
          <w:lang w:bidi="th-TH"/>
        </w:rPr>
        <w:t>ไทย</w:t>
      </w:r>
      <w:r w:rsidRPr="00D01C0D">
        <w:rPr>
          <w:rFonts w:ascii="Times New Roman" w:hAnsi="Times New Roman" w:cs="Angsana New" w:hint="eastAsia"/>
          <w:sz w:val="24"/>
          <w:szCs w:val="24"/>
          <w:cs/>
          <w:lang w:bidi="th-TH"/>
        </w:rPr>
        <w:t>”</w:t>
      </w:r>
      <w:r w:rsidRPr="00D01C0D">
        <w:rPr>
          <w:rFonts w:ascii="Times New Roman" w:hAnsi="Times New Roman" w:cs="Angsana New"/>
          <w:sz w:val="24"/>
          <w:szCs w:val="24"/>
          <w:cs/>
          <w:lang w:bidi="th-TH"/>
        </w:rPr>
        <w:t xml:space="preserve"> </w:t>
      </w:r>
      <w:r w:rsidRPr="00D01C0D">
        <w:rPr>
          <w:rFonts w:ascii="Times New Roman" w:hAnsi="Times New Roman" w:cs="Times New Roman"/>
          <w:sz w:val="24"/>
          <w:szCs w:val="24"/>
        </w:rPr>
        <w:t xml:space="preserve">or any other name that signifies Thailand, the Kingdom, </w:t>
      </w:r>
      <w:r>
        <w:rPr>
          <w:rFonts w:ascii="Times New Roman" w:hAnsi="Times New Roman" w:cs="Times New Roman"/>
          <w:sz w:val="24"/>
          <w:szCs w:val="24"/>
        </w:rPr>
        <w:br/>
      </w:r>
      <w:r w:rsidRPr="00D01C0D">
        <w:rPr>
          <w:rFonts w:ascii="Times New Roman" w:hAnsi="Times New Roman" w:cs="Times New Roman"/>
          <w:sz w:val="24"/>
          <w:szCs w:val="24"/>
        </w:rPr>
        <w:t>or the Kingdom of Thailand, or using a domain name in the Thai language;</w:t>
      </w:r>
    </w:p>
    <w:p w14:paraId="5F583206" w14:textId="302C6BA1" w:rsidR="00D01C0D" w:rsidRPr="00D01C0D" w:rsidRDefault="00D01C0D" w:rsidP="00D01C0D">
      <w:pPr>
        <w:spacing w:after="140" w:line="288" w:lineRule="auto"/>
        <w:ind w:firstLine="680"/>
        <w:jc w:val="thaiDistribute"/>
        <w:rPr>
          <w:rFonts w:ascii="Times New Roman" w:hAnsi="Times New Roman" w:cs="Times New Roman"/>
          <w:sz w:val="24"/>
          <w:szCs w:val="24"/>
        </w:rPr>
      </w:pPr>
      <w:r w:rsidRPr="00D01C0D">
        <w:rPr>
          <w:rFonts w:ascii="Times New Roman" w:hAnsi="Times New Roman" w:cs="Times New Roman"/>
          <w:sz w:val="24"/>
          <w:szCs w:val="24"/>
        </w:rPr>
        <w:t>(3)</w:t>
      </w:r>
      <w:r w:rsidRPr="00D01C0D">
        <w:rPr>
          <w:rFonts w:ascii="Times New Roman" w:hAnsi="Times New Roman" w:cs="Times New Roman"/>
          <w:sz w:val="24"/>
          <w:szCs w:val="24"/>
        </w:rPr>
        <w:tab/>
        <w:t>The digital asset business operator requires or allows</w:t>
      </w:r>
      <w:r w:rsidR="00DA50C5">
        <w:rPr>
          <w:rFonts w:ascii="Times New Roman" w:hAnsi="Times New Roman" w:cs="Times New Roman"/>
          <w:sz w:val="24"/>
          <w:szCs w:val="24"/>
        </w:rPr>
        <w:t xml:space="preserve"> users to make payments </w:t>
      </w:r>
      <w:r w:rsidRPr="00D01C0D">
        <w:rPr>
          <w:rFonts w:ascii="Times New Roman" w:hAnsi="Times New Roman" w:cs="Times New Roman"/>
          <w:sz w:val="24"/>
          <w:szCs w:val="24"/>
        </w:rPr>
        <w:t>in the currency of Thai baht</w:t>
      </w:r>
      <w:r w:rsidR="00DA50C5">
        <w:rPr>
          <w:rFonts w:ascii="Times New Roman" w:hAnsi="Times New Roman" w:cs="Times New Roman"/>
          <w:sz w:val="24"/>
          <w:szCs w:val="24"/>
        </w:rPr>
        <w:t xml:space="preserve">, or payments are made through bank accounts or electronic accounts in </w:t>
      </w:r>
      <w:proofErr w:type="gramStart"/>
      <w:r w:rsidR="00DA50C5">
        <w:rPr>
          <w:rFonts w:ascii="Times New Roman" w:hAnsi="Times New Roman" w:cs="Times New Roman"/>
          <w:sz w:val="24"/>
          <w:szCs w:val="24"/>
        </w:rPr>
        <w:t>Thailand</w:t>
      </w:r>
      <w:r w:rsidRPr="00D01C0D">
        <w:rPr>
          <w:rFonts w:ascii="Times New Roman" w:hAnsi="Times New Roman" w:cs="Times New Roman"/>
          <w:sz w:val="24"/>
          <w:szCs w:val="24"/>
        </w:rPr>
        <w:t>;</w:t>
      </w:r>
      <w:proofErr w:type="gramEnd"/>
    </w:p>
    <w:p w14:paraId="55840CA2" w14:textId="3F6A4C90" w:rsidR="00D01C0D" w:rsidRPr="00D01C0D" w:rsidRDefault="00D01C0D" w:rsidP="00D01C0D">
      <w:pPr>
        <w:spacing w:after="140" w:line="288" w:lineRule="auto"/>
        <w:ind w:firstLine="680"/>
        <w:jc w:val="thaiDistribute"/>
        <w:rPr>
          <w:rFonts w:ascii="Times New Roman" w:hAnsi="Times New Roman" w:cs="Times New Roman"/>
          <w:sz w:val="24"/>
          <w:szCs w:val="24"/>
        </w:rPr>
      </w:pPr>
      <w:r w:rsidRPr="00D01C0D">
        <w:rPr>
          <w:rFonts w:ascii="Times New Roman" w:hAnsi="Times New Roman" w:cs="Times New Roman"/>
          <w:sz w:val="24"/>
          <w:szCs w:val="24"/>
        </w:rPr>
        <w:t>(4)</w:t>
      </w:r>
      <w:r w:rsidRPr="00D01C0D">
        <w:rPr>
          <w:rFonts w:ascii="Times New Roman" w:hAnsi="Times New Roman" w:cs="Times New Roman"/>
          <w:sz w:val="24"/>
          <w:szCs w:val="24"/>
        </w:rPr>
        <w:tab/>
      </w:r>
      <w:r w:rsidR="00DA50C5">
        <w:rPr>
          <w:rFonts w:ascii="Times New Roman" w:hAnsi="Times New Roman" w:cs="Times New Roman"/>
          <w:sz w:val="24"/>
          <w:szCs w:val="24"/>
        </w:rPr>
        <w:t>The digital asset business operator specifies the</w:t>
      </w:r>
      <w:r w:rsidRPr="00D01C0D">
        <w:rPr>
          <w:rFonts w:ascii="Times New Roman" w:hAnsi="Times New Roman" w:cs="Times New Roman"/>
          <w:sz w:val="24"/>
          <w:szCs w:val="24"/>
        </w:rPr>
        <w:t xml:space="preserve"> condition that Thai law </w:t>
      </w:r>
      <w:r w:rsidR="00F93A4F">
        <w:rPr>
          <w:rFonts w:ascii="Times New Roman" w:hAnsi="Times New Roman" w:cs="Times New Roman"/>
          <w:sz w:val="24"/>
          <w:szCs w:val="24"/>
        </w:rPr>
        <w:t>g</w:t>
      </w:r>
      <w:r w:rsidRPr="00D01C0D">
        <w:rPr>
          <w:rFonts w:ascii="Times New Roman" w:hAnsi="Times New Roman" w:cs="Times New Roman"/>
          <w:sz w:val="24"/>
          <w:szCs w:val="24"/>
        </w:rPr>
        <w:t>overn</w:t>
      </w:r>
      <w:r w:rsidR="00F93A4F">
        <w:rPr>
          <w:rFonts w:ascii="Times New Roman" w:hAnsi="Times New Roman" w:cs="Times New Roman"/>
          <w:sz w:val="24"/>
          <w:szCs w:val="24"/>
        </w:rPr>
        <w:t>s</w:t>
      </w:r>
      <w:r w:rsidRPr="00D01C0D">
        <w:rPr>
          <w:rFonts w:ascii="Times New Roman" w:hAnsi="Times New Roman" w:cs="Times New Roman"/>
          <w:sz w:val="24"/>
          <w:szCs w:val="24"/>
        </w:rPr>
        <w:t xml:space="preserve"> </w:t>
      </w:r>
      <w:r w:rsidR="00F93A4F">
        <w:rPr>
          <w:rFonts w:ascii="Times New Roman" w:hAnsi="Times New Roman" w:cs="Times New Roman"/>
          <w:sz w:val="24"/>
          <w:szCs w:val="24"/>
        </w:rPr>
        <w:t xml:space="preserve">the </w:t>
      </w:r>
      <w:r w:rsidRPr="00D01C0D">
        <w:rPr>
          <w:rFonts w:ascii="Times New Roman" w:hAnsi="Times New Roman" w:cs="Times New Roman"/>
          <w:sz w:val="24"/>
          <w:szCs w:val="24"/>
        </w:rPr>
        <w:t xml:space="preserve">digital asset transactions or that </w:t>
      </w:r>
      <w:r w:rsidR="00F93A4F">
        <w:rPr>
          <w:rFonts w:ascii="Times New Roman" w:hAnsi="Times New Roman" w:cs="Times New Roman"/>
          <w:sz w:val="24"/>
          <w:szCs w:val="24"/>
        </w:rPr>
        <w:t xml:space="preserve">legal proceedings are conducted </w:t>
      </w:r>
      <w:r w:rsidRPr="00D01C0D">
        <w:rPr>
          <w:rFonts w:ascii="Times New Roman" w:hAnsi="Times New Roman" w:cs="Times New Roman"/>
          <w:sz w:val="24"/>
          <w:szCs w:val="24"/>
        </w:rPr>
        <w:t xml:space="preserve">in a Thai </w:t>
      </w:r>
      <w:proofErr w:type="gramStart"/>
      <w:r w:rsidRPr="00D01C0D">
        <w:rPr>
          <w:rFonts w:ascii="Times New Roman" w:hAnsi="Times New Roman" w:cs="Times New Roman"/>
          <w:sz w:val="24"/>
          <w:szCs w:val="24"/>
        </w:rPr>
        <w:t>court;</w:t>
      </w:r>
      <w:proofErr w:type="gramEnd"/>
    </w:p>
    <w:p w14:paraId="45E597BD" w14:textId="6E3056E4" w:rsidR="00D01C0D" w:rsidRPr="00D01C0D" w:rsidRDefault="00D01C0D" w:rsidP="00D01C0D">
      <w:pPr>
        <w:spacing w:after="140" w:line="288" w:lineRule="auto"/>
        <w:ind w:firstLine="680"/>
        <w:jc w:val="thaiDistribute"/>
        <w:rPr>
          <w:rFonts w:ascii="Times New Roman" w:hAnsi="Times New Roman" w:cs="Times New Roman"/>
          <w:sz w:val="24"/>
          <w:szCs w:val="24"/>
        </w:rPr>
      </w:pPr>
      <w:r w:rsidRPr="00D01C0D">
        <w:rPr>
          <w:rFonts w:ascii="Times New Roman" w:hAnsi="Times New Roman" w:cs="Times New Roman"/>
          <w:sz w:val="24"/>
          <w:szCs w:val="24"/>
        </w:rPr>
        <w:t>(5)</w:t>
      </w:r>
      <w:r w:rsidRPr="00D01C0D">
        <w:rPr>
          <w:rFonts w:ascii="Times New Roman" w:hAnsi="Times New Roman" w:cs="Times New Roman"/>
          <w:sz w:val="24"/>
          <w:szCs w:val="24"/>
        </w:rPr>
        <w:tab/>
      </w:r>
      <w:r w:rsidR="00F93A4F">
        <w:rPr>
          <w:rFonts w:ascii="Times New Roman" w:hAnsi="Times New Roman" w:cs="Times New Roman"/>
          <w:sz w:val="24"/>
          <w:szCs w:val="24"/>
        </w:rPr>
        <w:t xml:space="preserve">The digital asset business operator pays a service fee </w:t>
      </w:r>
      <w:r w:rsidRPr="00D01C0D">
        <w:rPr>
          <w:rFonts w:ascii="Times New Roman" w:hAnsi="Times New Roman" w:cs="Times New Roman"/>
          <w:sz w:val="24"/>
          <w:szCs w:val="24"/>
        </w:rPr>
        <w:t xml:space="preserve">to the provider of </w:t>
      </w:r>
      <w:r w:rsidR="00C47F3B">
        <w:rPr>
          <w:rFonts w:ascii="Times New Roman" w:hAnsi="Times New Roman" w:cs="Angsana New"/>
          <w:sz w:val="24"/>
          <w:szCs w:val="30"/>
          <w:cs/>
          <w:lang w:bidi="th-TH"/>
        </w:rPr>
        <w:br/>
      </w:r>
      <w:r w:rsidRPr="00D01C0D">
        <w:rPr>
          <w:rFonts w:ascii="Times New Roman" w:hAnsi="Times New Roman" w:cs="Times New Roman"/>
          <w:sz w:val="24"/>
          <w:szCs w:val="24"/>
        </w:rPr>
        <w:t xml:space="preserve">search engine </w:t>
      </w:r>
      <w:r w:rsidR="00F93A4F">
        <w:rPr>
          <w:rFonts w:ascii="Times New Roman" w:hAnsi="Times New Roman" w:cs="Times New Roman"/>
          <w:sz w:val="24"/>
          <w:szCs w:val="24"/>
        </w:rPr>
        <w:t>for</w:t>
      </w:r>
      <w:r w:rsidRPr="00D01C0D">
        <w:rPr>
          <w:rFonts w:ascii="Times New Roman" w:hAnsi="Times New Roman" w:cs="Times New Roman"/>
          <w:sz w:val="24"/>
          <w:szCs w:val="24"/>
        </w:rPr>
        <w:t xml:space="preserve"> specifically facilitat</w:t>
      </w:r>
      <w:r w:rsidR="00F93A4F">
        <w:rPr>
          <w:rFonts w:ascii="Times New Roman" w:hAnsi="Times New Roman" w:cs="Times New Roman"/>
          <w:sz w:val="24"/>
          <w:szCs w:val="24"/>
        </w:rPr>
        <w:t>ing</w:t>
      </w:r>
      <w:r w:rsidRPr="00D01C0D">
        <w:rPr>
          <w:rFonts w:ascii="Times New Roman" w:hAnsi="Times New Roman" w:cs="Times New Roman"/>
          <w:sz w:val="24"/>
          <w:szCs w:val="24"/>
        </w:rPr>
        <w:t xml:space="preserve"> access by users within the Kingdom of Thailand to </w:t>
      </w:r>
      <w:r w:rsidR="00F93A4F">
        <w:rPr>
          <w:rFonts w:ascii="Times New Roman" w:hAnsi="Times New Roman" w:cs="Times New Roman"/>
          <w:sz w:val="24"/>
          <w:szCs w:val="24"/>
        </w:rPr>
        <w:t xml:space="preserve">the services </w:t>
      </w:r>
      <w:r w:rsidRPr="00D01C0D">
        <w:rPr>
          <w:rFonts w:ascii="Times New Roman" w:hAnsi="Times New Roman" w:cs="Times New Roman"/>
          <w:sz w:val="24"/>
          <w:szCs w:val="24"/>
        </w:rPr>
        <w:t xml:space="preserve">of the digital asset business </w:t>
      </w:r>
      <w:proofErr w:type="gramStart"/>
      <w:r w:rsidRPr="00D01C0D">
        <w:rPr>
          <w:rFonts w:ascii="Times New Roman" w:hAnsi="Times New Roman" w:cs="Times New Roman"/>
          <w:sz w:val="24"/>
          <w:szCs w:val="24"/>
        </w:rPr>
        <w:t>operator;</w:t>
      </w:r>
      <w:proofErr w:type="gramEnd"/>
    </w:p>
    <w:p w14:paraId="13FB154A" w14:textId="799B69AF" w:rsidR="00D01C0D" w:rsidRPr="00D01C0D" w:rsidRDefault="00D01C0D" w:rsidP="00D01C0D">
      <w:pPr>
        <w:spacing w:after="140" w:line="288" w:lineRule="auto"/>
        <w:ind w:firstLine="680"/>
        <w:jc w:val="thaiDistribute"/>
        <w:rPr>
          <w:rFonts w:ascii="Times New Roman" w:hAnsi="Times New Roman" w:cs="Times New Roman"/>
          <w:sz w:val="24"/>
          <w:szCs w:val="24"/>
        </w:rPr>
      </w:pPr>
      <w:r w:rsidRPr="00D01C0D">
        <w:rPr>
          <w:rFonts w:ascii="Times New Roman" w:hAnsi="Times New Roman" w:cs="Times New Roman"/>
          <w:sz w:val="24"/>
          <w:szCs w:val="24"/>
        </w:rPr>
        <w:t>(6)</w:t>
      </w:r>
      <w:r w:rsidRPr="00D01C0D">
        <w:rPr>
          <w:rFonts w:ascii="Times New Roman" w:hAnsi="Times New Roman" w:cs="Times New Roman"/>
          <w:sz w:val="24"/>
          <w:szCs w:val="24"/>
        </w:rPr>
        <w:tab/>
      </w:r>
      <w:r w:rsidR="00F93A4F">
        <w:rPr>
          <w:rFonts w:ascii="Times New Roman" w:hAnsi="Times New Roman" w:cs="Times New Roman"/>
          <w:sz w:val="24"/>
          <w:szCs w:val="24"/>
        </w:rPr>
        <w:t xml:space="preserve">The digital asset business operator establishes </w:t>
      </w:r>
      <w:r w:rsidRPr="00D01C0D">
        <w:rPr>
          <w:rFonts w:ascii="Times New Roman" w:hAnsi="Times New Roman" w:cs="Times New Roman"/>
          <w:sz w:val="24"/>
          <w:szCs w:val="24"/>
        </w:rPr>
        <w:t xml:space="preserve">an office or entity or </w:t>
      </w:r>
      <w:r w:rsidR="00F93A4F">
        <w:rPr>
          <w:rFonts w:ascii="Times New Roman" w:hAnsi="Times New Roman" w:cs="Times New Roman"/>
          <w:sz w:val="24"/>
          <w:szCs w:val="24"/>
        </w:rPr>
        <w:t xml:space="preserve">hires </w:t>
      </w:r>
      <w:r w:rsidRPr="00D01C0D">
        <w:rPr>
          <w:rFonts w:ascii="Times New Roman" w:hAnsi="Times New Roman" w:cs="Times New Roman"/>
          <w:sz w:val="24"/>
          <w:szCs w:val="24"/>
        </w:rPr>
        <w:t xml:space="preserve">personnel to support </w:t>
      </w:r>
      <w:r w:rsidR="00F04BE8" w:rsidRPr="00D01C0D">
        <w:rPr>
          <w:rFonts w:ascii="Times New Roman" w:hAnsi="Times New Roman" w:cs="Times New Roman"/>
          <w:sz w:val="24"/>
          <w:szCs w:val="24"/>
        </w:rPr>
        <w:t>or assist</w:t>
      </w:r>
      <w:r w:rsidRPr="00D01C0D">
        <w:rPr>
          <w:rFonts w:ascii="Times New Roman" w:hAnsi="Times New Roman" w:cs="Times New Roman"/>
          <w:sz w:val="24"/>
          <w:szCs w:val="24"/>
        </w:rPr>
        <w:t xml:space="preserve"> users within the Kingdom of </w:t>
      </w:r>
      <w:proofErr w:type="gramStart"/>
      <w:r w:rsidRPr="00D01C0D">
        <w:rPr>
          <w:rFonts w:ascii="Times New Roman" w:hAnsi="Times New Roman" w:cs="Times New Roman"/>
          <w:sz w:val="24"/>
          <w:szCs w:val="24"/>
        </w:rPr>
        <w:t>Thailand</w:t>
      </w:r>
      <w:r w:rsidR="00F93A4F">
        <w:rPr>
          <w:rFonts w:ascii="Times New Roman" w:hAnsi="Times New Roman" w:cs="Times New Roman"/>
          <w:sz w:val="24"/>
          <w:szCs w:val="24"/>
        </w:rPr>
        <w:t>;</w:t>
      </w:r>
      <w:proofErr w:type="gramEnd"/>
    </w:p>
    <w:p w14:paraId="47552B86" w14:textId="25D4DEC0" w:rsidR="00716674" w:rsidRPr="00D01C0D" w:rsidRDefault="00D01C0D" w:rsidP="00D01C0D">
      <w:pPr>
        <w:spacing w:after="140" w:line="288" w:lineRule="auto"/>
        <w:ind w:firstLine="680"/>
        <w:jc w:val="thaiDistribute"/>
        <w:rPr>
          <w:rFonts w:ascii="Times New Roman" w:hAnsi="Times New Roman" w:cs="Angsana New"/>
          <w:sz w:val="24"/>
          <w:szCs w:val="30"/>
          <w:u w:val="single"/>
          <w:lang w:val="en-US" w:bidi="th-TH"/>
        </w:rPr>
      </w:pPr>
      <w:r w:rsidRPr="00D01C0D">
        <w:rPr>
          <w:rFonts w:ascii="Times New Roman" w:hAnsi="Times New Roman" w:cs="Times New Roman"/>
          <w:sz w:val="24"/>
          <w:szCs w:val="24"/>
        </w:rPr>
        <w:t>(7)</w:t>
      </w:r>
      <w:r w:rsidRPr="00D01C0D">
        <w:rPr>
          <w:rFonts w:ascii="Times New Roman" w:hAnsi="Times New Roman" w:cs="Times New Roman"/>
          <w:sz w:val="24"/>
          <w:szCs w:val="24"/>
        </w:rPr>
        <w:tab/>
        <w:t>Any other characteristic</w:t>
      </w:r>
      <w:r w:rsidR="00F93A4F">
        <w:rPr>
          <w:rFonts w:ascii="Times New Roman" w:hAnsi="Times New Roman" w:cs="Times New Roman"/>
          <w:sz w:val="24"/>
          <w:szCs w:val="24"/>
        </w:rPr>
        <w:t>s</w:t>
      </w:r>
      <w:r w:rsidRPr="00D01C0D">
        <w:rPr>
          <w:rFonts w:ascii="Times New Roman" w:hAnsi="Times New Roman" w:cs="Times New Roman"/>
          <w:sz w:val="24"/>
          <w:szCs w:val="24"/>
        </w:rPr>
        <w:t xml:space="preserve"> as specified in the notification of the SEC.</w:t>
      </w:r>
    </w:p>
    <w:p w14:paraId="49DFC23D" w14:textId="2E89862E"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lastRenderedPageBreak/>
        <w:t>Section 27</w:t>
      </w:r>
      <w:r w:rsidRPr="00786660">
        <w:rPr>
          <w:rFonts w:ascii="Times New Roman" w:hAnsi="Times New Roman" w:cs="Times New Roman"/>
          <w:sz w:val="24"/>
          <w:szCs w:val="24"/>
        </w:rPr>
        <w:tab/>
        <w:t>Where it is necessary to maintain the economic and financial stability of the country, or to protect the public interest, the Minister</w:t>
      </w:r>
      <w:r w:rsidR="00CC4A99" w:rsidRPr="00786660">
        <w:rPr>
          <w:rFonts w:ascii="Times New Roman" w:hAnsi="Times New Roman" w:cs="Times New Roman"/>
          <w:sz w:val="24"/>
          <w:szCs w:val="24"/>
        </w:rPr>
        <w:t>,</w:t>
      </w:r>
      <w:r w:rsidRPr="00786660">
        <w:rPr>
          <w:rFonts w:ascii="Times New Roman" w:hAnsi="Times New Roman" w:cs="Times New Roman"/>
          <w:sz w:val="24"/>
          <w:szCs w:val="24"/>
        </w:rPr>
        <w:t xml:space="preserve"> upon the recommendation of the SEC</w:t>
      </w:r>
      <w:r w:rsidR="00CC4A99" w:rsidRPr="00786660">
        <w:rPr>
          <w:rFonts w:ascii="Times New Roman" w:hAnsi="Times New Roman" w:cs="Times New Roman"/>
          <w:sz w:val="24"/>
          <w:szCs w:val="24"/>
        </w:rPr>
        <w:t>,</w:t>
      </w:r>
      <w:r w:rsidRPr="00786660">
        <w:rPr>
          <w:rFonts w:ascii="Times New Roman" w:hAnsi="Times New Roman" w:cs="Times New Roman"/>
          <w:sz w:val="24"/>
          <w:szCs w:val="24"/>
        </w:rPr>
        <w:t xml:space="preserve"> shall have the power to specify conditions with which the </w:t>
      </w:r>
      <w:r w:rsidR="00FC0AB3" w:rsidRPr="00786660">
        <w:rPr>
          <w:rFonts w:ascii="Times New Roman" w:hAnsi="Times New Roman" w:cs="Times New Roman"/>
          <w:sz w:val="24"/>
          <w:szCs w:val="24"/>
        </w:rPr>
        <w:t>licensed</w:t>
      </w:r>
      <w:r w:rsidRPr="00786660">
        <w:rPr>
          <w:rFonts w:ascii="Times New Roman" w:hAnsi="Times New Roman" w:cs="Times New Roman"/>
          <w:sz w:val="24"/>
          <w:szCs w:val="24"/>
        </w:rPr>
        <w:t xml:space="preserve"> business operator shall be required to comply in </w:t>
      </w:r>
      <w:r w:rsidR="00FC0AB3" w:rsidRPr="00786660">
        <w:rPr>
          <w:rFonts w:ascii="Times New Roman" w:hAnsi="Times New Roman" w:cs="Times New Roman"/>
          <w:sz w:val="24"/>
          <w:szCs w:val="24"/>
        </w:rPr>
        <w:t>operating</w:t>
      </w:r>
      <w:r w:rsidRPr="00786660">
        <w:rPr>
          <w:rFonts w:ascii="Times New Roman" w:hAnsi="Times New Roman" w:cs="Times New Roman"/>
          <w:sz w:val="24"/>
          <w:szCs w:val="24"/>
        </w:rPr>
        <w:t xml:space="preserve"> the digital asset business.</w:t>
      </w:r>
    </w:p>
    <w:p w14:paraId="282B857D" w14:textId="394B087A"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The Minister, </w:t>
      </w:r>
      <w:r w:rsidR="00CC4A99" w:rsidRPr="00786660">
        <w:rPr>
          <w:rFonts w:ascii="Times New Roman" w:hAnsi="Times New Roman" w:cs="Times New Roman"/>
          <w:sz w:val="24"/>
          <w:szCs w:val="24"/>
        </w:rPr>
        <w:t xml:space="preserve">upon </w:t>
      </w:r>
      <w:r w:rsidRPr="00786660">
        <w:rPr>
          <w:rFonts w:ascii="Times New Roman" w:hAnsi="Times New Roman" w:cs="Times New Roman"/>
          <w:sz w:val="24"/>
          <w:szCs w:val="24"/>
        </w:rPr>
        <w:t xml:space="preserve">the recommendation of the SEC, may modify or change </w:t>
      </w:r>
      <w:r w:rsidR="00CF24AD">
        <w:rPr>
          <w:rFonts w:ascii="Times New Roman" w:hAnsi="Times New Roman" w:cs="Times New Roman"/>
          <w:sz w:val="24"/>
          <w:szCs w:val="24"/>
        </w:rPr>
        <w:br/>
      </w:r>
      <w:r w:rsidRPr="00786660">
        <w:rPr>
          <w:rFonts w:ascii="Times New Roman" w:hAnsi="Times New Roman" w:cs="Times New Roman"/>
          <w:sz w:val="24"/>
          <w:szCs w:val="24"/>
        </w:rPr>
        <w:t>the conditions already specified under the first paragraph.</w:t>
      </w:r>
    </w:p>
    <w:p w14:paraId="28ACD265" w14:textId="6CED56D1"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28</w:t>
      </w:r>
      <w:r w:rsidRPr="00786660">
        <w:rPr>
          <w:rFonts w:ascii="Times New Roman" w:hAnsi="Times New Roman" w:cs="Times New Roman"/>
          <w:sz w:val="24"/>
          <w:szCs w:val="24"/>
        </w:rPr>
        <w:tab/>
        <w:t xml:space="preserve">No digital asset business operator </w:t>
      </w:r>
      <w:r w:rsidR="00361EAC" w:rsidRPr="00786660">
        <w:rPr>
          <w:rFonts w:ascii="Times New Roman" w:hAnsi="Times New Roman" w:cs="Times New Roman"/>
          <w:sz w:val="24"/>
          <w:szCs w:val="24"/>
        </w:rPr>
        <w:t>shall</w:t>
      </w:r>
      <w:r w:rsidRPr="00786660">
        <w:rPr>
          <w:rFonts w:ascii="Times New Roman" w:hAnsi="Times New Roman" w:cs="Times New Roman"/>
          <w:sz w:val="24"/>
          <w:szCs w:val="24"/>
        </w:rPr>
        <w:t xml:space="preserve"> appoint or allow any </w:t>
      </w:r>
      <w:r w:rsidR="00FC0AB3" w:rsidRPr="00786660">
        <w:rPr>
          <w:rFonts w:ascii="Times New Roman" w:hAnsi="Times New Roman" w:cs="Times New Roman"/>
          <w:sz w:val="24"/>
          <w:szCs w:val="24"/>
        </w:rPr>
        <w:t xml:space="preserve">other </w:t>
      </w:r>
      <w:r w:rsidRPr="00786660">
        <w:rPr>
          <w:rFonts w:ascii="Times New Roman" w:hAnsi="Times New Roman" w:cs="Times New Roman"/>
          <w:sz w:val="24"/>
          <w:szCs w:val="24"/>
        </w:rPr>
        <w:t xml:space="preserve">person </w:t>
      </w:r>
      <w:r w:rsidR="00FC0AB3" w:rsidRPr="00786660">
        <w:rPr>
          <w:rFonts w:ascii="Times New Roman" w:hAnsi="Times New Roman" w:cs="Times New Roman"/>
          <w:sz w:val="24"/>
          <w:szCs w:val="24"/>
        </w:rPr>
        <w:t xml:space="preserve">who possesses </w:t>
      </w:r>
      <w:r w:rsidRPr="00786660">
        <w:rPr>
          <w:rFonts w:ascii="Times New Roman" w:hAnsi="Times New Roman" w:cs="Times New Roman"/>
          <w:sz w:val="24"/>
          <w:szCs w:val="24"/>
        </w:rPr>
        <w:t xml:space="preserve">any of the prohibited characteristics as specified in the notification of the SEC to </w:t>
      </w:r>
      <w:r w:rsidR="00FC0AB3" w:rsidRPr="00786660">
        <w:rPr>
          <w:rFonts w:ascii="Times New Roman" w:hAnsi="Times New Roman" w:cs="Times New Roman"/>
          <w:sz w:val="24"/>
          <w:szCs w:val="24"/>
        </w:rPr>
        <w:t xml:space="preserve">act as </w:t>
      </w:r>
      <w:r w:rsidRPr="00786660">
        <w:rPr>
          <w:rFonts w:ascii="Times New Roman" w:hAnsi="Times New Roman" w:cs="Times New Roman"/>
          <w:sz w:val="24"/>
          <w:szCs w:val="24"/>
        </w:rPr>
        <w:t>or to perform the duty of a director or executive of the digital asset business operator</w:t>
      </w:r>
      <w:r w:rsidR="00CC4A99" w:rsidRPr="00786660">
        <w:rPr>
          <w:rFonts w:ascii="Times New Roman" w:hAnsi="Times New Roman" w:cs="Times New Roman"/>
          <w:sz w:val="24"/>
          <w:szCs w:val="24"/>
        </w:rPr>
        <w:t>. T</w:t>
      </w:r>
      <w:r w:rsidRPr="00786660">
        <w:rPr>
          <w:rFonts w:ascii="Times New Roman" w:hAnsi="Times New Roman" w:cs="Times New Roman"/>
          <w:sz w:val="24"/>
          <w:szCs w:val="24"/>
        </w:rPr>
        <w:t>he SEC shall</w:t>
      </w:r>
      <w:r w:rsidR="00FC0AB3" w:rsidRPr="00786660">
        <w:rPr>
          <w:rFonts w:ascii="Times New Roman" w:hAnsi="Times New Roman" w:cs="Times New Roman"/>
          <w:sz w:val="24"/>
          <w:szCs w:val="24"/>
        </w:rPr>
        <w:t xml:space="preserve"> </w:t>
      </w:r>
      <w:r w:rsidR="002830DD" w:rsidRPr="00786660">
        <w:rPr>
          <w:rFonts w:ascii="Times New Roman" w:hAnsi="Times New Roman" w:cs="Times New Roman"/>
          <w:sz w:val="24"/>
          <w:szCs w:val="24"/>
        </w:rPr>
        <w:t xml:space="preserve">specify </w:t>
      </w:r>
      <w:r w:rsidRPr="00786660">
        <w:rPr>
          <w:rFonts w:ascii="Times New Roman" w:hAnsi="Times New Roman" w:cs="Times New Roman"/>
          <w:sz w:val="24"/>
          <w:szCs w:val="24"/>
        </w:rPr>
        <w:t>the position</w:t>
      </w:r>
      <w:r w:rsidR="002830DD" w:rsidRPr="00786660">
        <w:rPr>
          <w:rFonts w:ascii="Times New Roman" w:hAnsi="Times New Roman" w:cs="Times New Roman"/>
          <w:sz w:val="24"/>
          <w:szCs w:val="24"/>
        </w:rPr>
        <w:t>s</w:t>
      </w:r>
      <w:r w:rsidRPr="00786660">
        <w:rPr>
          <w:rFonts w:ascii="Times New Roman" w:hAnsi="Times New Roman" w:cs="Times New Roman"/>
          <w:sz w:val="24"/>
          <w:szCs w:val="24"/>
        </w:rPr>
        <w:t xml:space="preserve"> of such executive.</w:t>
      </w:r>
    </w:p>
    <w:p w14:paraId="09103932" w14:textId="68289466"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29</w:t>
      </w:r>
      <w:r w:rsidRPr="00786660">
        <w:rPr>
          <w:rFonts w:ascii="Times New Roman" w:hAnsi="Times New Roman" w:cs="Times New Roman"/>
          <w:sz w:val="24"/>
          <w:szCs w:val="24"/>
        </w:rPr>
        <w:tab/>
        <w:t xml:space="preserve">A digital asset business operator </w:t>
      </w:r>
      <w:r w:rsidR="00BF757A" w:rsidRPr="00786660">
        <w:rPr>
          <w:rFonts w:ascii="Times New Roman" w:hAnsi="Times New Roman" w:cs="Times New Roman"/>
          <w:sz w:val="24"/>
          <w:szCs w:val="24"/>
        </w:rPr>
        <w:t xml:space="preserve">shall </w:t>
      </w:r>
      <w:r w:rsidRPr="00786660">
        <w:rPr>
          <w:rFonts w:ascii="Times New Roman" w:hAnsi="Times New Roman" w:cs="Times New Roman"/>
          <w:sz w:val="24"/>
          <w:szCs w:val="24"/>
        </w:rPr>
        <w:t>appoint directors or executives under Section 28 only with the approval from the SEC Office.</w:t>
      </w:r>
    </w:p>
    <w:p w14:paraId="4E6EF819" w14:textId="6976E426"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In</w:t>
      </w:r>
      <w:r w:rsidR="002830DD" w:rsidRPr="00786660">
        <w:rPr>
          <w:rFonts w:ascii="Times New Roman" w:hAnsi="Times New Roman" w:cs="Times New Roman"/>
          <w:sz w:val="24"/>
          <w:szCs w:val="24"/>
        </w:rPr>
        <w:t xml:space="preserve"> the</w:t>
      </w:r>
      <w:r w:rsidRPr="00786660">
        <w:rPr>
          <w:rFonts w:ascii="Times New Roman" w:hAnsi="Times New Roman" w:cs="Times New Roman"/>
          <w:sz w:val="24"/>
          <w:szCs w:val="24"/>
        </w:rPr>
        <w:t xml:space="preserve"> case where it later appears that </w:t>
      </w:r>
      <w:r w:rsidR="002830DD" w:rsidRPr="00786660">
        <w:rPr>
          <w:rFonts w:ascii="Times New Roman" w:hAnsi="Times New Roman" w:cs="Times New Roman"/>
          <w:sz w:val="24"/>
          <w:szCs w:val="24"/>
        </w:rPr>
        <w:t xml:space="preserve">any </w:t>
      </w:r>
      <w:r w:rsidRPr="00786660">
        <w:rPr>
          <w:rFonts w:ascii="Times New Roman" w:hAnsi="Times New Roman" w:cs="Times New Roman"/>
          <w:sz w:val="24"/>
          <w:szCs w:val="24"/>
        </w:rPr>
        <w:t xml:space="preserve">person under the first paragraph </w:t>
      </w:r>
      <w:r w:rsidR="00DE3A0A" w:rsidRPr="00786660">
        <w:rPr>
          <w:rFonts w:ascii="Times New Roman" w:hAnsi="Times New Roman" w:cs="Times New Roman"/>
          <w:sz w:val="24"/>
          <w:szCs w:val="24"/>
        </w:rPr>
        <w:t>possess</w:t>
      </w:r>
      <w:r w:rsidR="002830DD" w:rsidRPr="00786660">
        <w:rPr>
          <w:rFonts w:ascii="Times New Roman" w:hAnsi="Times New Roman" w:cs="Times New Roman"/>
          <w:sz w:val="24"/>
          <w:szCs w:val="24"/>
        </w:rPr>
        <w:t>es</w:t>
      </w:r>
      <w:r w:rsidR="00DE3A0A" w:rsidRPr="00786660">
        <w:rPr>
          <w:rFonts w:ascii="Times New Roman" w:hAnsi="Times New Roman" w:cs="Times New Roman"/>
          <w:sz w:val="24"/>
          <w:szCs w:val="24"/>
        </w:rPr>
        <w:t xml:space="preserve"> </w:t>
      </w:r>
      <w:r w:rsidR="002830DD" w:rsidRPr="00786660">
        <w:rPr>
          <w:rFonts w:ascii="Times New Roman" w:hAnsi="Times New Roman" w:cs="Times New Roman"/>
          <w:sz w:val="24"/>
          <w:szCs w:val="24"/>
        </w:rPr>
        <w:t xml:space="preserve">any </w:t>
      </w:r>
      <w:r w:rsidRPr="00786660">
        <w:rPr>
          <w:rFonts w:ascii="Times New Roman" w:hAnsi="Times New Roman" w:cs="Times New Roman"/>
          <w:sz w:val="24"/>
          <w:szCs w:val="24"/>
        </w:rPr>
        <w:t xml:space="preserve">prohibited characteristics specified </w:t>
      </w:r>
      <w:r w:rsidR="002830DD" w:rsidRPr="00786660">
        <w:rPr>
          <w:rFonts w:ascii="Times New Roman" w:hAnsi="Times New Roman" w:cs="Times New Roman"/>
          <w:sz w:val="24"/>
          <w:szCs w:val="24"/>
        </w:rPr>
        <w:t xml:space="preserve">under </w:t>
      </w:r>
      <w:r w:rsidRPr="00786660">
        <w:rPr>
          <w:rFonts w:ascii="Times New Roman" w:hAnsi="Times New Roman" w:cs="Times New Roman"/>
          <w:sz w:val="24"/>
          <w:szCs w:val="24"/>
        </w:rPr>
        <w:t xml:space="preserve">Section 28, the SEC Office shall have </w:t>
      </w:r>
      <w:r w:rsidR="00CF24AD">
        <w:rPr>
          <w:rFonts w:ascii="Times New Roman" w:hAnsi="Times New Roman" w:cs="Times New Roman"/>
          <w:sz w:val="24"/>
          <w:szCs w:val="24"/>
        </w:rPr>
        <w:br/>
      </w:r>
      <w:r w:rsidRPr="00786660">
        <w:rPr>
          <w:rFonts w:ascii="Times New Roman" w:hAnsi="Times New Roman" w:cs="Times New Roman"/>
          <w:sz w:val="24"/>
          <w:szCs w:val="24"/>
        </w:rPr>
        <w:t xml:space="preserve">the power to withdraw its approval and the digital asset business operator shall propose </w:t>
      </w:r>
      <w:r w:rsidR="00CF24AD">
        <w:rPr>
          <w:rFonts w:ascii="Times New Roman" w:hAnsi="Times New Roman" w:cs="Times New Roman"/>
          <w:sz w:val="24"/>
          <w:szCs w:val="24"/>
        </w:rPr>
        <w:br/>
      </w:r>
      <w:r w:rsidR="002830DD" w:rsidRPr="00786660">
        <w:rPr>
          <w:rFonts w:ascii="Times New Roman" w:hAnsi="Times New Roman" w:cs="Times New Roman"/>
          <w:sz w:val="24"/>
          <w:szCs w:val="24"/>
        </w:rPr>
        <w:t>a replacement</w:t>
      </w:r>
      <w:r w:rsidRPr="00786660">
        <w:rPr>
          <w:rFonts w:ascii="Times New Roman" w:hAnsi="Times New Roman" w:cs="Times New Roman"/>
          <w:sz w:val="24"/>
          <w:szCs w:val="24"/>
        </w:rPr>
        <w:t xml:space="preserve"> for the approval from the SEC Office within fifteen days from the date of </w:t>
      </w:r>
      <w:r w:rsidR="002830DD" w:rsidRPr="00786660">
        <w:rPr>
          <w:rFonts w:ascii="Times New Roman" w:hAnsi="Times New Roman" w:cs="Times New Roman"/>
          <w:sz w:val="24"/>
          <w:szCs w:val="24"/>
        </w:rPr>
        <w:t xml:space="preserve">such </w:t>
      </w:r>
      <w:r w:rsidRPr="00786660">
        <w:rPr>
          <w:rFonts w:ascii="Times New Roman" w:hAnsi="Times New Roman" w:cs="Times New Roman"/>
          <w:sz w:val="24"/>
          <w:szCs w:val="24"/>
        </w:rPr>
        <w:t>withdrawal.</w:t>
      </w:r>
    </w:p>
    <w:p w14:paraId="1230B51F" w14:textId="77D1EC49"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30</w:t>
      </w:r>
      <w:r w:rsidRPr="00786660">
        <w:rPr>
          <w:rFonts w:ascii="Times New Roman" w:hAnsi="Times New Roman" w:cs="Times New Roman"/>
          <w:sz w:val="24"/>
          <w:szCs w:val="24"/>
        </w:rPr>
        <w:tab/>
        <w:t xml:space="preserve">In </w:t>
      </w:r>
      <w:r w:rsidR="005E5118" w:rsidRPr="00786660">
        <w:rPr>
          <w:rFonts w:ascii="Times New Roman" w:hAnsi="Times New Roman" w:cs="Times New Roman"/>
          <w:sz w:val="24"/>
          <w:szCs w:val="24"/>
        </w:rPr>
        <w:t xml:space="preserve">operating </w:t>
      </w:r>
      <w:r w:rsidRPr="00786660">
        <w:rPr>
          <w:rFonts w:ascii="Times New Roman" w:hAnsi="Times New Roman" w:cs="Times New Roman"/>
          <w:sz w:val="24"/>
          <w:szCs w:val="24"/>
        </w:rPr>
        <w:t xml:space="preserve">digital asset business, </w:t>
      </w:r>
      <w:r w:rsidR="002830DD" w:rsidRPr="00786660">
        <w:rPr>
          <w:rFonts w:ascii="Times New Roman" w:hAnsi="Times New Roman" w:cs="Times New Roman"/>
          <w:sz w:val="24"/>
          <w:szCs w:val="24"/>
        </w:rPr>
        <w:t xml:space="preserve">a </w:t>
      </w:r>
      <w:r w:rsidRPr="00786660">
        <w:rPr>
          <w:rFonts w:ascii="Times New Roman" w:hAnsi="Times New Roman" w:cs="Times New Roman"/>
          <w:sz w:val="24"/>
          <w:szCs w:val="24"/>
        </w:rPr>
        <w:t xml:space="preserve">business operator </w:t>
      </w:r>
      <w:r w:rsidR="00361EAC" w:rsidRPr="00786660">
        <w:rPr>
          <w:rFonts w:ascii="Times New Roman" w:hAnsi="Times New Roman" w:cs="Times New Roman"/>
          <w:sz w:val="24"/>
          <w:szCs w:val="24"/>
        </w:rPr>
        <w:t>shall</w:t>
      </w:r>
      <w:r w:rsidRPr="00786660">
        <w:rPr>
          <w:rFonts w:ascii="Times New Roman" w:hAnsi="Times New Roman" w:cs="Times New Roman"/>
          <w:sz w:val="24"/>
          <w:szCs w:val="24"/>
        </w:rPr>
        <w:t xml:space="preserve"> comply with the rules, procedures and conditions as specified in the notification of the SEC.</w:t>
      </w:r>
    </w:p>
    <w:p w14:paraId="71A11829" w14:textId="111B66EA"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In prescribing the rules, procedures and conditions under the first paragraph, </w:t>
      </w:r>
      <w:r w:rsidR="00CF24AD">
        <w:rPr>
          <w:rFonts w:ascii="Times New Roman" w:hAnsi="Times New Roman" w:cs="Times New Roman"/>
          <w:sz w:val="24"/>
          <w:szCs w:val="24"/>
        </w:rPr>
        <w:br/>
      </w:r>
      <w:r w:rsidRPr="00786660">
        <w:rPr>
          <w:rFonts w:ascii="Times New Roman" w:hAnsi="Times New Roman" w:cs="Times New Roman"/>
          <w:sz w:val="24"/>
          <w:szCs w:val="24"/>
        </w:rPr>
        <w:t>the SEC shall take into account the following matters:</w:t>
      </w:r>
    </w:p>
    <w:p w14:paraId="4C28DC0C" w14:textId="6347E211"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(1)</w:t>
      </w:r>
      <w:r w:rsidRPr="00786660">
        <w:rPr>
          <w:rFonts w:ascii="Times New Roman" w:hAnsi="Times New Roman" w:cs="Times New Roman"/>
          <w:sz w:val="24"/>
          <w:szCs w:val="24"/>
        </w:rPr>
        <w:tab/>
        <w:t xml:space="preserve">sufficient financial resources for the </w:t>
      </w:r>
      <w:r w:rsidR="002830DD" w:rsidRPr="00786660">
        <w:rPr>
          <w:rFonts w:ascii="Times New Roman" w:hAnsi="Times New Roman" w:cs="Times New Roman"/>
          <w:sz w:val="24"/>
          <w:szCs w:val="24"/>
        </w:rPr>
        <w:t>conduct of and risks</w:t>
      </w:r>
      <w:r w:rsidRPr="00786660">
        <w:rPr>
          <w:rFonts w:ascii="Times New Roman" w:hAnsi="Times New Roman" w:cs="Times New Roman"/>
          <w:sz w:val="24"/>
          <w:szCs w:val="24"/>
        </w:rPr>
        <w:t xml:space="preserve"> </w:t>
      </w:r>
      <w:r w:rsidR="002830DD" w:rsidRPr="00786660">
        <w:rPr>
          <w:rFonts w:ascii="Times New Roman" w:hAnsi="Times New Roman" w:cs="Times New Roman"/>
          <w:sz w:val="24"/>
          <w:szCs w:val="24"/>
        </w:rPr>
        <w:t xml:space="preserve">associated with </w:t>
      </w:r>
      <w:r w:rsidR="00CF24AD">
        <w:rPr>
          <w:rFonts w:ascii="Times New Roman" w:hAnsi="Times New Roman" w:cs="Times New Roman"/>
          <w:sz w:val="24"/>
          <w:szCs w:val="24"/>
        </w:rPr>
        <w:br/>
      </w:r>
      <w:r w:rsidRPr="00786660">
        <w:rPr>
          <w:rFonts w:ascii="Times New Roman" w:hAnsi="Times New Roman" w:cs="Times New Roman"/>
          <w:sz w:val="24"/>
          <w:szCs w:val="24"/>
        </w:rPr>
        <w:t>its operation</w:t>
      </w:r>
      <w:r w:rsidR="005E5118" w:rsidRPr="00786660">
        <w:rPr>
          <w:rFonts w:ascii="Times New Roman" w:hAnsi="Times New Roman" w:cs="Times New Roman"/>
          <w:sz w:val="24"/>
          <w:szCs w:val="24"/>
        </w:rPr>
        <w:t>s</w:t>
      </w:r>
      <w:r w:rsidRPr="00786660">
        <w:rPr>
          <w:rFonts w:ascii="Times New Roman" w:hAnsi="Times New Roman" w:cs="Times New Roman"/>
          <w:sz w:val="24"/>
          <w:szCs w:val="24"/>
        </w:rPr>
        <w:t>;</w:t>
      </w:r>
    </w:p>
    <w:p w14:paraId="568E9BA3" w14:textId="77777777"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(2)</w:t>
      </w:r>
      <w:r w:rsidRPr="00786660">
        <w:rPr>
          <w:rFonts w:ascii="Times New Roman" w:hAnsi="Times New Roman" w:cs="Times New Roman"/>
          <w:sz w:val="24"/>
          <w:szCs w:val="24"/>
        </w:rPr>
        <w:tab/>
        <w:t>safety of its clients</w:t>
      </w:r>
      <w:r w:rsidR="00780E7A" w:rsidRPr="00786660">
        <w:rPr>
          <w:rFonts w:ascii="Times New Roman" w:hAnsi="Times New Roman" w:cs="Times New Roman"/>
          <w:sz w:val="24"/>
          <w:szCs w:val="24"/>
        </w:rPr>
        <w:t>’ assets</w:t>
      </w:r>
      <w:r w:rsidRPr="00786660">
        <w:rPr>
          <w:rFonts w:ascii="Times New Roman" w:hAnsi="Times New Roman" w:cs="Times New Roman"/>
          <w:sz w:val="24"/>
          <w:szCs w:val="24"/>
        </w:rPr>
        <w:t>;</w:t>
      </w:r>
    </w:p>
    <w:p w14:paraId="37F5AFE8" w14:textId="77777777"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(3)</w:t>
      </w:r>
      <w:r w:rsidRPr="00786660">
        <w:rPr>
          <w:rFonts w:ascii="Times New Roman" w:hAnsi="Times New Roman" w:cs="Times New Roman"/>
          <w:sz w:val="24"/>
          <w:szCs w:val="24"/>
        </w:rPr>
        <w:tab/>
        <w:t>security measures against electronic crime</w:t>
      </w:r>
      <w:r w:rsidR="005E5118" w:rsidRPr="00786660">
        <w:rPr>
          <w:rFonts w:ascii="Times New Roman" w:hAnsi="Times New Roman" w:cs="Times New Roman"/>
          <w:sz w:val="24"/>
          <w:szCs w:val="24"/>
        </w:rPr>
        <w:t>,</w:t>
      </w:r>
      <w:r w:rsidRPr="00786660">
        <w:rPr>
          <w:rFonts w:ascii="Times New Roman" w:hAnsi="Times New Roman" w:cs="Times New Roman"/>
          <w:sz w:val="24"/>
          <w:szCs w:val="24"/>
        </w:rPr>
        <w:t xml:space="preserve"> which </w:t>
      </w:r>
      <w:r w:rsidR="005E5118" w:rsidRPr="00786660">
        <w:rPr>
          <w:rFonts w:ascii="Times New Roman" w:hAnsi="Times New Roman" w:cs="Times New Roman"/>
          <w:sz w:val="24"/>
          <w:szCs w:val="24"/>
        </w:rPr>
        <w:t xml:space="preserve">are capable of </w:t>
      </w:r>
      <w:r w:rsidRPr="00786660">
        <w:rPr>
          <w:rFonts w:ascii="Times New Roman" w:hAnsi="Times New Roman" w:cs="Times New Roman"/>
          <w:sz w:val="24"/>
          <w:szCs w:val="24"/>
        </w:rPr>
        <w:t>protect</w:t>
      </w:r>
      <w:r w:rsidR="005E5118" w:rsidRPr="00786660">
        <w:rPr>
          <w:rFonts w:ascii="Times New Roman" w:hAnsi="Times New Roman" w:cs="Times New Roman"/>
          <w:sz w:val="24"/>
          <w:szCs w:val="24"/>
        </w:rPr>
        <w:t>ing</w:t>
      </w:r>
      <w:r w:rsidRPr="00786660">
        <w:rPr>
          <w:rFonts w:ascii="Times New Roman" w:hAnsi="Times New Roman" w:cs="Times New Roman"/>
          <w:sz w:val="24"/>
          <w:szCs w:val="24"/>
        </w:rPr>
        <w:t xml:space="preserve"> the computer system and computer data as well as the management of risks associated with crime or other causes;</w:t>
      </w:r>
    </w:p>
    <w:p w14:paraId="676A1C23" w14:textId="77777777"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(4)</w:t>
      </w:r>
      <w:r w:rsidRPr="00786660">
        <w:rPr>
          <w:rFonts w:ascii="Times New Roman" w:hAnsi="Times New Roman" w:cs="Times New Roman"/>
          <w:sz w:val="24"/>
          <w:szCs w:val="24"/>
        </w:rPr>
        <w:tab/>
      </w:r>
      <w:r w:rsidR="005E5118" w:rsidRPr="00786660">
        <w:rPr>
          <w:rFonts w:ascii="Times New Roman" w:hAnsi="Times New Roman" w:cs="Times New Roman"/>
          <w:sz w:val="24"/>
          <w:szCs w:val="24"/>
        </w:rPr>
        <w:t xml:space="preserve">appropriate </w:t>
      </w:r>
      <w:r w:rsidRPr="00786660">
        <w:rPr>
          <w:rFonts w:ascii="Times New Roman" w:hAnsi="Times New Roman" w:cs="Times New Roman"/>
          <w:sz w:val="24"/>
          <w:szCs w:val="24"/>
        </w:rPr>
        <w:t>accounting system</w:t>
      </w:r>
      <w:r w:rsidR="005E5118" w:rsidRPr="00786660">
        <w:rPr>
          <w:rFonts w:ascii="Times New Roman" w:hAnsi="Times New Roman" w:cs="Times New Roman"/>
          <w:sz w:val="24"/>
          <w:szCs w:val="24"/>
        </w:rPr>
        <w:t>s</w:t>
      </w:r>
      <w:r w:rsidRPr="00786660">
        <w:rPr>
          <w:rFonts w:ascii="Times New Roman" w:hAnsi="Times New Roman" w:cs="Times New Roman"/>
          <w:sz w:val="24"/>
          <w:szCs w:val="24"/>
        </w:rPr>
        <w:t xml:space="preserve"> for the business and auditing by the auditor approved by the SEC Office;</w:t>
      </w:r>
    </w:p>
    <w:p w14:paraId="6CC66824" w14:textId="77777777"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(5)</w:t>
      </w:r>
      <w:r w:rsidRPr="00786660">
        <w:rPr>
          <w:rFonts w:ascii="Times New Roman" w:hAnsi="Times New Roman" w:cs="Times New Roman"/>
          <w:sz w:val="24"/>
          <w:szCs w:val="24"/>
        </w:rPr>
        <w:tab/>
        <w:t>know-your-client measures, client due diligence process and measures against financial assistance to terrorists or money laundering.</w:t>
      </w:r>
    </w:p>
    <w:p w14:paraId="12962FD5" w14:textId="4B62A78D"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31</w:t>
      </w:r>
      <w:r w:rsidRPr="00786660">
        <w:rPr>
          <w:rFonts w:ascii="Times New Roman" w:hAnsi="Times New Roman" w:cs="Times New Roman"/>
          <w:sz w:val="24"/>
          <w:szCs w:val="24"/>
        </w:rPr>
        <w:tab/>
        <w:t>In</w:t>
      </w:r>
      <w:r w:rsidR="002830DD" w:rsidRPr="00786660">
        <w:rPr>
          <w:rFonts w:ascii="Times New Roman" w:hAnsi="Times New Roman" w:cs="Times New Roman"/>
          <w:sz w:val="24"/>
          <w:szCs w:val="24"/>
        </w:rPr>
        <w:t xml:space="preserve"> the</w:t>
      </w:r>
      <w:r w:rsidRPr="00786660">
        <w:rPr>
          <w:rFonts w:ascii="Times New Roman" w:hAnsi="Times New Roman" w:cs="Times New Roman"/>
          <w:sz w:val="24"/>
          <w:szCs w:val="24"/>
        </w:rPr>
        <w:t xml:space="preserve"> case where a digital asset business operator keeps and maintains its clients</w:t>
      </w:r>
      <w:r w:rsidR="00C44CBA" w:rsidRPr="00786660">
        <w:rPr>
          <w:rFonts w:ascii="Times New Roman" w:hAnsi="Times New Roman" w:cs="Times New Roman"/>
          <w:sz w:val="24"/>
          <w:szCs w:val="24"/>
        </w:rPr>
        <w:t>’ assets</w:t>
      </w:r>
      <w:r w:rsidRPr="00786660">
        <w:rPr>
          <w:rFonts w:ascii="Times New Roman" w:hAnsi="Times New Roman" w:cs="Times New Roman"/>
          <w:sz w:val="24"/>
          <w:szCs w:val="24"/>
        </w:rPr>
        <w:t xml:space="preserve">, it shall prepare </w:t>
      </w:r>
      <w:r w:rsidR="00780E7A" w:rsidRPr="00786660">
        <w:rPr>
          <w:rFonts w:ascii="Times New Roman" w:hAnsi="Times New Roman" w:cs="Times New Roman"/>
          <w:sz w:val="24"/>
          <w:szCs w:val="24"/>
        </w:rPr>
        <w:t xml:space="preserve">and keep </w:t>
      </w:r>
      <w:r w:rsidRPr="00786660">
        <w:rPr>
          <w:rFonts w:ascii="Times New Roman" w:hAnsi="Times New Roman" w:cs="Times New Roman"/>
          <w:sz w:val="24"/>
          <w:szCs w:val="24"/>
        </w:rPr>
        <w:t>account of</w:t>
      </w:r>
      <w:r w:rsidR="00780E7A" w:rsidRPr="00786660">
        <w:rPr>
          <w:rFonts w:ascii="Times New Roman" w:hAnsi="Times New Roman" w:cs="Times New Roman"/>
          <w:sz w:val="24"/>
          <w:szCs w:val="24"/>
        </w:rPr>
        <w:t xml:space="preserve"> clients</w:t>
      </w:r>
      <w:r w:rsidR="00C44CBA" w:rsidRPr="00786660">
        <w:rPr>
          <w:rFonts w:ascii="Times New Roman" w:hAnsi="Times New Roman" w:cs="Times New Roman"/>
          <w:sz w:val="24"/>
          <w:szCs w:val="24"/>
          <w:lang w:bidi="th-TH"/>
        </w:rPr>
        <w:t>’</w:t>
      </w:r>
      <w:r w:rsidR="00780E7A" w:rsidRPr="00786660">
        <w:rPr>
          <w:rFonts w:ascii="Times New Roman" w:hAnsi="Times New Roman" w:cs="Times New Roman"/>
          <w:sz w:val="24"/>
          <w:szCs w:val="24"/>
        </w:rPr>
        <w:t xml:space="preserve"> assets</w:t>
      </w:r>
      <w:r w:rsidR="002830DD" w:rsidRPr="00786660">
        <w:rPr>
          <w:rFonts w:ascii="Times New Roman" w:hAnsi="Times New Roman" w:cs="Times New Roman"/>
          <w:sz w:val="24"/>
          <w:szCs w:val="24"/>
        </w:rPr>
        <w:t xml:space="preserve"> </w:t>
      </w:r>
      <w:r w:rsidR="00780E7A" w:rsidRPr="00786660">
        <w:rPr>
          <w:rFonts w:ascii="Times New Roman" w:hAnsi="Times New Roman" w:cs="Times New Roman"/>
          <w:sz w:val="24"/>
          <w:szCs w:val="24"/>
        </w:rPr>
        <w:t>for</w:t>
      </w:r>
      <w:r w:rsidRPr="00786660">
        <w:rPr>
          <w:rFonts w:ascii="Times New Roman" w:hAnsi="Times New Roman" w:cs="Times New Roman"/>
          <w:sz w:val="24"/>
          <w:szCs w:val="24"/>
        </w:rPr>
        <w:t xml:space="preserve"> each client </w:t>
      </w:r>
      <w:r w:rsidR="00780E7A" w:rsidRPr="00786660">
        <w:rPr>
          <w:rFonts w:ascii="Times New Roman" w:hAnsi="Times New Roman" w:cs="Times New Roman"/>
          <w:sz w:val="24"/>
          <w:szCs w:val="24"/>
        </w:rPr>
        <w:t xml:space="preserve">separately from the account of its own </w:t>
      </w:r>
      <w:r w:rsidRPr="00786660">
        <w:rPr>
          <w:rFonts w:ascii="Times New Roman" w:hAnsi="Times New Roman" w:cs="Times New Roman"/>
          <w:sz w:val="24"/>
          <w:szCs w:val="24"/>
        </w:rPr>
        <w:t xml:space="preserve">and shall </w:t>
      </w:r>
      <w:r w:rsidR="00780E7A" w:rsidRPr="00786660">
        <w:rPr>
          <w:rFonts w:ascii="Times New Roman" w:hAnsi="Times New Roman" w:cs="Times New Roman"/>
          <w:sz w:val="24"/>
          <w:szCs w:val="24"/>
        </w:rPr>
        <w:t>segregate the clients</w:t>
      </w:r>
      <w:r w:rsidR="00C44CBA" w:rsidRPr="00786660">
        <w:rPr>
          <w:rFonts w:ascii="Times New Roman" w:hAnsi="Times New Roman" w:cs="Times New Roman"/>
          <w:sz w:val="24"/>
          <w:szCs w:val="24"/>
        </w:rPr>
        <w:t>’</w:t>
      </w:r>
      <w:r w:rsidR="00780E7A" w:rsidRPr="00786660">
        <w:rPr>
          <w:rFonts w:ascii="Times New Roman" w:hAnsi="Times New Roman" w:cs="Times New Roman"/>
          <w:sz w:val="24"/>
          <w:szCs w:val="24"/>
        </w:rPr>
        <w:t xml:space="preserve"> assets </w:t>
      </w:r>
      <w:r w:rsidRPr="00786660">
        <w:rPr>
          <w:rFonts w:ascii="Times New Roman" w:hAnsi="Times New Roman" w:cs="Times New Roman"/>
          <w:sz w:val="24"/>
          <w:szCs w:val="24"/>
        </w:rPr>
        <w:t xml:space="preserve">from its own </w:t>
      </w:r>
      <w:r w:rsidR="002830DD" w:rsidRPr="00786660">
        <w:rPr>
          <w:rFonts w:ascii="Times New Roman" w:hAnsi="Times New Roman" w:cs="Times New Roman"/>
          <w:sz w:val="24"/>
          <w:szCs w:val="24"/>
        </w:rPr>
        <w:t xml:space="preserve">and shall not use the clients’ </w:t>
      </w:r>
      <w:r w:rsidR="00780E7A" w:rsidRPr="00786660">
        <w:rPr>
          <w:rFonts w:ascii="Times New Roman" w:hAnsi="Times New Roman" w:cs="Times New Roman"/>
          <w:sz w:val="24"/>
          <w:szCs w:val="24"/>
        </w:rPr>
        <w:t>assets</w:t>
      </w:r>
      <w:r w:rsidRPr="00786660">
        <w:rPr>
          <w:rFonts w:ascii="Times New Roman" w:hAnsi="Times New Roman" w:cs="Times New Roman"/>
          <w:sz w:val="24"/>
          <w:szCs w:val="24"/>
        </w:rPr>
        <w:t xml:space="preserve"> for any other purposes. These shall be done in accordance with the rules, procedures and conditions as specified in the notification of the SEC.</w:t>
      </w:r>
    </w:p>
    <w:p w14:paraId="26B5B082" w14:textId="77777777"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lastRenderedPageBreak/>
        <w:t xml:space="preserve">The clients’ </w:t>
      </w:r>
      <w:r w:rsidR="00780E7A" w:rsidRPr="00786660">
        <w:rPr>
          <w:rFonts w:ascii="Times New Roman" w:hAnsi="Times New Roman" w:cs="Times New Roman"/>
          <w:sz w:val="24"/>
          <w:szCs w:val="24"/>
        </w:rPr>
        <w:t>assets</w:t>
      </w:r>
      <w:r w:rsidR="002830DD" w:rsidRPr="00786660">
        <w:rPr>
          <w:rFonts w:ascii="Times New Roman" w:hAnsi="Times New Roman" w:cs="Times New Roman"/>
          <w:sz w:val="24"/>
          <w:szCs w:val="24"/>
        </w:rPr>
        <w:t xml:space="preserve"> </w:t>
      </w:r>
      <w:r w:rsidRPr="00786660">
        <w:rPr>
          <w:rFonts w:ascii="Times New Roman" w:hAnsi="Times New Roman" w:cs="Times New Roman"/>
          <w:sz w:val="24"/>
          <w:szCs w:val="24"/>
        </w:rPr>
        <w:t>kept in the account of the digital asset business operator shall belong to the clients.</w:t>
      </w:r>
    </w:p>
    <w:p w14:paraId="2341328F" w14:textId="77777777"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When the digital asset business operator becomes a debtor </w:t>
      </w:r>
      <w:r w:rsidR="00AA2932" w:rsidRPr="00786660">
        <w:rPr>
          <w:rFonts w:ascii="Times New Roman" w:hAnsi="Times New Roman" w:cs="Times New Roman"/>
          <w:sz w:val="24"/>
          <w:szCs w:val="24"/>
        </w:rPr>
        <w:t>under any court</w:t>
      </w:r>
      <w:r w:rsidR="005872B9" w:rsidRPr="00786660">
        <w:rPr>
          <w:rFonts w:ascii="Times New Roman" w:hAnsi="Times New Roman" w:cs="Times New Roman"/>
          <w:sz w:val="24"/>
          <w:szCs w:val="24"/>
        </w:rPr>
        <w:t>’s</w:t>
      </w:r>
      <w:r w:rsidR="00AA2932" w:rsidRPr="00786660">
        <w:rPr>
          <w:rFonts w:ascii="Times New Roman" w:hAnsi="Times New Roman" w:cs="Times New Roman"/>
          <w:sz w:val="24"/>
          <w:szCs w:val="24"/>
        </w:rPr>
        <w:t xml:space="preserve"> </w:t>
      </w:r>
      <w:r w:rsidRPr="00786660">
        <w:rPr>
          <w:rFonts w:ascii="Times New Roman" w:hAnsi="Times New Roman" w:cs="Times New Roman"/>
          <w:sz w:val="24"/>
          <w:szCs w:val="24"/>
        </w:rPr>
        <w:t xml:space="preserve">judgment, is </w:t>
      </w:r>
      <w:r w:rsidR="00AA2932" w:rsidRPr="00786660">
        <w:rPr>
          <w:rFonts w:ascii="Times New Roman" w:hAnsi="Times New Roman" w:cs="Times New Roman"/>
          <w:sz w:val="24"/>
          <w:szCs w:val="24"/>
        </w:rPr>
        <w:t xml:space="preserve">placed </w:t>
      </w:r>
      <w:r w:rsidRPr="00786660">
        <w:rPr>
          <w:rFonts w:ascii="Times New Roman" w:hAnsi="Times New Roman" w:cs="Times New Roman"/>
          <w:sz w:val="24"/>
          <w:szCs w:val="24"/>
        </w:rPr>
        <w:t xml:space="preserve">under receivership by </w:t>
      </w:r>
      <w:r w:rsidR="00AA2932" w:rsidRPr="00786660">
        <w:rPr>
          <w:rFonts w:ascii="Times New Roman" w:hAnsi="Times New Roman" w:cs="Times New Roman"/>
          <w:sz w:val="24"/>
          <w:szCs w:val="24"/>
        </w:rPr>
        <w:t xml:space="preserve">a </w:t>
      </w:r>
      <w:r w:rsidRPr="00786660">
        <w:rPr>
          <w:rFonts w:ascii="Times New Roman" w:hAnsi="Times New Roman" w:cs="Times New Roman"/>
          <w:sz w:val="24"/>
          <w:szCs w:val="24"/>
        </w:rPr>
        <w:t xml:space="preserve">court’s order or is ordered by the government or any regulatory body under any other laws to suspend its business either in whole or in part, the provisions of Section 111/1 of the Securities and Exchange Act B.E. 2535 as amended by the Securities and Exchange Act (No. 4) B.E. 2551 shall apply </w:t>
      </w:r>
      <w:r w:rsidRPr="00786660">
        <w:rPr>
          <w:rFonts w:ascii="Times New Roman" w:hAnsi="Times New Roman" w:cs="Times New Roman"/>
          <w:i/>
          <w:iCs/>
          <w:sz w:val="24"/>
          <w:szCs w:val="24"/>
        </w:rPr>
        <w:t>mutatis mutandis</w:t>
      </w:r>
      <w:r w:rsidRPr="00786660">
        <w:rPr>
          <w:rFonts w:ascii="Times New Roman" w:hAnsi="Times New Roman" w:cs="Times New Roman"/>
          <w:sz w:val="24"/>
          <w:szCs w:val="24"/>
        </w:rPr>
        <w:t>.</w:t>
      </w:r>
    </w:p>
    <w:p w14:paraId="173D6ECB" w14:textId="77777777" w:rsidR="002921FC" w:rsidRPr="00786660" w:rsidRDefault="002921FC" w:rsidP="00786660">
      <w:pPr>
        <w:spacing w:after="140" w:line="288" w:lineRule="auto"/>
        <w:ind w:firstLine="680"/>
        <w:jc w:val="thaiDistribute"/>
        <w:rPr>
          <w:rFonts w:ascii="Times New Roman" w:hAnsi="Times New Roman" w:cs="Times New Roman"/>
          <w:sz w:val="24"/>
          <w:szCs w:val="24"/>
        </w:rPr>
      </w:pPr>
    </w:p>
    <w:p w14:paraId="0ECA7ADA" w14:textId="77777777" w:rsidR="002921FC" w:rsidRPr="00786660" w:rsidRDefault="002921FC" w:rsidP="0015208B">
      <w:pPr>
        <w:keepNext/>
        <w:spacing w:after="140" w:line="288" w:lineRule="auto"/>
        <w:jc w:val="center"/>
        <w:outlineLvl w:val="0"/>
        <w:rPr>
          <w:rFonts w:ascii="Times New Roman" w:hAnsi="Times New Roman" w:cs="Times New Roman"/>
          <w:b/>
          <w:caps/>
          <w:kern w:val="23"/>
          <w:sz w:val="24"/>
          <w:szCs w:val="24"/>
        </w:rPr>
      </w:pPr>
      <w:r w:rsidRPr="00786660">
        <w:rPr>
          <w:rFonts w:ascii="Times New Roman" w:hAnsi="Times New Roman" w:cs="Times New Roman"/>
          <w:b/>
          <w:caps/>
          <w:kern w:val="23"/>
          <w:sz w:val="24"/>
          <w:szCs w:val="24"/>
        </w:rPr>
        <w:t>Chapter 5</w:t>
      </w:r>
    </w:p>
    <w:p w14:paraId="08D7BC70" w14:textId="77777777" w:rsidR="002921FC" w:rsidRPr="00786660" w:rsidRDefault="00F0118E" w:rsidP="0015208B">
      <w:pPr>
        <w:keepNext/>
        <w:spacing w:after="140" w:line="288" w:lineRule="auto"/>
        <w:jc w:val="center"/>
        <w:outlineLvl w:val="0"/>
        <w:rPr>
          <w:rFonts w:ascii="Times New Roman" w:hAnsi="Times New Roman" w:cs="Times New Roman"/>
          <w:bCs/>
          <w:caps/>
          <w:kern w:val="23"/>
          <w:sz w:val="24"/>
          <w:szCs w:val="24"/>
        </w:rPr>
      </w:pPr>
      <w:r w:rsidRPr="00786660">
        <w:rPr>
          <w:rFonts w:ascii="Times New Roman" w:hAnsi="Times New Roman" w:cs="Times New Roman"/>
          <w:b/>
          <w:caps/>
          <w:kern w:val="23"/>
          <w:sz w:val="24"/>
          <w:szCs w:val="24"/>
        </w:rPr>
        <w:t>CESSATION</w:t>
      </w:r>
      <w:r w:rsidR="002921FC" w:rsidRPr="00786660">
        <w:rPr>
          <w:rFonts w:ascii="Times New Roman" w:hAnsi="Times New Roman" w:cs="Times New Roman"/>
          <w:b/>
          <w:caps/>
          <w:kern w:val="23"/>
          <w:sz w:val="24"/>
          <w:szCs w:val="24"/>
        </w:rPr>
        <w:t xml:space="preserve"> of Business Operation, Revocation of </w:t>
      </w:r>
      <w:r w:rsidR="00780E7A" w:rsidRPr="00786660">
        <w:rPr>
          <w:rFonts w:ascii="Times New Roman" w:hAnsi="Times New Roman" w:cs="Times New Roman"/>
          <w:b/>
          <w:caps/>
          <w:kern w:val="23"/>
          <w:sz w:val="24"/>
          <w:szCs w:val="24"/>
        </w:rPr>
        <w:t xml:space="preserve">LICENCE </w:t>
      </w:r>
      <w:r w:rsidRPr="00786660">
        <w:rPr>
          <w:rFonts w:ascii="Times New Roman" w:hAnsi="Times New Roman" w:cs="Times New Roman"/>
          <w:b/>
          <w:caps/>
          <w:kern w:val="23"/>
          <w:sz w:val="24"/>
          <w:szCs w:val="24"/>
        </w:rPr>
        <w:br/>
      </w:r>
      <w:r w:rsidR="002921FC" w:rsidRPr="00786660">
        <w:rPr>
          <w:rFonts w:ascii="Times New Roman" w:hAnsi="Times New Roman" w:cs="Times New Roman"/>
          <w:b/>
          <w:caps/>
          <w:kern w:val="23"/>
          <w:sz w:val="24"/>
          <w:szCs w:val="24"/>
        </w:rPr>
        <w:t>and Prohibition of Transaction</w:t>
      </w:r>
    </w:p>
    <w:p w14:paraId="5764D3DA" w14:textId="0EAB1A68" w:rsidR="002921FC" w:rsidRPr="007B70A4" w:rsidRDefault="0015208B" w:rsidP="0015208B">
      <w:pPr>
        <w:spacing w:after="140" w:line="288" w:lineRule="auto"/>
        <w:jc w:val="center"/>
        <w:rPr>
          <w:rFonts w:ascii="Times New Roman" w:hAnsi="Times New Roman" w:cs="Times New Roman"/>
          <w:b/>
          <w:bCs/>
          <w:sz w:val="24"/>
          <w:szCs w:val="24"/>
        </w:rPr>
      </w:pPr>
      <w:r w:rsidRPr="007B70A4">
        <w:rPr>
          <w:rFonts w:ascii="Times New Roman" w:hAnsi="Times New Roman" w:cs="Times New Roman"/>
          <w:b/>
          <w:bCs/>
          <w:sz w:val="24"/>
          <w:szCs w:val="24"/>
        </w:rPr>
        <w:tab/>
      </w:r>
      <w:r w:rsidRPr="007B70A4">
        <w:rPr>
          <w:rFonts w:ascii="Times New Roman" w:hAnsi="Times New Roman" w:cs="Times New Roman"/>
          <w:b/>
          <w:bCs/>
          <w:sz w:val="24"/>
          <w:szCs w:val="24"/>
        </w:rPr>
        <w:tab/>
      </w:r>
    </w:p>
    <w:p w14:paraId="522030C1" w14:textId="22C2AFF4"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32</w:t>
      </w:r>
      <w:r w:rsidRPr="00786660">
        <w:rPr>
          <w:rFonts w:ascii="Times New Roman" w:hAnsi="Times New Roman" w:cs="Times New Roman"/>
          <w:sz w:val="24"/>
          <w:szCs w:val="24"/>
        </w:rPr>
        <w:tab/>
        <w:t xml:space="preserve">Any digital asset business operator </w:t>
      </w:r>
      <w:r w:rsidR="001C3742" w:rsidRPr="00786660">
        <w:rPr>
          <w:rFonts w:ascii="Times New Roman" w:hAnsi="Times New Roman" w:cs="Times New Roman"/>
          <w:sz w:val="24"/>
          <w:szCs w:val="24"/>
        </w:rPr>
        <w:t xml:space="preserve">who wishes </w:t>
      </w:r>
      <w:r w:rsidRPr="00786660">
        <w:rPr>
          <w:rFonts w:ascii="Times New Roman" w:hAnsi="Times New Roman" w:cs="Times New Roman"/>
          <w:sz w:val="24"/>
          <w:szCs w:val="24"/>
        </w:rPr>
        <w:t xml:space="preserve">to </w:t>
      </w:r>
      <w:r w:rsidR="00F0118E" w:rsidRPr="00786660">
        <w:rPr>
          <w:rFonts w:ascii="Times New Roman" w:hAnsi="Times New Roman" w:cs="Times New Roman"/>
          <w:sz w:val="24"/>
          <w:szCs w:val="24"/>
        </w:rPr>
        <w:t xml:space="preserve">cease </w:t>
      </w:r>
      <w:r w:rsidRPr="00786660">
        <w:rPr>
          <w:rFonts w:ascii="Times New Roman" w:hAnsi="Times New Roman" w:cs="Times New Roman"/>
          <w:sz w:val="24"/>
          <w:szCs w:val="24"/>
        </w:rPr>
        <w:t xml:space="preserve">operating </w:t>
      </w:r>
      <w:r w:rsidR="007B70A4">
        <w:rPr>
          <w:rFonts w:ascii="Times New Roman" w:hAnsi="Times New Roman" w:cs="Times New Roman"/>
          <w:sz w:val="24"/>
          <w:szCs w:val="24"/>
        </w:rPr>
        <w:br/>
      </w:r>
      <w:r w:rsidRPr="00786660">
        <w:rPr>
          <w:rFonts w:ascii="Times New Roman" w:hAnsi="Times New Roman" w:cs="Times New Roman"/>
          <w:sz w:val="24"/>
          <w:szCs w:val="24"/>
        </w:rPr>
        <w:t xml:space="preserve">a </w:t>
      </w:r>
      <w:r w:rsidR="00F0118E" w:rsidRPr="00786660">
        <w:rPr>
          <w:rFonts w:ascii="Times New Roman" w:hAnsi="Times New Roman" w:cs="Times New Roman"/>
          <w:sz w:val="24"/>
          <w:szCs w:val="24"/>
        </w:rPr>
        <w:t xml:space="preserve">digital asset </w:t>
      </w:r>
      <w:r w:rsidRPr="00786660">
        <w:rPr>
          <w:rFonts w:ascii="Times New Roman" w:hAnsi="Times New Roman" w:cs="Times New Roman"/>
          <w:sz w:val="24"/>
          <w:szCs w:val="24"/>
        </w:rPr>
        <w:t xml:space="preserve">business </w:t>
      </w:r>
      <w:r w:rsidR="00F0118E" w:rsidRPr="00786660">
        <w:rPr>
          <w:rFonts w:ascii="Times New Roman" w:hAnsi="Times New Roman" w:cs="Times New Roman"/>
          <w:sz w:val="24"/>
          <w:szCs w:val="24"/>
        </w:rPr>
        <w:t>for which it has been granted a licence</w:t>
      </w:r>
      <w:r w:rsidRPr="00786660">
        <w:rPr>
          <w:rFonts w:ascii="Times New Roman" w:hAnsi="Times New Roman" w:cs="Times New Roman"/>
          <w:sz w:val="24"/>
          <w:szCs w:val="24"/>
        </w:rPr>
        <w:t xml:space="preserve"> shall </w:t>
      </w:r>
      <w:r w:rsidR="005E5118" w:rsidRPr="00786660">
        <w:rPr>
          <w:rFonts w:ascii="Times New Roman" w:hAnsi="Times New Roman" w:cs="Times New Roman"/>
          <w:sz w:val="24"/>
          <w:szCs w:val="24"/>
        </w:rPr>
        <w:t>apply</w:t>
      </w:r>
      <w:r w:rsidRPr="00786660">
        <w:rPr>
          <w:rFonts w:ascii="Times New Roman" w:hAnsi="Times New Roman" w:cs="Times New Roman"/>
          <w:sz w:val="24"/>
          <w:szCs w:val="24"/>
        </w:rPr>
        <w:t xml:space="preserve"> for</w:t>
      </w:r>
      <w:r w:rsidR="005E5118" w:rsidRPr="00786660">
        <w:rPr>
          <w:rFonts w:ascii="Times New Roman" w:hAnsi="Times New Roman" w:cs="Times New Roman"/>
          <w:sz w:val="24"/>
          <w:szCs w:val="24"/>
        </w:rPr>
        <w:t xml:space="preserve"> an</w:t>
      </w:r>
      <w:r w:rsidRPr="00786660">
        <w:rPr>
          <w:rFonts w:ascii="Times New Roman" w:hAnsi="Times New Roman" w:cs="Times New Roman"/>
          <w:sz w:val="24"/>
          <w:szCs w:val="24"/>
        </w:rPr>
        <w:t xml:space="preserve"> approval </w:t>
      </w:r>
      <w:r w:rsidR="005E5118" w:rsidRPr="00786660">
        <w:rPr>
          <w:rFonts w:ascii="Times New Roman" w:hAnsi="Times New Roman" w:cs="Times New Roman"/>
          <w:sz w:val="24"/>
          <w:szCs w:val="24"/>
        </w:rPr>
        <w:t>to cease its</w:t>
      </w:r>
      <w:r w:rsidRPr="00786660">
        <w:rPr>
          <w:rFonts w:ascii="Times New Roman" w:hAnsi="Times New Roman" w:cs="Times New Roman"/>
          <w:sz w:val="24"/>
          <w:szCs w:val="24"/>
        </w:rPr>
        <w:t xml:space="preserve"> business operation</w:t>
      </w:r>
      <w:r w:rsidR="005E5118" w:rsidRPr="00786660">
        <w:rPr>
          <w:rFonts w:ascii="Times New Roman" w:hAnsi="Times New Roman" w:cs="Times New Roman"/>
          <w:sz w:val="24"/>
          <w:szCs w:val="24"/>
        </w:rPr>
        <w:t>s</w:t>
      </w:r>
      <w:r w:rsidRPr="00786660">
        <w:rPr>
          <w:rFonts w:ascii="Times New Roman" w:hAnsi="Times New Roman" w:cs="Times New Roman"/>
          <w:sz w:val="24"/>
          <w:szCs w:val="24"/>
        </w:rPr>
        <w:t xml:space="preserve"> from the Minister through the SEC. In </w:t>
      </w:r>
      <w:r w:rsidR="005E5118" w:rsidRPr="00786660">
        <w:rPr>
          <w:rFonts w:ascii="Times New Roman" w:hAnsi="Times New Roman" w:cs="Times New Roman"/>
          <w:sz w:val="24"/>
          <w:szCs w:val="24"/>
        </w:rPr>
        <w:t>granting the</w:t>
      </w:r>
      <w:r w:rsidRPr="00786660">
        <w:rPr>
          <w:rFonts w:ascii="Times New Roman" w:hAnsi="Times New Roman" w:cs="Times New Roman"/>
          <w:sz w:val="24"/>
          <w:szCs w:val="24"/>
        </w:rPr>
        <w:t xml:space="preserve"> approval, the Minister may specify any conditions.</w:t>
      </w:r>
    </w:p>
    <w:p w14:paraId="37FB3ECB" w14:textId="21E4F46A"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33</w:t>
      </w:r>
      <w:r w:rsidRPr="00786660">
        <w:rPr>
          <w:rFonts w:ascii="Times New Roman" w:hAnsi="Times New Roman" w:cs="Times New Roman"/>
          <w:sz w:val="24"/>
          <w:szCs w:val="24"/>
        </w:rPr>
        <w:tab/>
      </w:r>
      <w:r w:rsidR="00F0118E" w:rsidRPr="00786660">
        <w:rPr>
          <w:rFonts w:ascii="Times New Roman" w:hAnsi="Times New Roman" w:cs="Times New Roman"/>
          <w:sz w:val="24"/>
          <w:szCs w:val="24"/>
        </w:rPr>
        <w:t xml:space="preserve">If </w:t>
      </w:r>
      <w:r w:rsidRPr="00786660">
        <w:rPr>
          <w:rFonts w:ascii="Times New Roman" w:hAnsi="Times New Roman" w:cs="Times New Roman"/>
          <w:sz w:val="24"/>
          <w:szCs w:val="24"/>
        </w:rPr>
        <w:t xml:space="preserve">any digital asset business operator has </w:t>
      </w:r>
      <w:r w:rsidR="00F0118E" w:rsidRPr="00786660">
        <w:rPr>
          <w:rFonts w:ascii="Times New Roman" w:hAnsi="Times New Roman" w:cs="Times New Roman"/>
          <w:sz w:val="24"/>
          <w:szCs w:val="24"/>
        </w:rPr>
        <w:t xml:space="preserve">ceased </w:t>
      </w:r>
      <w:r w:rsidRPr="00786660">
        <w:rPr>
          <w:rFonts w:ascii="Times New Roman" w:hAnsi="Times New Roman" w:cs="Times New Roman"/>
          <w:sz w:val="24"/>
          <w:szCs w:val="24"/>
        </w:rPr>
        <w:t>its business operation</w:t>
      </w:r>
      <w:r w:rsidR="005E5118" w:rsidRPr="00786660">
        <w:rPr>
          <w:rFonts w:ascii="Times New Roman" w:hAnsi="Times New Roman" w:cs="Times New Roman"/>
          <w:sz w:val="24"/>
          <w:szCs w:val="24"/>
        </w:rPr>
        <w:t>s</w:t>
      </w:r>
      <w:r w:rsidRPr="00786660">
        <w:rPr>
          <w:rFonts w:ascii="Times New Roman" w:hAnsi="Times New Roman" w:cs="Times New Roman"/>
          <w:sz w:val="24"/>
          <w:szCs w:val="24"/>
        </w:rPr>
        <w:t xml:space="preserve">, it shall complete the purchase, sale or exchange of digital assets, settlement </w:t>
      </w:r>
      <w:r w:rsidR="007B70A4">
        <w:rPr>
          <w:rFonts w:ascii="Times New Roman" w:hAnsi="Times New Roman" w:cs="Times New Roman"/>
          <w:sz w:val="24"/>
          <w:szCs w:val="24"/>
        </w:rPr>
        <w:br/>
      </w:r>
      <w:r w:rsidRPr="00786660">
        <w:rPr>
          <w:rFonts w:ascii="Times New Roman" w:hAnsi="Times New Roman" w:cs="Times New Roman"/>
          <w:sz w:val="24"/>
          <w:szCs w:val="24"/>
        </w:rPr>
        <w:t xml:space="preserve">and delivery of any outstanding transaction, or </w:t>
      </w:r>
      <w:r w:rsidR="00F0118E" w:rsidRPr="00786660">
        <w:rPr>
          <w:rFonts w:ascii="Times New Roman" w:hAnsi="Times New Roman" w:cs="Times New Roman"/>
          <w:sz w:val="24"/>
          <w:szCs w:val="24"/>
        </w:rPr>
        <w:t xml:space="preserve">take </w:t>
      </w:r>
      <w:r w:rsidRPr="00786660">
        <w:rPr>
          <w:rFonts w:ascii="Times New Roman" w:hAnsi="Times New Roman" w:cs="Times New Roman"/>
          <w:sz w:val="24"/>
          <w:szCs w:val="24"/>
        </w:rPr>
        <w:t>any actions in accordance with the rules and period of time specified by the SEC Office.</w:t>
      </w:r>
    </w:p>
    <w:p w14:paraId="3CA4D40D" w14:textId="67815900"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34</w:t>
      </w:r>
      <w:r w:rsidRPr="00786660">
        <w:rPr>
          <w:rFonts w:ascii="Times New Roman" w:hAnsi="Times New Roman" w:cs="Times New Roman"/>
          <w:sz w:val="24"/>
          <w:szCs w:val="24"/>
        </w:rPr>
        <w:tab/>
      </w:r>
      <w:r w:rsidR="00F0118E" w:rsidRPr="00786660">
        <w:rPr>
          <w:rFonts w:ascii="Times New Roman" w:hAnsi="Times New Roman" w:cs="Times New Roman"/>
          <w:sz w:val="24"/>
          <w:szCs w:val="24"/>
        </w:rPr>
        <w:t xml:space="preserve">If </w:t>
      </w:r>
      <w:r w:rsidRPr="00786660">
        <w:rPr>
          <w:rFonts w:ascii="Times New Roman" w:hAnsi="Times New Roman" w:cs="Times New Roman"/>
          <w:sz w:val="24"/>
          <w:szCs w:val="24"/>
        </w:rPr>
        <w:t xml:space="preserve">it appears that a digital asset business operator does not operate </w:t>
      </w:r>
      <w:r w:rsidR="007B70A4">
        <w:rPr>
          <w:rFonts w:ascii="Times New Roman" w:hAnsi="Times New Roman" w:cs="Times New Roman"/>
          <w:sz w:val="24"/>
          <w:szCs w:val="24"/>
        </w:rPr>
        <w:br/>
      </w:r>
      <w:r w:rsidRPr="00786660">
        <w:rPr>
          <w:rFonts w:ascii="Times New Roman" w:hAnsi="Times New Roman" w:cs="Times New Roman"/>
          <w:sz w:val="24"/>
          <w:szCs w:val="24"/>
        </w:rPr>
        <w:t xml:space="preserve">the </w:t>
      </w:r>
      <w:r w:rsidR="00F0118E" w:rsidRPr="00786660">
        <w:rPr>
          <w:rFonts w:ascii="Times New Roman" w:hAnsi="Times New Roman" w:cs="Times New Roman"/>
          <w:sz w:val="24"/>
          <w:szCs w:val="24"/>
        </w:rPr>
        <w:t xml:space="preserve">digital asset </w:t>
      </w:r>
      <w:r w:rsidRPr="00786660">
        <w:rPr>
          <w:rFonts w:ascii="Times New Roman" w:hAnsi="Times New Roman" w:cs="Times New Roman"/>
          <w:sz w:val="24"/>
          <w:szCs w:val="24"/>
        </w:rPr>
        <w:t>business</w:t>
      </w:r>
      <w:r w:rsidR="007E2927" w:rsidRPr="00786660">
        <w:rPr>
          <w:rFonts w:ascii="Times New Roman" w:hAnsi="Times New Roman" w:cs="Times New Roman"/>
          <w:sz w:val="24"/>
          <w:szCs w:val="24"/>
        </w:rPr>
        <w:t xml:space="preserve"> </w:t>
      </w:r>
      <w:r w:rsidR="00F0118E" w:rsidRPr="00786660">
        <w:rPr>
          <w:rFonts w:ascii="Times New Roman" w:hAnsi="Times New Roman" w:cs="Times New Roman"/>
          <w:sz w:val="24"/>
          <w:szCs w:val="24"/>
        </w:rPr>
        <w:t>for which it has been granted a licence</w:t>
      </w:r>
      <w:r w:rsidRPr="00786660">
        <w:rPr>
          <w:rFonts w:ascii="Times New Roman" w:hAnsi="Times New Roman" w:cs="Times New Roman"/>
          <w:sz w:val="24"/>
          <w:szCs w:val="24"/>
        </w:rPr>
        <w:t xml:space="preserve"> within the period specified by the SEC or </w:t>
      </w:r>
      <w:r w:rsidR="00F0118E" w:rsidRPr="00786660">
        <w:rPr>
          <w:rFonts w:ascii="Times New Roman" w:hAnsi="Times New Roman" w:cs="Times New Roman"/>
          <w:sz w:val="24"/>
          <w:szCs w:val="24"/>
        </w:rPr>
        <w:t xml:space="preserve">suspends </w:t>
      </w:r>
      <w:r w:rsidRPr="00786660">
        <w:rPr>
          <w:rFonts w:ascii="Times New Roman" w:hAnsi="Times New Roman" w:cs="Times New Roman"/>
          <w:sz w:val="24"/>
          <w:szCs w:val="24"/>
        </w:rPr>
        <w:t>its operation</w:t>
      </w:r>
      <w:r w:rsidR="007E2927" w:rsidRPr="00786660">
        <w:rPr>
          <w:rFonts w:ascii="Times New Roman" w:hAnsi="Times New Roman" w:cs="Times New Roman"/>
          <w:sz w:val="24"/>
          <w:szCs w:val="24"/>
        </w:rPr>
        <w:t>s</w:t>
      </w:r>
      <w:r w:rsidRPr="00786660">
        <w:rPr>
          <w:rFonts w:ascii="Times New Roman" w:hAnsi="Times New Roman" w:cs="Times New Roman"/>
          <w:sz w:val="24"/>
          <w:szCs w:val="24"/>
        </w:rPr>
        <w:t xml:space="preserve"> for a period of time which is longer than those specified by the SEC, the Minister, </w:t>
      </w:r>
      <w:r w:rsidR="00F0118E" w:rsidRPr="00786660">
        <w:rPr>
          <w:rFonts w:ascii="Times New Roman" w:hAnsi="Times New Roman" w:cs="Times New Roman"/>
          <w:sz w:val="24"/>
          <w:szCs w:val="24"/>
        </w:rPr>
        <w:t xml:space="preserve">upon </w:t>
      </w:r>
      <w:r w:rsidRPr="00786660">
        <w:rPr>
          <w:rFonts w:ascii="Times New Roman" w:hAnsi="Times New Roman" w:cs="Times New Roman"/>
          <w:sz w:val="24"/>
          <w:szCs w:val="24"/>
        </w:rPr>
        <w:t xml:space="preserve">the recommendation of the SEC, shall have </w:t>
      </w:r>
      <w:r w:rsidR="007B70A4">
        <w:rPr>
          <w:rFonts w:ascii="Times New Roman" w:hAnsi="Times New Roman" w:cs="Times New Roman"/>
          <w:sz w:val="24"/>
          <w:szCs w:val="24"/>
        </w:rPr>
        <w:br/>
      </w:r>
      <w:r w:rsidRPr="00786660">
        <w:rPr>
          <w:rFonts w:ascii="Times New Roman" w:hAnsi="Times New Roman" w:cs="Times New Roman"/>
          <w:sz w:val="24"/>
          <w:szCs w:val="24"/>
        </w:rPr>
        <w:t xml:space="preserve">the power to revoke the </w:t>
      </w:r>
      <w:r w:rsidR="007E2927" w:rsidRPr="00786660">
        <w:rPr>
          <w:rFonts w:ascii="Times New Roman" w:hAnsi="Times New Roman" w:cs="Times New Roman"/>
          <w:sz w:val="24"/>
          <w:szCs w:val="24"/>
        </w:rPr>
        <w:t xml:space="preserve">licence </w:t>
      </w:r>
      <w:r w:rsidRPr="00786660">
        <w:rPr>
          <w:rFonts w:ascii="Times New Roman" w:hAnsi="Times New Roman" w:cs="Times New Roman"/>
          <w:sz w:val="24"/>
          <w:szCs w:val="24"/>
        </w:rPr>
        <w:t>of such operator.</w:t>
      </w:r>
    </w:p>
    <w:p w14:paraId="1A67DC8E" w14:textId="57706860"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The Minister, </w:t>
      </w:r>
      <w:r w:rsidR="00F0118E" w:rsidRPr="00786660">
        <w:rPr>
          <w:rFonts w:ascii="Times New Roman" w:hAnsi="Times New Roman" w:cs="Times New Roman"/>
          <w:sz w:val="24"/>
          <w:szCs w:val="24"/>
        </w:rPr>
        <w:t xml:space="preserve">upon </w:t>
      </w:r>
      <w:r w:rsidRPr="00786660">
        <w:rPr>
          <w:rFonts w:ascii="Times New Roman" w:hAnsi="Times New Roman" w:cs="Times New Roman"/>
          <w:sz w:val="24"/>
          <w:szCs w:val="24"/>
        </w:rPr>
        <w:t xml:space="preserve">the recommendation of the SEC, shall have the power to order the business operator under the first paragraph to also </w:t>
      </w:r>
      <w:r w:rsidR="00F0118E" w:rsidRPr="00786660">
        <w:rPr>
          <w:rFonts w:ascii="Times New Roman" w:hAnsi="Times New Roman" w:cs="Times New Roman"/>
          <w:sz w:val="24"/>
          <w:szCs w:val="24"/>
        </w:rPr>
        <w:t xml:space="preserve">take </w:t>
      </w:r>
      <w:r w:rsidRPr="00786660">
        <w:rPr>
          <w:rFonts w:ascii="Times New Roman" w:hAnsi="Times New Roman" w:cs="Times New Roman"/>
          <w:sz w:val="24"/>
          <w:szCs w:val="24"/>
        </w:rPr>
        <w:t>any act</w:t>
      </w:r>
      <w:r w:rsidR="00F0118E" w:rsidRPr="00786660">
        <w:rPr>
          <w:rFonts w:ascii="Times New Roman" w:hAnsi="Times New Roman" w:cs="Times New Roman"/>
          <w:sz w:val="24"/>
          <w:szCs w:val="24"/>
        </w:rPr>
        <w:t>ion</w:t>
      </w:r>
      <w:r w:rsidRPr="00786660">
        <w:rPr>
          <w:rFonts w:ascii="Times New Roman" w:hAnsi="Times New Roman" w:cs="Times New Roman"/>
          <w:sz w:val="24"/>
          <w:szCs w:val="24"/>
        </w:rPr>
        <w:t xml:space="preserve"> to protect </w:t>
      </w:r>
      <w:r w:rsidR="00D83BD7">
        <w:rPr>
          <w:rFonts w:ascii="Times New Roman" w:hAnsi="Times New Roman" w:cs="Times New Roman"/>
          <w:sz w:val="24"/>
          <w:szCs w:val="24"/>
        </w:rPr>
        <w:br/>
      </w:r>
      <w:r w:rsidRPr="00786660">
        <w:rPr>
          <w:rFonts w:ascii="Times New Roman" w:hAnsi="Times New Roman" w:cs="Times New Roman"/>
          <w:sz w:val="24"/>
          <w:szCs w:val="24"/>
        </w:rPr>
        <w:t>the interest of clients.</w:t>
      </w:r>
    </w:p>
    <w:p w14:paraId="1D84E14B" w14:textId="684054AD"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35</w:t>
      </w:r>
      <w:r w:rsidRPr="00786660">
        <w:rPr>
          <w:rFonts w:ascii="Times New Roman" w:hAnsi="Times New Roman" w:cs="Times New Roman"/>
          <w:sz w:val="24"/>
          <w:szCs w:val="24"/>
        </w:rPr>
        <w:tab/>
      </w:r>
      <w:r w:rsidR="00F0118E" w:rsidRPr="00786660">
        <w:rPr>
          <w:rFonts w:ascii="Times New Roman" w:hAnsi="Times New Roman" w:cs="Times New Roman"/>
          <w:sz w:val="24"/>
          <w:szCs w:val="24"/>
        </w:rPr>
        <w:t xml:space="preserve">If </w:t>
      </w:r>
      <w:r w:rsidRPr="00786660">
        <w:rPr>
          <w:rFonts w:ascii="Times New Roman" w:hAnsi="Times New Roman" w:cs="Times New Roman"/>
          <w:sz w:val="24"/>
          <w:szCs w:val="24"/>
        </w:rPr>
        <w:t>it appears that the financial condition or operation</w:t>
      </w:r>
      <w:r w:rsidR="007E2927" w:rsidRPr="00786660">
        <w:rPr>
          <w:rFonts w:ascii="Times New Roman" w:hAnsi="Times New Roman" w:cs="Times New Roman"/>
          <w:sz w:val="24"/>
          <w:szCs w:val="24"/>
        </w:rPr>
        <w:t>s</w:t>
      </w:r>
      <w:r w:rsidRPr="00786660">
        <w:rPr>
          <w:rFonts w:ascii="Times New Roman" w:hAnsi="Times New Roman" w:cs="Times New Roman"/>
          <w:sz w:val="24"/>
          <w:szCs w:val="24"/>
        </w:rPr>
        <w:t xml:space="preserve"> of a digital asset business operator is </w:t>
      </w:r>
      <w:r w:rsidR="007E2927" w:rsidRPr="00786660">
        <w:rPr>
          <w:rFonts w:ascii="Times New Roman" w:hAnsi="Times New Roman" w:cs="Times New Roman"/>
          <w:sz w:val="24"/>
          <w:szCs w:val="24"/>
        </w:rPr>
        <w:t xml:space="preserve">in </w:t>
      </w:r>
      <w:r w:rsidRPr="00786660">
        <w:rPr>
          <w:rFonts w:ascii="Times New Roman" w:hAnsi="Times New Roman" w:cs="Times New Roman"/>
          <w:sz w:val="24"/>
          <w:szCs w:val="24"/>
        </w:rPr>
        <w:t>such</w:t>
      </w:r>
      <w:r w:rsidR="007E2927" w:rsidRPr="00786660">
        <w:rPr>
          <w:rFonts w:ascii="Times New Roman" w:hAnsi="Times New Roman" w:cs="Times New Roman"/>
          <w:sz w:val="24"/>
          <w:szCs w:val="24"/>
        </w:rPr>
        <w:t xml:space="preserve"> condition</w:t>
      </w:r>
      <w:r w:rsidRPr="00786660">
        <w:rPr>
          <w:rFonts w:ascii="Times New Roman" w:hAnsi="Times New Roman" w:cs="Times New Roman"/>
          <w:sz w:val="24"/>
          <w:szCs w:val="24"/>
        </w:rPr>
        <w:t xml:space="preserve"> </w:t>
      </w:r>
      <w:r w:rsidR="00F0118E" w:rsidRPr="00786660">
        <w:rPr>
          <w:rFonts w:ascii="Times New Roman" w:hAnsi="Times New Roman" w:cs="Times New Roman"/>
          <w:sz w:val="24"/>
          <w:szCs w:val="24"/>
        </w:rPr>
        <w:t xml:space="preserve">which may cause </w:t>
      </w:r>
      <w:r w:rsidRPr="00786660">
        <w:rPr>
          <w:rFonts w:ascii="Times New Roman" w:hAnsi="Times New Roman" w:cs="Times New Roman"/>
          <w:sz w:val="24"/>
          <w:szCs w:val="24"/>
        </w:rPr>
        <w:t xml:space="preserve">damage to the public, or </w:t>
      </w:r>
      <w:r w:rsidR="00D83BD7">
        <w:rPr>
          <w:rFonts w:ascii="Times New Roman" w:hAnsi="Times New Roman" w:cs="Times New Roman"/>
          <w:sz w:val="24"/>
          <w:szCs w:val="24"/>
        </w:rPr>
        <w:br/>
      </w:r>
      <w:r w:rsidR="00F0118E" w:rsidRPr="00786660">
        <w:rPr>
          <w:rFonts w:ascii="Times New Roman" w:hAnsi="Times New Roman" w:cs="Times New Roman"/>
          <w:sz w:val="24"/>
          <w:szCs w:val="24"/>
        </w:rPr>
        <w:t>a digital asset business operator</w:t>
      </w:r>
      <w:r w:rsidRPr="00786660">
        <w:rPr>
          <w:rFonts w:ascii="Times New Roman" w:hAnsi="Times New Roman" w:cs="Times New Roman"/>
          <w:sz w:val="24"/>
          <w:szCs w:val="24"/>
        </w:rPr>
        <w:t xml:space="preserve"> violates or fails to comply with the prescribed rules, procedures and conditions, the SEC may order the </w:t>
      </w:r>
      <w:r w:rsidR="00780E7A" w:rsidRPr="00786660">
        <w:rPr>
          <w:rFonts w:ascii="Times New Roman" w:hAnsi="Times New Roman" w:cs="Times New Roman"/>
          <w:sz w:val="24"/>
          <w:szCs w:val="24"/>
        </w:rPr>
        <w:t xml:space="preserve">digital asset business </w:t>
      </w:r>
      <w:r w:rsidRPr="00786660">
        <w:rPr>
          <w:rFonts w:ascii="Times New Roman" w:hAnsi="Times New Roman" w:cs="Times New Roman"/>
          <w:sz w:val="24"/>
          <w:szCs w:val="24"/>
        </w:rPr>
        <w:t xml:space="preserve">operator to </w:t>
      </w:r>
      <w:r w:rsidR="00D83BD7">
        <w:rPr>
          <w:rFonts w:ascii="Times New Roman" w:hAnsi="Times New Roman" w:cs="Times New Roman"/>
          <w:sz w:val="24"/>
          <w:szCs w:val="24"/>
        </w:rPr>
        <w:br/>
      </w:r>
      <w:r w:rsidRPr="00786660">
        <w:rPr>
          <w:rFonts w:ascii="Times New Roman" w:hAnsi="Times New Roman" w:cs="Times New Roman"/>
          <w:sz w:val="24"/>
          <w:szCs w:val="24"/>
        </w:rPr>
        <w:t>rectify</w:t>
      </w:r>
      <w:r w:rsidR="007E2927" w:rsidRPr="00786660">
        <w:rPr>
          <w:rFonts w:ascii="Times New Roman" w:hAnsi="Times New Roman" w:cs="Times New Roman"/>
          <w:sz w:val="24"/>
          <w:szCs w:val="24"/>
        </w:rPr>
        <w:t xml:space="preserve"> it</w:t>
      </w:r>
      <w:r w:rsidRPr="00786660">
        <w:rPr>
          <w:rFonts w:ascii="Times New Roman" w:hAnsi="Times New Roman" w:cs="Times New Roman"/>
          <w:sz w:val="24"/>
          <w:szCs w:val="24"/>
        </w:rPr>
        <w:t xml:space="preserve"> within the specified period of time.</w:t>
      </w:r>
    </w:p>
    <w:p w14:paraId="0DC3CC72" w14:textId="48B4A92F" w:rsidR="002921FC" w:rsidRPr="00786660" w:rsidRDefault="00F0118E"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If </w:t>
      </w:r>
      <w:r w:rsidR="002921FC" w:rsidRPr="00786660">
        <w:rPr>
          <w:rFonts w:ascii="Times New Roman" w:hAnsi="Times New Roman" w:cs="Times New Roman"/>
          <w:sz w:val="24"/>
          <w:szCs w:val="24"/>
        </w:rPr>
        <w:t>the digital asset business operator fails to comply with the first paragraph, the SEC may order the digital asset business operator to temporarily suspend its operation</w:t>
      </w:r>
      <w:r w:rsidR="007E2927" w:rsidRPr="00786660">
        <w:rPr>
          <w:rFonts w:ascii="Times New Roman" w:hAnsi="Times New Roman" w:cs="Times New Roman"/>
          <w:sz w:val="24"/>
          <w:szCs w:val="24"/>
        </w:rPr>
        <w:t>s</w:t>
      </w:r>
      <w:r w:rsidR="002921FC" w:rsidRPr="00786660">
        <w:rPr>
          <w:rFonts w:ascii="Times New Roman" w:hAnsi="Times New Roman" w:cs="Times New Roman"/>
          <w:sz w:val="24"/>
          <w:szCs w:val="24"/>
        </w:rPr>
        <w:t xml:space="preserve"> either </w:t>
      </w:r>
      <w:r w:rsidR="00D83BD7">
        <w:rPr>
          <w:rFonts w:ascii="Times New Roman" w:hAnsi="Times New Roman" w:cs="Times New Roman"/>
          <w:sz w:val="24"/>
          <w:szCs w:val="24"/>
        </w:rPr>
        <w:br/>
      </w:r>
      <w:r w:rsidR="002921FC" w:rsidRPr="00786660">
        <w:rPr>
          <w:rFonts w:ascii="Times New Roman" w:hAnsi="Times New Roman" w:cs="Times New Roman"/>
          <w:sz w:val="24"/>
          <w:szCs w:val="24"/>
        </w:rPr>
        <w:t xml:space="preserve">in whole or in part within the specified period of time </w:t>
      </w:r>
      <w:r w:rsidR="007E2927" w:rsidRPr="00786660">
        <w:rPr>
          <w:rFonts w:ascii="Times New Roman" w:hAnsi="Times New Roman" w:cs="Times New Roman"/>
          <w:sz w:val="24"/>
          <w:szCs w:val="24"/>
        </w:rPr>
        <w:t>for the rectification</w:t>
      </w:r>
      <w:r w:rsidR="002921FC" w:rsidRPr="00786660">
        <w:rPr>
          <w:rFonts w:ascii="Times New Roman" w:hAnsi="Times New Roman" w:cs="Times New Roman"/>
          <w:sz w:val="24"/>
          <w:szCs w:val="24"/>
        </w:rPr>
        <w:t xml:space="preserve">. In this regard, </w:t>
      </w:r>
      <w:r w:rsidR="002921FC" w:rsidRPr="00786660">
        <w:rPr>
          <w:rFonts w:ascii="Times New Roman" w:hAnsi="Times New Roman" w:cs="Times New Roman"/>
          <w:sz w:val="24"/>
          <w:szCs w:val="24"/>
        </w:rPr>
        <w:lastRenderedPageBreak/>
        <w:t>the SEC may also specify any condition to be complied with by the digital asset business operator for the purpose of rectifying the financial conditions or operations of such digital asset business operator.</w:t>
      </w:r>
    </w:p>
    <w:p w14:paraId="2B86EEDB" w14:textId="73246493" w:rsidR="002921FC" w:rsidRPr="00786660" w:rsidRDefault="00F0118E"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If </w:t>
      </w:r>
      <w:r w:rsidR="002921FC" w:rsidRPr="00786660">
        <w:rPr>
          <w:rFonts w:ascii="Times New Roman" w:hAnsi="Times New Roman" w:cs="Times New Roman"/>
          <w:sz w:val="24"/>
          <w:szCs w:val="24"/>
        </w:rPr>
        <w:t xml:space="preserve">the digital asset business operator fails to comply with the second paragraph, or </w:t>
      </w:r>
      <w:r w:rsidR="00D83BD7">
        <w:rPr>
          <w:rFonts w:ascii="Times New Roman" w:hAnsi="Times New Roman" w:cs="Times New Roman"/>
          <w:sz w:val="24"/>
          <w:szCs w:val="24"/>
        </w:rPr>
        <w:br/>
      </w:r>
      <w:r w:rsidRPr="00786660">
        <w:rPr>
          <w:rFonts w:ascii="Times New Roman" w:hAnsi="Times New Roman" w:cs="Times New Roman"/>
          <w:sz w:val="24"/>
          <w:szCs w:val="24"/>
        </w:rPr>
        <w:t>in the case of repeated non-compliance</w:t>
      </w:r>
      <w:r w:rsidR="002921FC" w:rsidRPr="00786660">
        <w:rPr>
          <w:rFonts w:ascii="Times New Roman" w:hAnsi="Times New Roman" w:cs="Times New Roman"/>
          <w:sz w:val="24"/>
          <w:szCs w:val="24"/>
        </w:rPr>
        <w:t xml:space="preserve">, the Minister, </w:t>
      </w:r>
      <w:r w:rsidRPr="00786660">
        <w:rPr>
          <w:rFonts w:ascii="Times New Roman" w:hAnsi="Times New Roman" w:cs="Times New Roman"/>
          <w:sz w:val="24"/>
          <w:szCs w:val="24"/>
        </w:rPr>
        <w:t xml:space="preserve">upon </w:t>
      </w:r>
      <w:r w:rsidR="002921FC" w:rsidRPr="00786660">
        <w:rPr>
          <w:rFonts w:ascii="Times New Roman" w:hAnsi="Times New Roman" w:cs="Times New Roman"/>
          <w:sz w:val="24"/>
          <w:szCs w:val="24"/>
        </w:rPr>
        <w:t xml:space="preserve">the recommendation of the SEC, may consider revoking </w:t>
      </w:r>
      <w:r w:rsidRPr="00786660">
        <w:rPr>
          <w:rFonts w:ascii="Times New Roman" w:hAnsi="Times New Roman" w:cs="Times New Roman"/>
          <w:sz w:val="24"/>
          <w:szCs w:val="24"/>
        </w:rPr>
        <w:t xml:space="preserve">its </w:t>
      </w:r>
      <w:r w:rsidR="007E2927" w:rsidRPr="00786660">
        <w:rPr>
          <w:rFonts w:ascii="Times New Roman" w:hAnsi="Times New Roman" w:cs="Times New Roman"/>
          <w:sz w:val="24"/>
          <w:szCs w:val="24"/>
        </w:rPr>
        <w:t>licence</w:t>
      </w:r>
      <w:r w:rsidR="002921FC" w:rsidRPr="00786660">
        <w:rPr>
          <w:rFonts w:ascii="Times New Roman" w:hAnsi="Times New Roman" w:cs="Times New Roman"/>
          <w:sz w:val="24"/>
          <w:szCs w:val="24"/>
        </w:rPr>
        <w:t xml:space="preserve">. In this regard, the Minister, </w:t>
      </w:r>
      <w:r w:rsidRPr="00786660">
        <w:rPr>
          <w:rFonts w:ascii="Times New Roman" w:hAnsi="Times New Roman" w:cs="Times New Roman"/>
          <w:sz w:val="24"/>
          <w:szCs w:val="24"/>
        </w:rPr>
        <w:t xml:space="preserve">upon </w:t>
      </w:r>
      <w:r w:rsidR="002921FC" w:rsidRPr="00786660">
        <w:rPr>
          <w:rFonts w:ascii="Times New Roman" w:hAnsi="Times New Roman" w:cs="Times New Roman"/>
          <w:sz w:val="24"/>
          <w:szCs w:val="24"/>
        </w:rPr>
        <w:t xml:space="preserve">the recommendation of the SEC, may order the </w:t>
      </w:r>
      <w:r w:rsidR="00780E7A" w:rsidRPr="00786660">
        <w:rPr>
          <w:rFonts w:ascii="Times New Roman" w:hAnsi="Times New Roman" w:cs="Times New Roman"/>
          <w:sz w:val="24"/>
          <w:szCs w:val="24"/>
        </w:rPr>
        <w:t xml:space="preserve">digital asset </w:t>
      </w:r>
      <w:r w:rsidR="002921FC" w:rsidRPr="00786660">
        <w:rPr>
          <w:rFonts w:ascii="Times New Roman" w:hAnsi="Times New Roman" w:cs="Times New Roman"/>
          <w:sz w:val="24"/>
          <w:szCs w:val="24"/>
        </w:rPr>
        <w:t xml:space="preserve">business operator whose </w:t>
      </w:r>
      <w:r w:rsidRPr="00786660">
        <w:rPr>
          <w:rFonts w:ascii="Times New Roman" w:hAnsi="Times New Roman" w:cs="Times New Roman"/>
          <w:sz w:val="24"/>
          <w:szCs w:val="24"/>
        </w:rPr>
        <w:t xml:space="preserve">licence </w:t>
      </w:r>
      <w:r w:rsidR="002921FC" w:rsidRPr="00786660">
        <w:rPr>
          <w:rFonts w:ascii="Times New Roman" w:hAnsi="Times New Roman" w:cs="Times New Roman"/>
          <w:sz w:val="24"/>
          <w:szCs w:val="24"/>
        </w:rPr>
        <w:t xml:space="preserve">is revoked to </w:t>
      </w:r>
      <w:r w:rsidRPr="00786660">
        <w:rPr>
          <w:rFonts w:ascii="Times New Roman" w:hAnsi="Times New Roman" w:cs="Times New Roman"/>
          <w:sz w:val="24"/>
          <w:szCs w:val="24"/>
        </w:rPr>
        <w:t xml:space="preserve">take </w:t>
      </w:r>
      <w:r w:rsidR="00D83BD7">
        <w:rPr>
          <w:rFonts w:ascii="Times New Roman" w:hAnsi="Times New Roman" w:cs="Times New Roman"/>
          <w:sz w:val="24"/>
          <w:szCs w:val="24"/>
        </w:rPr>
        <w:br/>
      </w:r>
      <w:r w:rsidR="002921FC" w:rsidRPr="00786660">
        <w:rPr>
          <w:rFonts w:ascii="Times New Roman" w:hAnsi="Times New Roman" w:cs="Times New Roman"/>
          <w:sz w:val="24"/>
          <w:szCs w:val="24"/>
        </w:rPr>
        <w:t>any act</w:t>
      </w:r>
      <w:r w:rsidRPr="00786660">
        <w:rPr>
          <w:rFonts w:ascii="Times New Roman" w:hAnsi="Times New Roman" w:cs="Times New Roman"/>
          <w:sz w:val="24"/>
          <w:szCs w:val="24"/>
        </w:rPr>
        <w:t>ion</w:t>
      </w:r>
      <w:r w:rsidR="002921FC" w:rsidRPr="00786660">
        <w:rPr>
          <w:rFonts w:ascii="Times New Roman" w:hAnsi="Times New Roman" w:cs="Times New Roman"/>
          <w:sz w:val="24"/>
          <w:szCs w:val="24"/>
        </w:rPr>
        <w:t xml:space="preserve"> to protect the interest of </w:t>
      </w:r>
      <w:r w:rsidRPr="00786660">
        <w:rPr>
          <w:rFonts w:ascii="Times New Roman" w:hAnsi="Times New Roman" w:cs="Times New Roman"/>
          <w:sz w:val="24"/>
          <w:szCs w:val="24"/>
        </w:rPr>
        <w:t xml:space="preserve">its </w:t>
      </w:r>
      <w:r w:rsidR="002921FC" w:rsidRPr="00786660">
        <w:rPr>
          <w:rFonts w:ascii="Times New Roman" w:hAnsi="Times New Roman" w:cs="Times New Roman"/>
          <w:sz w:val="24"/>
          <w:szCs w:val="24"/>
        </w:rPr>
        <w:t>clients.</w:t>
      </w:r>
    </w:p>
    <w:p w14:paraId="72861F4C" w14:textId="06FD5E79"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36</w:t>
      </w:r>
      <w:r w:rsidRPr="00786660">
        <w:rPr>
          <w:rFonts w:ascii="Times New Roman" w:hAnsi="Times New Roman" w:cs="Times New Roman"/>
          <w:sz w:val="24"/>
          <w:szCs w:val="24"/>
        </w:rPr>
        <w:tab/>
        <w:t>Where there is evidence that the financial condition or operation</w:t>
      </w:r>
      <w:r w:rsidR="007E2927" w:rsidRPr="00786660">
        <w:rPr>
          <w:rFonts w:ascii="Times New Roman" w:hAnsi="Times New Roman" w:cs="Times New Roman"/>
          <w:sz w:val="24"/>
          <w:szCs w:val="24"/>
        </w:rPr>
        <w:t>s</w:t>
      </w:r>
      <w:r w:rsidRPr="00786660">
        <w:rPr>
          <w:rFonts w:ascii="Times New Roman" w:hAnsi="Times New Roman" w:cs="Times New Roman"/>
          <w:sz w:val="24"/>
          <w:szCs w:val="24"/>
        </w:rPr>
        <w:t xml:space="preserve"> of any digital asset business operator is</w:t>
      </w:r>
      <w:r w:rsidR="007E2927" w:rsidRPr="00786660">
        <w:rPr>
          <w:rFonts w:ascii="Times New Roman" w:hAnsi="Times New Roman" w:cs="Times New Roman"/>
          <w:sz w:val="24"/>
          <w:szCs w:val="24"/>
        </w:rPr>
        <w:t xml:space="preserve"> in</w:t>
      </w:r>
      <w:r w:rsidRPr="00786660">
        <w:rPr>
          <w:rFonts w:ascii="Times New Roman" w:hAnsi="Times New Roman" w:cs="Times New Roman"/>
          <w:sz w:val="24"/>
          <w:szCs w:val="24"/>
        </w:rPr>
        <w:t xml:space="preserve"> such</w:t>
      </w:r>
      <w:r w:rsidR="007E2927" w:rsidRPr="00786660">
        <w:rPr>
          <w:rFonts w:ascii="Times New Roman" w:hAnsi="Times New Roman" w:cs="Times New Roman"/>
          <w:sz w:val="24"/>
          <w:szCs w:val="24"/>
        </w:rPr>
        <w:t xml:space="preserve"> condition</w:t>
      </w:r>
      <w:r w:rsidRPr="00786660">
        <w:rPr>
          <w:rFonts w:ascii="Times New Roman" w:hAnsi="Times New Roman" w:cs="Times New Roman"/>
          <w:sz w:val="24"/>
          <w:szCs w:val="24"/>
        </w:rPr>
        <w:t xml:space="preserve"> </w:t>
      </w:r>
      <w:r w:rsidR="002D375E" w:rsidRPr="00786660">
        <w:rPr>
          <w:rFonts w:ascii="Times New Roman" w:hAnsi="Times New Roman" w:cs="Times New Roman"/>
          <w:sz w:val="24"/>
          <w:szCs w:val="24"/>
        </w:rPr>
        <w:t xml:space="preserve">which may cause </w:t>
      </w:r>
      <w:r w:rsidRPr="00786660">
        <w:rPr>
          <w:rFonts w:ascii="Times New Roman" w:hAnsi="Times New Roman" w:cs="Times New Roman"/>
          <w:sz w:val="24"/>
          <w:szCs w:val="24"/>
        </w:rPr>
        <w:t xml:space="preserve">serious damage </w:t>
      </w:r>
      <w:r w:rsidR="00C413BD">
        <w:rPr>
          <w:rFonts w:ascii="Times New Roman" w:hAnsi="Times New Roman" w:cs="Times New Roman"/>
          <w:sz w:val="24"/>
          <w:szCs w:val="24"/>
        </w:rPr>
        <w:br/>
      </w:r>
      <w:r w:rsidRPr="00786660">
        <w:rPr>
          <w:rFonts w:ascii="Times New Roman" w:hAnsi="Times New Roman" w:cs="Times New Roman"/>
          <w:sz w:val="24"/>
          <w:szCs w:val="24"/>
        </w:rPr>
        <w:t xml:space="preserve">to the public and such business operator is unable to rectify </w:t>
      </w:r>
      <w:r w:rsidR="002D375E" w:rsidRPr="00786660">
        <w:rPr>
          <w:rFonts w:ascii="Times New Roman" w:hAnsi="Times New Roman" w:cs="Times New Roman"/>
          <w:sz w:val="24"/>
          <w:szCs w:val="24"/>
        </w:rPr>
        <w:t xml:space="preserve">its </w:t>
      </w:r>
      <w:r w:rsidRPr="00786660">
        <w:rPr>
          <w:rFonts w:ascii="Times New Roman" w:hAnsi="Times New Roman" w:cs="Times New Roman"/>
          <w:sz w:val="24"/>
          <w:szCs w:val="24"/>
        </w:rPr>
        <w:t xml:space="preserve">financial condition </w:t>
      </w:r>
      <w:r w:rsidR="00C413BD">
        <w:rPr>
          <w:rFonts w:ascii="Times New Roman" w:hAnsi="Times New Roman" w:cs="Times New Roman"/>
          <w:sz w:val="24"/>
          <w:szCs w:val="24"/>
        </w:rPr>
        <w:br/>
      </w:r>
      <w:r w:rsidRPr="00786660">
        <w:rPr>
          <w:rFonts w:ascii="Times New Roman" w:hAnsi="Times New Roman" w:cs="Times New Roman"/>
          <w:sz w:val="24"/>
          <w:szCs w:val="24"/>
        </w:rPr>
        <w:t>or operation</w:t>
      </w:r>
      <w:r w:rsidR="007E2927" w:rsidRPr="00786660">
        <w:rPr>
          <w:rFonts w:ascii="Times New Roman" w:hAnsi="Times New Roman" w:cs="Times New Roman"/>
          <w:sz w:val="24"/>
          <w:szCs w:val="24"/>
        </w:rPr>
        <w:t>s</w:t>
      </w:r>
      <w:r w:rsidRPr="00786660">
        <w:rPr>
          <w:rFonts w:ascii="Times New Roman" w:hAnsi="Times New Roman" w:cs="Times New Roman"/>
          <w:sz w:val="24"/>
          <w:szCs w:val="24"/>
        </w:rPr>
        <w:t xml:space="preserve">, the Minister, </w:t>
      </w:r>
      <w:r w:rsidR="002D375E" w:rsidRPr="00786660">
        <w:rPr>
          <w:rFonts w:ascii="Times New Roman" w:hAnsi="Times New Roman" w:cs="Times New Roman"/>
          <w:sz w:val="24"/>
          <w:szCs w:val="24"/>
        </w:rPr>
        <w:t xml:space="preserve">upon </w:t>
      </w:r>
      <w:r w:rsidRPr="00786660">
        <w:rPr>
          <w:rFonts w:ascii="Times New Roman" w:hAnsi="Times New Roman" w:cs="Times New Roman"/>
          <w:sz w:val="24"/>
          <w:szCs w:val="24"/>
        </w:rPr>
        <w:t xml:space="preserve">the recommendation of the SEC, shall have the power to revoke </w:t>
      </w:r>
      <w:r w:rsidR="002D375E" w:rsidRPr="00786660">
        <w:rPr>
          <w:rFonts w:ascii="Times New Roman" w:hAnsi="Times New Roman" w:cs="Times New Roman"/>
          <w:sz w:val="24"/>
          <w:szCs w:val="24"/>
        </w:rPr>
        <w:t xml:space="preserve">its </w:t>
      </w:r>
      <w:r w:rsidR="007E2927" w:rsidRPr="00786660">
        <w:rPr>
          <w:rFonts w:ascii="Times New Roman" w:hAnsi="Times New Roman" w:cs="Times New Roman"/>
          <w:sz w:val="24"/>
          <w:szCs w:val="24"/>
        </w:rPr>
        <w:t>licence</w:t>
      </w:r>
      <w:r w:rsidRPr="00786660">
        <w:rPr>
          <w:rFonts w:ascii="Times New Roman" w:hAnsi="Times New Roman" w:cs="Times New Roman"/>
          <w:sz w:val="24"/>
          <w:szCs w:val="24"/>
        </w:rPr>
        <w:t xml:space="preserve">. In this regard, the Minister, </w:t>
      </w:r>
      <w:r w:rsidR="002D375E" w:rsidRPr="00786660">
        <w:rPr>
          <w:rFonts w:ascii="Times New Roman" w:hAnsi="Times New Roman" w:cs="Times New Roman"/>
          <w:sz w:val="24"/>
          <w:szCs w:val="24"/>
        </w:rPr>
        <w:t xml:space="preserve">upon </w:t>
      </w:r>
      <w:r w:rsidRPr="00786660">
        <w:rPr>
          <w:rFonts w:ascii="Times New Roman" w:hAnsi="Times New Roman" w:cs="Times New Roman"/>
          <w:sz w:val="24"/>
          <w:szCs w:val="24"/>
        </w:rPr>
        <w:t xml:space="preserve">the recommendation of the SEC, </w:t>
      </w:r>
      <w:r w:rsidR="00C413BD">
        <w:rPr>
          <w:rFonts w:ascii="Times New Roman" w:hAnsi="Times New Roman" w:cs="Times New Roman"/>
          <w:sz w:val="24"/>
          <w:szCs w:val="24"/>
        </w:rPr>
        <w:br/>
      </w:r>
      <w:r w:rsidRPr="00786660">
        <w:rPr>
          <w:rFonts w:ascii="Times New Roman" w:hAnsi="Times New Roman" w:cs="Times New Roman"/>
          <w:sz w:val="24"/>
          <w:szCs w:val="24"/>
        </w:rPr>
        <w:t xml:space="preserve">may order the </w:t>
      </w:r>
      <w:r w:rsidR="00780E7A" w:rsidRPr="00786660">
        <w:rPr>
          <w:rFonts w:ascii="Times New Roman" w:hAnsi="Times New Roman" w:cs="Times New Roman"/>
          <w:sz w:val="24"/>
          <w:szCs w:val="24"/>
        </w:rPr>
        <w:t xml:space="preserve">digital asset </w:t>
      </w:r>
      <w:r w:rsidRPr="00786660">
        <w:rPr>
          <w:rFonts w:ascii="Times New Roman" w:hAnsi="Times New Roman" w:cs="Times New Roman"/>
          <w:sz w:val="24"/>
          <w:szCs w:val="24"/>
        </w:rPr>
        <w:t xml:space="preserve">business operator whose </w:t>
      </w:r>
      <w:r w:rsidR="007E2927" w:rsidRPr="00786660">
        <w:rPr>
          <w:rFonts w:ascii="Times New Roman" w:hAnsi="Times New Roman" w:cs="Times New Roman"/>
          <w:sz w:val="24"/>
          <w:szCs w:val="24"/>
        </w:rPr>
        <w:t xml:space="preserve">licence </w:t>
      </w:r>
      <w:r w:rsidRPr="00786660">
        <w:rPr>
          <w:rFonts w:ascii="Times New Roman" w:hAnsi="Times New Roman" w:cs="Times New Roman"/>
          <w:sz w:val="24"/>
          <w:szCs w:val="24"/>
        </w:rPr>
        <w:t xml:space="preserve">is revoked to </w:t>
      </w:r>
      <w:r w:rsidR="002D375E" w:rsidRPr="00786660">
        <w:rPr>
          <w:rFonts w:ascii="Times New Roman" w:hAnsi="Times New Roman" w:cs="Times New Roman"/>
          <w:sz w:val="24"/>
          <w:szCs w:val="24"/>
        </w:rPr>
        <w:t xml:space="preserve">take </w:t>
      </w:r>
      <w:r w:rsidRPr="00786660">
        <w:rPr>
          <w:rFonts w:ascii="Times New Roman" w:hAnsi="Times New Roman" w:cs="Times New Roman"/>
          <w:sz w:val="24"/>
          <w:szCs w:val="24"/>
        </w:rPr>
        <w:t>any act</w:t>
      </w:r>
      <w:r w:rsidR="002D375E" w:rsidRPr="00786660">
        <w:rPr>
          <w:rFonts w:ascii="Times New Roman" w:hAnsi="Times New Roman" w:cs="Times New Roman"/>
          <w:sz w:val="24"/>
          <w:szCs w:val="24"/>
        </w:rPr>
        <w:t>ion</w:t>
      </w:r>
      <w:r w:rsidRPr="00786660">
        <w:rPr>
          <w:rFonts w:ascii="Times New Roman" w:hAnsi="Times New Roman" w:cs="Times New Roman"/>
          <w:sz w:val="24"/>
          <w:szCs w:val="24"/>
        </w:rPr>
        <w:t xml:space="preserve"> to protect the interest of </w:t>
      </w:r>
      <w:r w:rsidR="002D375E" w:rsidRPr="00786660">
        <w:rPr>
          <w:rFonts w:ascii="Times New Roman" w:hAnsi="Times New Roman" w:cs="Times New Roman"/>
          <w:sz w:val="24"/>
          <w:szCs w:val="24"/>
        </w:rPr>
        <w:t xml:space="preserve">its </w:t>
      </w:r>
      <w:r w:rsidRPr="00786660">
        <w:rPr>
          <w:rFonts w:ascii="Times New Roman" w:hAnsi="Times New Roman" w:cs="Times New Roman"/>
          <w:sz w:val="24"/>
          <w:szCs w:val="24"/>
        </w:rPr>
        <w:t>clients.</w:t>
      </w:r>
    </w:p>
    <w:p w14:paraId="1E6B9B5A" w14:textId="411DF178"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37</w:t>
      </w:r>
      <w:r w:rsidRPr="00786660">
        <w:rPr>
          <w:rFonts w:ascii="Times New Roman" w:hAnsi="Times New Roman" w:cs="Times New Roman"/>
          <w:sz w:val="24"/>
          <w:szCs w:val="24"/>
        </w:rPr>
        <w:tab/>
        <w:t xml:space="preserve">In </w:t>
      </w:r>
      <w:r w:rsidR="002D375E" w:rsidRPr="00786660">
        <w:rPr>
          <w:rFonts w:ascii="Times New Roman" w:hAnsi="Times New Roman" w:cs="Times New Roman"/>
          <w:sz w:val="24"/>
          <w:szCs w:val="24"/>
        </w:rPr>
        <w:t xml:space="preserve">the </w:t>
      </w:r>
      <w:r w:rsidRPr="00786660">
        <w:rPr>
          <w:rFonts w:ascii="Times New Roman" w:hAnsi="Times New Roman" w:cs="Times New Roman"/>
          <w:sz w:val="24"/>
          <w:szCs w:val="24"/>
        </w:rPr>
        <w:t xml:space="preserve">case where any entry into transactions, business undertaking </w:t>
      </w:r>
      <w:r w:rsidR="00C413BD">
        <w:rPr>
          <w:rFonts w:ascii="Times New Roman" w:hAnsi="Times New Roman" w:cs="Times New Roman"/>
          <w:sz w:val="24"/>
          <w:szCs w:val="24"/>
        </w:rPr>
        <w:br/>
      </w:r>
      <w:r w:rsidRPr="00786660">
        <w:rPr>
          <w:rFonts w:ascii="Times New Roman" w:hAnsi="Times New Roman" w:cs="Times New Roman"/>
          <w:sz w:val="24"/>
          <w:szCs w:val="24"/>
        </w:rPr>
        <w:t xml:space="preserve">or any act in relation to digital assets may affect the economic or financial stability of </w:t>
      </w:r>
      <w:r w:rsidR="00C413BD">
        <w:rPr>
          <w:rFonts w:ascii="Times New Roman" w:hAnsi="Times New Roman" w:cs="Times New Roman"/>
          <w:sz w:val="24"/>
          <w:szCs w:val="24"/>
        </w:rPr>
        <w:br/>
      </w:r>
      <w:r w:rsidRPr="00786660">
        <w:rPr>
          <w:rFonts w:ascii="Times New Roman" w:hAnsi="Times New Roman" w:cs="Times New Roman"/>
          <w:sz w:val="24"/>
          <w:szCs w:val="24"/>
        </w:rPr>
        <w:t>the country</w:t>
      </w:r>
      <w:r w:rsidR="002D375E" w:rsidRPr="00786660">
        <w:rPr>
          <w:rFonts w:ascii="Times New Roman" w:hAnsi="Times New Roman" w:cs="Times New Roman"/>
          <w:sz w:val="24"/>
          <w:szCs w:val="24"/>
        </w:rPr>
        <w:t xml:space="preserve"> in a material respect</w:t>
      </w:r>
      <w:r w:rsidRPr="00786660">
        <w:rPr>
          <w:rFonts w:ascii="Times New Roman" w:hAnsi="Times New Roman" w:cs="Times New Roman"/>
          <w:sz w:val="24"/>
          <w:szCs w:val="24"/>
        </w:rPr>
        <w:t xml:space="preserve">, the Minister with the approval of the Cabinet shall have the power to announce that digital asset business operators </w:t>
      </w:r>
      <w:r w:rsidR="002D375E" w:rsidRPr="00786660">
        <w:rPr>
          <w:rFonts w:ascii="Times New Roman" w:hAnsi="Times New Roman" w:cs="Times New Roman"/>
          <w:sz w:val="24"/>
          <w:szCs w:val="24"/>
        </w:rPr>
        <w:t xml:space="preserve">shall be </w:t>
      </w:r>
      <w:r w:rsidRPr="00786660">
        <w:rPr>
          <w:rFonts w:ascii="Times New Roman" w:hAnsi="Times New Roman" w:cs="Times New Roman"/>
          <w:sz w:val="24"/>
          <w:szCs w:val="24"/>
        </w:rPr>
        <w:t xml:space="preserve">prohibited from entering into any transaction in relation to digital assets or order a temporary suspension of business </w:t>
      </w:r>
      <w:r w:rsidR="007E2927" w:rsidRPr="00786660">
        <w:rPr>
          <w:rFonts w:ascii="Times New Roman" w:hAnsi="Times New Roman" w:cs="Times New Roman"/>
          <w:sz w:val="24"/>
          <w:szCs w:val="24"/>
        </w:rPr>
        <w:t xml:space="preserve">operations or </w:t>
      </w:r>
      <w:r w:rsidRPr="00786660">
        <w:rPr>
          <w:rFonts w:ascii="Times New Roman" w:hAnsi="Times New Roman" w:cs="Times New Roman"/>
          <w:sz w:val="24"/>
          <w:szCs w:val="24"/>
        </w:rPr>
        <w:t>undertaking</w:t>
      </w:r>
      <w:r w:rsidR="007E2927" w:rsidRPr="00786660">
        <w:rPr>
          <w:rFonts w:ascii="Times New Roman" w:hAnsi="Times New Roman" w:cs="Times New Roman"/>
          <w:sz w:val="24"/>
          <w:szCs w:val="24"/>
        </w:rPr>
        <w:t>s</w:t>
      </w:r>
      <w:r w:rsidR="002D375E" w:rsidRPr="00786660">
        <w:rPr>
          <w:rFonts w:ascii="Times New Roman" w:hAnsi="Times New Roman" w:cs="Times New Roman"/>
          <w:sz w:val="24"/>
          <w:szCs w:val="24"/>
        </w:rPr>
        <w:t>,</w:t>
      </w:r>
      <w:r w:rsidRPr="00786660">
        <w:rPr>
          <w:rFonts w:ascii="Times New Roman" w:hAnsi="Times New Roman" w:cs="Times New Roman"/>
          <w:sz w:val="24"/>
          <w:szCs w:val="24"/>
        </w:rPr>
        <w:t xml:space="preserve"> either in whole or in part</w:t>
      </w:r>
      <w:r w:rsidR="002D375E" w:rsidRPr="00786660">
        <w:rPr>
          <w:rFonts w:ascii="Times New Roman" w:hAnsi="Times New Roman" w:cs="Times New Roman"/>
          <w:sz w:val="24"/>
          <w:szCs w:val="24"/>
        </w:rPr>
        <w:t>,</w:t>
      </w:r>
      <w:r w:rsidRPr="00786660">
        <w:rPr>
          <w:rFonts w:ascii="Times New Roman" w:hAnsi="Times New Roman" w:cs="Times New Roman"/>
          <w:sz w:val="24"/>
          <w:szCs w:val="24"/>
        </w:rPr>
        <w:t xml:space="preserve"> of </w:t>
      </w:r>
      <w:r w:rsidR="007E2927" w:rsidRPr="00786660">
        <w:rPr>
          <w:rFonts w:ascii="Times New Roman" w:hAnsi="Times New Roman" w:cs="Times New Roman"/>
          <w:sz w:val="24"/>
          <w:szCs w:val="24"/>
        </w:rPr>
        <w:t xml:space="preserve">such </w:t>
      </w:r>
      <w:r w:rsidRPr="00786660">
        <w:rPr>
          <w:rFonts w:ascii="Times New Roman" w:hAnsi="Times New Roman" w:cs="Times New Roman"/>
          <w:sz w:val="24"/>
          <w:szCs w:val="24"/>
        </w:rPr>
        <w:t>digital asset business operator.</w:t>
      </w:r>
    </w:p>
    <w:p w14:paraId="21337F2C" w14:textId="77777777" w:rsidR="002921FC" w:rsidRPr="00786660" w:rsidRDefault="002921FC" w:rsidP="00786660">
      <w:pPr>
        <w:spacing w:after="140" w:line="288"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In this regard, the Minister may also order the digital asset business operator under the first paragraph to </w:t>
      </w:r>
      <w:r w:rsidR="002D375E" w:rsidRPr="00786660">
        <w:rPr>
          <w:rFonts w:ascii="Times New Roman" w:hAnsi="Times New Roman" w:cs="Times New Roman"/>
          <w:sz w:val="24"/>
          <w:szCs w:val="24"/>
        </w:rPr>
        <w:t xml:space="preserve">take </w:t>
      </w:r>
      <w:r w:rsidRPr="00786660">
        <w:rPr>
          <w:rFonts w:ascii="Times New Roman" w:hAnsi="Times New Roman" w:cs="Times New Roman"/>
          <w:sz w:val="24"/>
          <w:szCs w:val="24"/>
        </w:rPr>
        <w:t>any act</w:t>
      </w:r>
      <w:r w:rsidR="002D375E" w:rsidRPr="00786660">
        <w:rPr>
          <w:rFonts w:ascii="Times New Roman" w:hAnsi="Times New Roman" w:cs="Times New Roman"/>
          <w:sz w:val="24"/>
          <w:szCs w:val="24"/>
        </w:rPr>
        <w:t>ion</w:t>
      </w:r>
      <w:r w:rsidRPr="00786660">
        <w:rPr>
          <w:rFonts w:ascii="Times New Roman" w:hAnsi="Times New Roman" w:cs="Times New Roman"/>
          <w:sz w:val="24"/>
          <w:szCs w:val="24"/>
        </w:rPr>
        <w:t xml:space="preserve"> to protect the interest of </w:t>
      </w:r>
      <w:r w:rsidR="002D375E" w:rsidRPr="00786660">
        <w:rPr>
          <w:rFonts w:ascii="Times New Roman" w:hAnsi="Times New Roman" w:cs="Times New Roman"/>
          <w:sz w:val="24"/>
          <w:szCs w:val="24"/>
        </w:rPr>
        <w:t xml:space="preserve">its </w:t>
      </w:r>
      <w:r w:rsidRPr="00786660">
        <w:rPr>
          <w:rFonts w:ascii="Times New Roman" w:hAnsi="Times New Roman" w:cs="Times New Roman"/>
          <w:sz w:val="24"/>
          <w:szCs w:val="24"/>
        </w:rPr>
        <w:t>clients.</w:t>
      </w:r>
    </w:p>
    <w:p w14:paraId="18CD1776" w14:textId="77777777" w:rsidR="001D43A2" w:rsidRPr="00786660" w:rsidRDefault="001D43A2" w:rsidP="00C413BD">
      <w:pPr>
        <w:pStyle w:val="Head"/>
        <w:spacing w:before="0"/>
        <w:jc w:val="center"/>
        <w:rPr>
          <w:rFonts w:ascii="Times New Roman" w:hAnsi="Times New Roman" w:cs="Times New Roman"/>
          <w:caps/>
          <w:sz w:val="24"/>
          <w:szCs w:val="24"/>
        </w:rPr>
      </w:pPr>
      <w:r w:rsidRPr="00786660">
        <w:rPr>
          <w:rFonts w:ascii="Times New Roman" w:hAnsi="Times New Roman" w:cs="Times New Roman"/>
          <w:caps/>
          <w:sz w:val="24"/>
          <w:szCs w:val="24"/>
        </w:rPr>
        <w:t>Chapter 6</w:t>
      </w:r>
    </w:p>
    <w:p w14:paraId="0F09D59F" w14:textId="77777777" w:rsidR="001D43A2" w:rsidRPr="00786660" w:rsidRDefault="001D43A2" w:rsidP="00C413BD">
      <w:pPr>
        <w:pStyle w:val="Head"/>
        <w:spacing w:before="0"/>
        <w:jc w:val="center"/>
        <w:rPr>
          <w:rFonts w:ascii="Times New Roman" w:hAnsi="Times New Roman" w:cs="Times New Roman"/>
          <w:b w:val="0"/>
          <w:bCs/>
          <w:caps/>
          <w:sz w:val="24"/>
          <w:szCs w:val="24"/>
        </w:rPr>
      </w:pPr>
      <w:r w:rsidRPr="00786660">
        <w:rPr>
          <w:rFonts w:ascii="Times New Roman" w:hAnsi="Times New Roman" w:cs="Times New Roman"/>
          <w:caps/>
          <w:sz w:val="24"/>
          <w:szCs w:val="24"/>
        </w:rPr>
        <w:t xml:space="preserve">Prevention </w:t>
      </w:r>
      <w:r w:rsidR="00F1163D" w:rsidRPr="00786660">
        <w:rPr>
          <w:rFonts w:ascii="Times New Roman" w:hAnsi="Times New Roman" w:cs="Times New Roman"/>
          <w:caps/>
          <w:sz w:val="24"/>
          <w:szCs w:val="24"/>
        </w:rPr>
        <w:t>of</w:t>
      </w:r>
      <w:r w:rsidRPr="00786660">
        <w:rPr>
          <w:rFonts w:ascii="Times New Roman" w:hAnsi="Times New Roman" w:cs="Times New Roman"/>
          <w:caps/>
          <w:sz w:val="24"/>
          <w:szCs w:val="24"/>
        </w:rPr>
        <w:t xml:space="preserve"> Unfair Digital Asset</w:t>
      </w:r>
      <w:r w:rsidR="00F1163D" w:rsidRPr="00786660">
        <w:rPr>
          <w:rFonts w:ascii="Times New Roman" w:hAnsi="Times New Roman" w:cs="Times New Roman"/>
          <w:caps/>
          <w:sz w:val="24"/>
          <w:szCs w:val="24"/>
        </w:rPr>
        <w:t xml:space="preserve"> Trading Practices</w:t>
      </w:r>
    </w:p>
    <w:p w14:paraId="075500BE" w14:textId="79EF020C" w:rsidR="001D43A2" w:rsidRPr="00C413BD" w:rsidRDefault="00C413BD" w:rsidP="00C413BD">
      <w:pPr>
        <w:spacing w:after="140" w:line="290" w:lineRule="auto"/>
        <w:jc w:val="center"/>
        <w:rPr>
          <w:rFonts w:ascii="Times New Roman" w:hAnsi="Times New Roman" w:cs="Times New Roman"/>
          <w:b/>
          <w:bCs/>
          <w:sz w:val="24"/>
          <w:szCs w:val="24"/>
          <w:u w:val="single"/>
        </w:rPr>
      </w:pPr>
      <w:r w:rsidRPr="00C413BD">
        <w:rPr>
          <w:rFonts w:ascii="Times New Roman" w:hAnsi="Times New Roman" w:cs="Times New Roman"/>
          <w:b/>
          <w:bCs/>
          <w:sz w:val="24"/>
          <w:szCs w:val="24"/>
          <w:u w:val="single"/>
        </w:rPr>
        <w:tab/>
      </w:r>
      <w:r w:rsidRPr="00C413BD">
        <w:rPr>
          <w:rFonts w:ascii="Times New Roman" w:hAnsi="Times New Roman" w:cs="Times New Roman"/>
          <w:b/>
          <w:bCs/>
          <w:sz w:val="24"/>
          <w:szCs w:val="24"/>
          <w:u w:val="single"/>
        </w:rPr>
        <w:tab/>
      </w:r>
    </w:p>
    <w:p w14:paraId="630A338A" w14:textId="34C55433" w:rsidR="00C3281A" w:rsidRPr="00786660" w:rsidRDefault="001D43A2"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38</w:t>
      </w:r>
      <w:r w:rsidRPr="00786660">
        <w:rPr>
          <w:rFonts w:ascii="Times New Roman" w:hAnsi="Times New Roman" w:cs="Times New Roman"/>
          <w:sz w:val="24"/>
          <w:szCs w:val="24"/>
        </w:rPr>
        <w:tab/>
        <w:t xml:space="preserve">The provisions under this Chapter shall apply to digital assets </w:t>
      </w:r>
      <w:r w:rsidR="002D375E" w:rsidRPr="00786660">
        <w:rPr>
          <w:rFonts w:ascii="Times New Roman" w:hAnsi="Times New Roman" w:cs="Times New Roman"/>
          <w:sz w:val="24"/>
          <w:szCs w:val="24"/>
        </w:rPr>
        <w:t>which are purchased and sold</w:t>
      </w:r>
      <w:r w:rsidRPr="00786660">
        <w:rPr>
          <w:rFonts w:ascii="Times New Roman" w:hAnsi="Times New Roman" w:cs="Times New Roman"/>
          <w:sz w:val="24"/>
          <w:szCs w:val="24"/>
        </w:rPr>
        <w:t xml:space="preserve"> </w:t>
      </w:r>
      <w:r w:rsidR="00541D56" w:rsidRPr="00786660">
        <w:rPr>
          <w:rFonts w:ascii="Times New Roman" w:hAnsi="Times New Roman" w:cs="Times New Roman"/>
          <w:sz w:val="24"/>
          <w:szCs w:val="24"/>
        </w:rPr>
        <w:t>o</w:t>
      </w:r>
      <w:r w:rsidRPr="00786660">
        <w:rPr>
          <w:rFonts w:ascii="Times New Roman" w:hAnsi="Times New Roman" w:cs="Times New Roman"/>
          <w:sz w:val="24"/>
          <w:szCs w:val="24"/>
        </w:rPr>
        <w:t xml:space="preserve">n </w:t>
      </w:r>
      <w:r w:rsidR="002D375E" w:rsidRPr="00786660">
        <w:rPr>
          <w:rFonts w:ascii="Times New Roman" w:hAnsi="Times New Roman" w:cs="Times New Roman"/>
          <w:sz w:val="24"/>
          <w:szCs w:val="24"/>
        </w:rPr>
        <w:t xml:space="preserve">a </w:t>
      </w:r>
      <w:r w:rsidRPr="00786660">
        <w:rPr>
          <w:rFonts w:ascii="Times New Roman" w:hAnsi="Times New Roman" w:cs="Times New Roman"/>
          <w:sz w:val="24"/>
          <w:szCs w:val="24"/>
        </w:rPr>
        <w:t xml:space="preserve">digital asset exchange </w:t>
      </w:r>
      <w:r w:rsidR="00541D56" w:rsidRPr="00786660">
        <w:rPr>
          <w:rFonts w:ascii="Times New Roman" w:hAnsi="Times New Roman" w:cs="Times New Roman"/>
          <w:sz w:val="24"/>
          <w:szCs w:val="24"/>
        </w:rPr>
        <w:t xml:space="preserve">pursuant to </w:t>
      </w:r>
      <w:r w:rsidRPr="00786660">
        <w:rPr>
          <w:rFonts w:ascii="Times New Roman" w:hAnsi="Times New Roman" w:cs="Times New Roman"/>
          <w:sz w:val="24"/>
          <w:szCs w:val="24"/>
        </w:rPr>
        <w:t>this Emergency Decree.</w:t>
      </w:r>
    </w:p>
    <w:p w14:paraId="19683005" w14:textId="77777777" w:rsidR="00DF7A76" w:rsidRPr="00786660" w:rsidRDefault="00DF7A76"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The purchase and sale under the first paragraph shall include </w:t>
      </w:r>
      <w:r w:rsidR="00541D56" w:rsidRPr="00786660">
        <w:rPr>
          <w:rFonts w:ascii="Times New Roman" w:hAnsi="Times New Roman" w:cs="Times New Roman"/>
          <w:sz w:val="24"/>
          <w:szCs w:val="24"/>
        </w:rPr>
        <w:t xml:space="preserve">an </w:t>
      </w:r>
      <w:r w:rsidRPr="00786660">
        <w:rPr>
          <w:rFonts w:ascii="Times New Roman" w:hAnsi="Times New Roman" w:cs="Times New Roman"/>
          <w:sz w:val="24"/>
          <w:szCs w:val="24"/>
        </w:rPr>
        <w:t xml:space="preserve">exchange </w:t>
      </w:r>
      <w:r w:rsidR="00E8642A" w:rsidRPr="00786660">
        <w:rPr>
          <w:rFonts w:ascii="Times New Roman" w:hAnsi="Times New Roman" w:cs="Times New Roman"/>
          <w:sz w:val="24"/>
          <w:szCs w:val="24"/>
        </w:rPr>
        <w:t>between</w:t>
      </w:r>
      <w:r w:rsidRPr="00786660">
        <w:rPr>
          <w:rFonts w:ascii="Times New Roman" w:hAnsi="Times New Roman" w:cs="Times New Roman"/>
          <w:sz w:val="24"/>
          <w:szCs w:val="24"/>
        </w:rPr>
        <w:t xml:space="preserve"> digital assets </w:t>
      </w:r>
      <w:r w:rsidR="00E8642A" w:rsidRPr="00786660">
        <w:rPr>
          <w:rFonts w:ascii="Times New Roman" w:hAnsi="Times New Roman" w:cs="Times New Roman"/>
          <w:sz w:val="24"/>
          <w:szCs w:val="24"/>
        </w:rPr>
        <w:t>on</w:t>
      </w:r>
      <w:r w:rsidRPr="00786660">
        <w:rPr>
          <w:rFonts w:ascii="Times New Roman" w:hAnsi="Times New Roman" w:cs="Times New Roman"/>
          <w:sz w:val="24"/>
          <w:szCs w:val="24"/>
        </w:rPr>
        <w:t xml:space="preserve"> </w:t>
      </w:r>
      <w:r w:rsidR="002D375E" w:rsidRPr="00786660">
        <w:rPr>
          <w:rFonts w:ascii="Times New Roman" w:hAnsi="Times New Roman" w:cs="Times New Roman"/>
          <w:sz w:val="24"/>
          <w:szCs w:val="24"/>
        </w:rPr>
        <w:t xml:space="preserve">a </w:t>
      </w:r>
      <w:r w:rsidRPr="00786660">
        <w:rPr>
          <w:rFonts w:ascii="Times New Roman" w:hAnsi="Times New Roman" w:cs="Times New Roman"/>
          <w:sz w:val="24"/>
          <w:szCs w:val="24"/>
        </w:rPr>
        <w:t>digital asset exchange.</w:t>
      </w:r>
    </w:p>
    <w:p w14:paraId="4D06DF18" w14:textId="113BE692" w:rsidR="00DF7A76" w:rsidRPr="00786660" w:rsidRDefault="00DF7A76"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39</w:t>
      </w:r>
      <w:r w:rsidRPr="00786660">
        <w:rPr>
          <w:rFonts w:ascii="Times New Roman" w:hAnsi="Times New Roman" w:cs="Times New Roman"/>
          <w:sz w:val="24"/>
          <w:szCs w:val="24"/>
        </w:rPr>
        <w:tab/>
        <w:t>In this Chapter:</w:t>
      </w:r>
    </w:p>
    <w:p w14:paraId="1BA98D2A" w14:textId="51742E0E" w:rsidR="00DF7A76" w:rsidRPr="00786660" w:rsidRDefault="00DF7A76"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w:t>
      </w:r>
      <w:r w:rsidRPr="00786660">
        <w:rPr>
          <w:rFonts w:ascii="Times New Roman" w:hAnsi="Times New Roman" w:cs="Times New Roman"/>
          <w:b/>
          <w:bCs/>
          <w:sz w:val="24"/>
          <w:szCs w:val="24"/>
        </w:rPr>
        <w:t>executive</w:t>
      </w:r>
      <w:r w:rsidRPr="00786660">
        <w:rPr>
          <w:rFonts w:ascii="Times New Roman" w:hAnsi="Times New Roman" w:cs="Times New Roman"/>
          <w:sz w:val="24"/>
          <w:szCs w:val="24"/>
        </w:rPr>
        <w:t xml:space="preserve">” means a manager or a person responsible for the management of </w:t>
      </w:r>
      <w:r w:rsidR="00C413BD">
        <w:rPr>
          <w:rFonts w:ascii="Times New Roman" w:hAnsi="Times New Roman" w:cs="Times New Roman"/>
          <w:sz w:val="24"/>
          <w:szCs w:val="24"/>
        </w:rPr>
        <w:br/>
      </w:r>
      <w:r w:rsidRPr="00786660">
        <w:rPr>
          <w:rFonts w:ascii="Times New Roman" w:hAnsi="Times New Roman" w:cs="Times New Roman"/>
          <w:sz w:val="24"/>
          <w:szCs w:val="24"/>
        </w:rPr>
        <w:t xml:space="preserve">the </w:t>
      </w:r>
      <w:r w:rsidR="005B1753" w:rsidRPr="00786660">
        <w:rPr>
          <w:rFonts w:ascii="Times New Roman" w:hAnsi="Times New Roman" w:cs="Times New Roman"/>
          <w:sz w:val="24"/>
          <w:szCs w:val="24"/>
        </w:rPr>
        <w:t>digital token offeror</w:t>
      </w:r>
      <w:r w:rsidRPr="00786660">
        <w:rPr>
          <w:rFonts w:ascii="Times New Roman" w:hAnsi="Times New Roman" w:cs="Times New Roman"/>
          <w:sz w:val="24"/>
          <w:szCs w:val="24"/>
        </w:rPr>
        <w:t xml:space="preserve">, whether </w:t>
      </w:r>
      <w:r w:rsidRPr="00786660">
        <w:rPr>
          <w:rFonts w:ascii="Times New Roman" w:hAnsi="Times New Roman" w:cs="Times New Roman"/>
          <w:i/>
          <w:iCs/>
          <w:sz w:val="24"/>
          <w:szCs w:val="24"/>
        </w:rPr>
        <w:t>de facto</w:t>
      </w:r>
      <w:r w:rsidRPr="00786660">
        <w:rPr>
          <w:rFonts w:ascii="Times New Roman" w:hAnsi="Times New Roman" w:cs="Times New Roman"/>
          <w:sz w:val="24"/>
          <w:szCs w:val="24"/>
        </w:rPr>
        <w:t xml:space="preserve"> or as authorised by the board of directors of </w:t>
      </w:r>
      <w:r w:rsidR="00C413BD">
        <w:rPr>
          <w:rFonts w:ascii="Times New Roman" w:hAnsi="Times New Roman" w:cs="Times New Roman"/>
          <w:sz w:val="24"/>
          <w:szCs w:val="24"/>
        </w:rPr>
        <w:br/>
      </w:r>
      <w:r w:rsidRPr="00786660">
        <w:rPr>
          <w:rFonts w:ascii="Times New Roman" w:hAnsi="Times New Roman" w:cs="Times New Roman"/>
          <w:sz w:val="24"/>
          <w:szCs w:val="24"/>
        </w:rPr>
        <w:t xml:space="preserve">the </w:t>
      </w:r>
      <w:r w:rsidR="005B1753" w:rsidRPr="00786660">
        <w:rPr>
          <w:rFonts w:ascii="Times New Roman" w:hAnsi="Times New Roman" w:cs="Times New Roman"/>
          <w:sz w:val="24"/>
          <w:szCs w:val="24"/>
        </w:rPr>
        <w:t xml:space="preserve">digital token offeror </w:t>
      </w:r>
      <w:r w:rsidR="009F7564" w:rsidRPr="00786660">
        <w:rPr>
          <w:rFonts w:ascii="Times New Roman" w:hAnsi="Times New Roman" w:cs="Times New Roman"/>
          <w:sz w:val="24"/>
          <w:szCs w:val="24"/>
        </w:rPr>
        <w:t xml:space="preserve">in the manner </w:t>
      </w:r>
      <w:r w:rsidRPr="00786660">
        <w:rPr>
          <w:rFonts w:ascii="Times New Roman" w:hAnsi="Times New Roman" w:cs="Times New Roman"/>
          <w:sz w:val="24"/>
          <w:szCs w:val="24"/>
        </w:rPr>
        <w:t>as specified in the notification of the SEC.</w:t>
      </w:r>
    </w:p>
    <w:p w14:paraId="529937E2" w14:textId="77777777" w:rsidR="00DF7A76" w:rsidRPr="00786660" w:rsidRDefault="00DF7A76"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w:t>
      </w:r>
      <w:r w:rsidRPr="00786660">
        <w:rPr>
          <w:rFonts w:ascii="Times New Roman" w:hAnsi="Times New Roman" w:cs="Times New Roman"/>
          <w:b/>
          <w:bCs/>
          <w:sz w:val="24"/>
          <w:szCs w:val="24"/>
        </w:rPr>
        <w:t>control</w:t>
      </w:r>
      <w:r w:rsidRPr="00786660">
        <w:rPr>
          <w:rFonts w:ascii="Times New Roman" w:hAnsi="Times New Roman" w:cs="Times New Roman"/>
          <w:sz w:val="24"/>
          <w:szCs w:val="24"/>
        </w:rPr>
        <w:t>”</w:t>
      </w:r>
      <w:r w:rsidR="00A51D2D" w:rsidRPr="00786660">
        <w:rPr>
          <w:rFonts w:ascii="Times New Roman" w:hAnsi="Times New Roman" w:cs="Times New Roman"/>
          <w:sz w:val="24"/>
          <w:szCs w:val="24"/>
        </w:rPr>
        <w:t xml:space="preserve"> or “</w:t>
      </w:r>
      <w:r w:rsidR="00A51D2D" w:rsidRPr="00786660">
        <w:rPr>
          <w:rFonts w:ascii="Times New Roman" w:hAnsi="Times New Roman" w:cs="Times New Roman"/>
          <w:b/>
          <w:bCs/>
          <w:sz w:val="24"/>
          <w:szCs w:val="24"/>
        </w:rPr>
        <w:t>controlling</w:t>
      </w:r>
      <w:r w:rsidR="00A51D2D" w:rsidRPr="00786660">
        <w:rPr>
          <w:rFonts w:ascii="Times New Roman" w:hAnsi="Times New Roman" w:cs="Times New Roman"/>
          <w:sz w:val="24"/>
          <w:szCs w:val="24"/>
        </w:rPr>
        <w:t>”</w:t>
      </w:r>
      <w:r w:rsidRPr="00786660">
        <w:rPr>
          <w:rFonts w:ascii="Times New Roman" w:hAnsi="Times New Roman" w:cs="Times New Roman"/>
          <w:sz w:val="24"/>
          <w:szCs w:val="24"/>
        </w:rPr>
        <w:t xml:space="preserve"> means </w:t>
      </w:r>
    </w:p>
    <w:p w14:paraId="5B01B8B5" w14:textId="77777777" w:rsidR="00DF7A76" w:rsidRPr="00786660" w:rsidRDefault="00DF7A76"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lastRenderedPageBreak/>
        <w:t xml:space="preserve">(1) </w:t>
      </w:r>
      <w:r w:rsidRPr="00786660">
        <w:rPr>
          <w:rFonts w:ascii="Times New Roman" w:hAnsi="Times New Roman" w:cs="Times New Roman"/>
          <w:sz w:val="24"/>
          <w:szCs w:val="24"/>
        </w:rPr>
        <w:tab/>
        <w:t xml:space="preserve">holding of shares with voting right </w:t>
      </w:r>
      <w:r w:rsidR="00A73CB5" w:rsidRPr="00786660">
        <w:rPr>
          <w:rFonts w:ascii="Times New Roman" w:hAnsi="Times New Roman" w:cs="Times New Roman"/>
          <w:sz w:val="24"/>
          <w:szCs w:val="24"/>
        </w:rPr>
        <w:t xml:space="preserve">in </w:t>
      </w:r>
      <w:r w:rsidRPr="00786660">
        <w:rPr>
          <w:rFonts w:ascii="Times New Roman" w:hAnsi="Times New Roman" w:cs="Times New Roman"/>
          <w:sz w:val="24"/>
          <w:szCs w:val="24"/>
        </w:rPr>
        <w:t>a juristic person</w:t>
      </w:r>
      <w:r w:rsidR="0046630F" w:rsidRPr="00786660">
        <w:rPr>
          <w:rFonts w:ascii="Times New Roman" w:hAnsi="Times New Roman" w:cs="Times New Roman"/>
          <w:sz w:val="24"/>
          <w:szCs w:val="24"/>
        </w:rPr>
        <w:t>, which</w:t>
      </w:r>
      <w:r w:rsidRPr="00786660">
        <w:rPr>
          <w:rFonts w:ascii="Times New Roman" w:hAnsi="Times New Roman" w:cs="Times New Roman"/>
          <w:sz w:val="24"/>
          <w:szCs w:val="24"/>
        </w:rPr>
        <w:t xml:space="preserve"> </w:t>
      </w:r>
      <w:r w:rsidR="0046630F" w:rsidRPr="00786660">
        <w:rPr>
          <w:rFonts w:ascii="Times New Roman" w:hAnsi="Times New Roman" w:cs="Times New Roman"/>
          <w:sz w:val="24"/>
          <w:szCs w:val="24"/>
        </w:rPr>
        <w:t>represent</w:t>
      </w:r>
      <w:r w:rsidR="00A73CB5" w:rsidRPr="00786660">
        <w:rPr>
          <w:rFonts w:ascii="Times New Roman" w:hAnsi="Times New Roman" w:cs="Times New Roman"/>
          <w:sz w:val="24"/>
          <w:szCs w:val="24"/>
        </w:rPr>
        <w:t xml:space="preserve"> more than</w:t>
      </w:r>
      <w:r w:rsidRPr="00786660">
        <w:rPr>
          <w:rFonts w:ascii="Times New Roman" w:hAnsi="Times New Roman" w:cs="Times New Roman"/>
          <w:sz w:val="24"/>
          <w:szCs w:val="24"/>
        </w:rPr>
        <w:t xml:space="preserve"> fifty percent of the total voting rights </w:t>
      </w:r>
      <w:r w:rsidR="0046630F" w:rsidRPr="00786660">
        <w:rPr>
          <w:rFonts w:ascii="Times New Roman" w:hAnsi="Times New Roman" w:cs="Times New Roman"/>
          <w:sz w:val="24"/>
          <w:szCs w:val="24"/>
        </w:rPr>
        <w:t xml:space="preserve">in </w:t>
      </w:r>
      <w:r w:rsidRPr="00786660">
        <w:rPr>
          <w:rFonts w:ascii="Times New Roman" w:hAnsi="Times New Roman" w:cs="Times New Roman"/>
          <w:sz w:val="24"/>
          <w:szCs w:val="24"/>
        </w:rPr>
        <w:t>such juristic person;</w:t>
      </w:r>
    </w:p>
    <w:p w14:paraId="6C17EF43" w14:textId="7117B489" w:rsidR="00DF7A76" w:rsidRPr="00786660" w:rsidRDefault="00DF7A76"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(2) </w:t>
      </w:r>
      <w:r w:rsidR="00142CA1" w:rsidRPr="00786660">
        <w:rPr>
          <w:rFonts w:ascii="Times New Roman" w:hAnsi="Times New Roman" w:cs="Times New Roman"/>
          <w:sz w:val="24"/>
          <w:szCs w:val="24"/>
        </w:rPr>
        <w:tab/>
      </w:r>
      <w:r w:rsidRPr="00786660">
        <w:rPr>
          <w:rFonts w:ascii="Times New Roman" w:hAnsi="Times New Roman" w:cs="Times New Roman"/>
          <w:sz w:val="24"/>
          <w:szCs w:val="24"/>
        </w:rPr>
        <w:t>having control</w:t>
      </w:r>
      <w:r w:rsidR="00A73CB5" w:rsidRPr="00786660">
        <w:rPr>
          <w:rFonts w:ascii="Times New Roman" w:hAnsi="Times New Roman" w:cs="Times New Roman"/>
          <w:sz w:val="24"/>
          <w:szCs w:val="24"/>
        </w:rPr>
        <w:t>, whether directly or indirectly or by any other reasons,</w:t>
      </w:r>
      <w:r w:rsidRPr="00786660">
        <w:rPr>
          <w:rFonts w:ascii="Times New Roman" w:hAnsi="Times New Roman" w:cs="Times New Roman"/>
          <w:sz w:val="24"/>
          <w:szCs w:val="24"/>
        </w:rPr>
        <w:t xml:space="preserve"> of </w:t>
      </w:r>
      <w:r w:rsidR="00C413BD">
        <w:rPr>
          <w:rFonts w:ascii="Times New Roman" w:hAnsi="Times New Roman" w:cs="Times New Roman"/>
          <w:sz w:val="24"/>
          <w:szCs w:val="24"/>
        </w:rPr>
        <w:br/>
      </w:r>
      <w:r w:rsidRPr="00786660">
        <w:rPr>
          <w:rFonts w:ascii="Times New Roman" w:hAnsi="Times New Roman" w:cs="Times New Roman"/>
          <w:sz w:val="24"/>
          <w:szCs w:val="24"/>
        </w:rPr>
        <w:t xml:space="preserve">the majority voting rights </w:t>
      </w:r>
      <w:r w:rsidR="00142CA1" w:rsidRPr="00786660">
        <w:rPr>
          <w:rFonts w:ascii="Times New Roman" w:hAnsi="Times New Roman" w:cs="Times New Roman"/>
          <w:sz w:val="24"/>
          <w:szCs w:val="24"/>
        </w:rPr>
        <w:t>at</w:t>
      </w:r>
      <w:r w:rsidRPr="00786660">
        <w:rPr>
          <w:rFonts w:ascii="Times New Roman" w:hAnsi="Times New Roman" w:cs="Times New Roman"/>
          <w:sz w:val="24"/>
          <w:szCs w:val="24"/>
        </w:rPr>
        <w:t xml:space="preserve"> the shareholders’ meeting of any juristic person;</w:t>
      </w:r>
      <w:r w:rsidR="00611931" w:rsidRPr="00786660">
        <w:rPr>
          <w:rFonts w:ascii="Times New Roman" w:hAnsi="Times New Roman" w:cs="Times New Roman"/>
          <w:sz w:val="24"/>
          <w:szCs w:val="24"/>
        </w:rPr>
        <w:t xml:space="preserve"> </w:t>
      </w:r>
    </w:p>
    <w:p w14:paraId="6D42D2AD" w14:textId="77777777" w:rsidR="00DF7A76" w:rsidRPr="00786660" w:rsidRDefault="00DF7A76"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(3) </w:t>
      </w:r>
      <w:r w:rsidR="00142CA1" w:rsidRPr="00786660">
        <w:rPr>
          <w:rFonts w:ascii="Times New Roman" w:hAnsi="Times New Roman" w:cs="Times New Roman"/>
          <w:sz w:val="24"/>
          <w:szCs w:val="24"/>
        </w:rPr>
        <w:tab/>
      </w:r>
      <w:r w:rsidRPr="00786660">
        <w:rPr>
          <w:rFonts w:ascii="Times New Roman" w:hAnsi="Times New Roman" w:cs="Times New Roman"/>
          <w:sz w:val="24"/>
          <w:szCs w:val="24"/>
        </w:rPr>
        <w:t>having control</w:t>
      </w:r>
      <w:r w:rsidR="00A73CB5" w:rsidRPr="00786660">
        <w:rPr>
          <w:rFonts w:ascii="Times New Roman" w:hAnsi="Times New Roman" w:cs="Times New Roman"/>
          <w:sz w:val="24"/>
          <w:szCs w:val="24"/>
        </w:rPr>
        <w:t>,</w:t>
      </w:r>
      <w:r w:rsidRPr="00786660">
        <w:rPr>
          <w:rFonts w:ascii="Times New Roman" w:hAnsi="Times New Roman" w:cs="Times New Roman"/>
          <w:sz w:val="24"/>
          <w:szCs w:val="24"/>
        </w:rPr>
        <w:t xml:space="preserve"> </w:t>
      </w:r>
      <w:r w:rsidR="00A73CB5" w:rsidRPr="00786660">
        <w:rPr>
          <w:rFonts w:ascii="Times New Roman" w:hAnsi="Times New Roman" w:cs="Times New Roman"/>
          <w:sz w:val="24"/>
          <w:szCs w:val="24"/>
        </w:rPr>
        <w:t xml:space="preserve">whether directly or indirectly, </w:t>
      </w:r>
      <w:r w:rsidRPr="00786660">
        <w:rPr>
          <w:rFonts w:ascii="Times New Roman" w:hAnsi="Times New Roman" w:cs="Times New Roman"/>
          <w:sz w:val="24"/>
          <w:szCs w:val="24"/>
        </w:rPr>
        <w:t>over</w:t>
      </w:r>
      <w:r w:rsidR="002D375E" w:rsidRPr="00786660">
        <w:rPr>
          <w:rFonts w:ascii="Times New Roman" w:hAnsi="Times New Roman" w:cs="Times New Roman"/>
          <w:sz w:val="24"/>
          <w:szCs w:val="24"/>
        </w:rPr>
        <w:t xml:space="preserve"> the</w:t>
      </w:r>
      <w:r w:rsidRPr="00786660">
        <w:rPr>
          <w:rFonts w:ascii="Times New Roman" w:hAnsi="Times New Roman" w:cs="Times New Roman"/>
          <w:sz w:val="24"/>
          <w:szCs w:val="24"/>
        </w:rPr>
        <w:t xml:space="preserve"> appointment or removal of at least </w:t>
      </w:r>
      <w:r w:rsidR="00142CA1" w:rsidRPr="00786660">
        <w:rPr>
          <w:rFonts w:ascii="Times New Roman" w:hAnsi="Times New Roman" w:cs="Times New Roman"/>
          <w:sz w:val="24"/>
          <w:szCs w:val="24"/>
        </w:rPr>
        <w:t>one-</w:t>
      </w:r>
      <w:r w:rsidRPr="00786660">
        <w:rPr>
          <w:rFonts w:ascii="Times New Roman" w:hAnsi="Times New Roman" w:cs="Times New Roman"/>
          <w:sz w:val="24"/>
          <w:szCs w:val="24"/>
        </w:rPr>
        <w:t>half of all directors.</w:t>
      </w:r>
    </w:p>
    <w:p w14:paraId="37992212" w14:textId="77777777" w:rsidR="001D43A2" w:rsidRPr="00786660" w:rsidRDefault="00142CA1"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w:t>
      </w:r>
      <w:r w:rsidRPr="00786660">
        <w:rPr>
          <w:rFonts w:ascii="Times New Roman" w:hAnsi="Times New Roman" w:cs="Times New Roman"/>
          <w:b/>
          <w:bCs/>
          <w:sz w:val="24"/>
          <w:szCs w:val="24"/>
        </w:rPr>
        <w:t>derivatives</w:t>
      </w:r>
      <w:r w:rsidRPr="00786660">
        <w:rPr>
          <w:rFonts w:ascii="Times New Roman" w:hAnsi="Times New Roman" w:cs="Times New Roman"/>
          <w:sz w:val="24"/>
          <w:szCs w:val="24"/>
        </w:rPr>
        <w:t>” means derivatives under the law governing derivatives.</w:t>
      </w:r>
    </w:p>
    <w:p w14:paraId="08BCE3AF" w14:textId="77777777" w:rsidR="00142CA1" w:rsidRPr="00786660" w:rsidRDefault="00142CA1"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w:t>
      </w:r>
      <w:r w:rsidRPr="00786660">
        <w:rPr>
          <w:rFonts w:ascii="Times New Roman" w:hAnsi="Times New Roman" w:cs="Times New Roman"/>
          <w:b/>
          <w:bCs/>
          <w:sz w:val="24"/>
          <w:szCs w:val="24"/>
        </w:rPr>
        <w:t>inside information</w:t>
      </w:r>
      <w:r w:rsidRPr="00786660">
        <w:rPr>
          <w:rFonts w:ascii="Times New Roman" w:hAnsi="Times New Roman" w:cs="Times New Roman"/>
          <w:sz w:val="24"/>
          <w:szCs w:val="24"/>
        </w:rPr>
        <w:t xml:space="preserve">” means any information that has not been </w:t>
      </w:r>
      <w:r w:rsidR="004D0D65" w:rsidRPr="00786660">
        <w:rPr>
          <w:rFonts w:ascii="Times New Roman" w:hAnsi="Times New Roman" w:cs="Times New Roman"/>
          <w:sz w:val="24"/>
          <w:szCs w:val="24"/>
        </w:rPr>
        <w:t>made</w:t>
      </w:r>
      <w:r w:rsidRPr="00786660">
        <w:rPr>
          <w:rFonts w:ascii="Times New Roman" w:hAnsi="Times New Roman" w:cs="Times New Roman"/>
          <w:sz w:val="24"/>
          <w:szCs w:val="24"/>
        </w:rPr>
        <w:t xml:space="preserve"> public</w:t>
      </w:r>
      <w:r w:rsidR="00D007B9" w:rsidRPr="00786660">
        <w:rPr>
          <w:rFonts w:ascii="Times New Roman" w:hAnsi="Times New Roman" w:cs="Times New Roman"/>
          <w:sz w:val="24"/>
          <w:szCs w:val="24"/>
        </w:rPr>
        <w:t>,</w:t>
      </w:r>
      <w:r w:rsidRPr="00786660">
        <w:rPr>
          <w:rFonts w:ascii="Times New Roman" w:hAnsi="Times New Roman" w:cs="Times New Roman"/>
          <w:sz w:val="24"/>
          <w:szCs w:val="24"/>
        </w:rPr>
        <w:t xml:space="preserve"> </w:t>
      </w:r>
      <w:r w:rsidR="004D0D65" w:rsidRPr="00786660">
        <w:rPr>
          <w:rFonts w:ascii="Times New Roman" w:hAnsi="Times New Roman" w:cs="Times New Roman"/>
          <w:sz w:val="24"/>
          <w:szCs w:val="24"/>
        </w:rPr>
        <w:t xml:space="preserve">and </w:t>
      </w:r>
      <w:r w:rsidR="00D007B9" w:rsidRPr="00786660">
        <w:rPr>
          <w:rFonts w:ascii="Times New Roman" w:hAnsi="Times New Roman" w:cs="Times New Roman"/>
          <w:sz w:val="24"/>
          <w:szCs w:val="24"/>
        </w:rPr>
        <w:t xml:space="preserve">which </w:t>
      </w:r>
      <w:r w:rsidRPr="00786660">
        <w:rPr>
          <w:rFonts w:ascii="Times New Roman" w:hAnsi="Times New Roman" w:cs="Times New Roman"/>
          <w:sz w:val="24"/>
          <w:szCs w:val="24"/>
        </w:rPr>
        <w:t xml:space="preserve">is material to </w:t>
      </w:r>
      <w:r w:rsidR="004D0D65" w:rsidRPr="00786660">
        <w:rPr>
          <w:rFonts w:ascii="Times New Roman" w:hAnsi="Times New Roman" w:cs="Times New Roman"/>
          <w:sz w:val="24"/>
          <w:szCs w:val="24"/>
        </w:rPr>
        <w:t xml:space="preserve">a </w:t>
      </w:r>
      <w:r w:rsidRPr="00786660">
        <w:rPr>
          <w:rFonts w:ascii="Times New Roman" w:hAnsi="Times New Roman" w:cs="Times New Roman"/>
          <w:sz w:val="24"/>
          <w:szCs w:val="24"/>
        </w:rPr>
        <w:t xml:space="preserve">change of </w:t>
      </w:r>
      <w:r w:rsidR="00D007B9" w:rsidRPr="00786660">
        <w:rPr>
          <w:rFonts w:ascii="Times New Roman" w:hAnsi="Times New Roman" w:cs="Times New Roman"/>
          <w:sz w:val="24"/>
          <w:szCs w:val="24"/>
        </w:rPr>
        <w:t xml:space="preserve">the </w:t>
      </w:r>
      <w:r w:rsidRPr="00786660">
        <w:rPr>
          <w:rFonts w:ascii="Times New Roman" w:hAnsi="Times New Roman" w:cs="Times New Roman"/>
          <w:sz w:val="24"/>
          <w:szCs w:val="24"/>
        </w:rPr>
        <w:t>price or value of digital tokens.</w:t>
      </w:r>
    </w:p>
    <w:p w14:paraId="51776D91" w14:textId="77777777" w:rsidR="00142CA1" w:rsidRPr="00786660" w:rsidRDefault="00142CA1"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w:t>
      </w:r>
      <w:r w:rsidR="004D0D65" w:rsidRPr="00786660">
        <w:rPr>
          <w:rFonts w:ascii="Times New Roman" w:hAnsi="Times New Roman" w:cs="Times New Roman"/>
          <w:b/>
          <w:bCs/>
          <w:sz w:val="24"/>
          <w:szCs w:val="24"/>
        </w:rPr>
        <w:t>impact</w:t>
      </w:r>
      <w:r w:rsidRPr="00786660">
        <w:rPr>
          <w:rFonts w:ascii="Times New Roman" w:hAnsi="Times New Roman" w:cs="Times New Roman"/>
          <w:b/>
          <w:bCs/>
          <w:sz w:val="24"/>
          <w:szCs w:val="24"/>
        </w:rPr>
        <w:t xml:space="preserve"> on the digital asset price</w:t>
      </w:r>
      <w:r w:rsidRPr="00786660">
        <w:rPr>
          <w:rFonts w:ascii="Times New Roman" w:hAnsi="Times New Roman" w:cs="Times New Roman"/>
          <w:sz w:val="24"/>
          <w:szCs w:val="24"/>
        </w:rPr>
        <w:t xml:space="preserve">” means </w:t>
      </w:r>
      <w:r w:rsidR="004D0D65" w:rsidRPr="00786660">
        <w:rPr>
          <w:rFonts w:ascii="Times New Roman" w:hAnsi="Times New Roman" w:cs="Times New Roman"/>
          <w:sz w:val="24"/>
          <w:szCs w:val="24"/>
        </w:rPr>
        <w:t>an impact</w:t>
      </w:r>
      <w:r w:rsidRPr="00786660">
        <w:rPr>
          <w:rFonts w:ascii="Times New Roman" w:hAnsi="Times New Roman" w:cs="Times New Roman"/>
          <w:sz w:val="24"/>
          <w:szCs w:val="24"/>
        </w:rPr>
        <w:t xml:space="preserve"> that causes the price of digital assets to rise, fall, be maintained, or </w:t>
      </w:r>
      <w:r w:rsidR="002D375E" w:rsidRPr="00786660">
        <w:rPr>
          <w:rFonts w:ascii="Times New Roman" w:hAnsi="Times New Roman" w:cs="Times New Roman"/>
          <w:sz w:val="24"/>
          <w:szCs w:val="24"/>
        </w:rPr>
        <w:t xml:space="preserve">be </w:t>
      </w:r>
      <w:r w:rsidRPr="00786660">
        <w:rPr>
          <w:rFonts w:ascii="Times New Roman" w:hAnsi="Times New Roman" w:cs="Times New Roman"/>
          <w:sz w:val="24"/>
          <w:szCs w:val="24"/>
        </w:rPr>
        <w:t>stabili</w:t>
      </w:r>
      <w:r w:rsidR="002D375E" w:rsidRPr="00786660">
        <w:rPr>
          <w:rFonts w:ascii="Times New Roman" w:hAnsi="Times New Roman" w:cs="Times New Roman"/>
          <w:sz w:val="24"/>
          <w:szCs w:val="24"/>
        </w:rPr>
        <w:t>s</w:t>
      </w:r>
      <w:r w:rsidRPr="00786660">
        <w:rPr>
          <w:rFonts w:ascii="Times New Roman" w:hAnsi="Times New Roman" w:cs="Times New Roman"/>
          <w:sz w:val="24"/>
          <w:szCs w:val="24"/>
        </w:rPr>
        <w:t>ed.</w:t>
      </w:r>
    </w:p>
    <w:p w14:paraId="6DB327F8" w14:textId="420931CD" w:rsidR="00F1163D" w:rsidRPr="00786660" w:rsidRDefault="00F1163D"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40</w:t>
      </w:r>
      <w:r w:rsidRPr="00786660">
        <w:rPr>
          <w:rFonts w:ascii="Times New Roman" w:hAnsi="Times New Roman" w:cs="Times New Roman"/>
          <w:sz w:val="24"/>
          <w:szCs w:val="24"/>
        </w:rPr>
        <w:tab/>
        <w:t xml:space="preserve">No person </w:t>
      </w:r>
      <w:r w:rsidR="00217F90" w:rsidRPr="00786660">
        <w:rPr>
          <w:rFonts w:ascii="Times New Roman" w:hAnsi="Times New Roman" w:cs="Times New Roman"/>
          <w:sz w:val="24"/>
          <w:szCs w:val="24"/>
        </w:rPr>
        <w:t>shall</w:t>
      </w:r>
      <w:r w:rsidR="00A548B5" w:rsidRPr="00786660">
        <w:rPr>
          <w:rFonts w:ascii="Times New Roman" w:hAnsi="Times New Roman" w:cs="Times New Roman"/>
          <w:sz w:val="24"/>
          <w:szCs w:val="24"/>
        </w:rPr>
        <w:t xml:space="preserve"> </w:t>
      </w:r>
      <w:r w:rsidRPr="00786660">
        <w:rPr>
          <w:rFonts w:ascii="Times New Roman" w:hAnsi="Times New Roman" w:cs="Times New Roman"/>
          <w:sz w:val="24"/>
          <w:szCs w:val="24"/>
        </w:rPr>
        <w:t xml:space="preserve">inform, disseminate, or certify any statement or information </w:t>
      </w:r>
      <w:r w:rsidR="004D0D65" w:rsidRPr="00786660">
        <w:rPr>
          <w:rFonts w:ascii="Times New Roman" w:hAnsi="Times New Roman" w:cs="Times New Roman"/>
          <w:sz w:val="24"/>
          <w:szCs w:val="24"/>
        </w:rPr>
        <w:t xml:space="preserve">which </w:t>
      </w:r>
      <w:r w:rsidRPr="00786660">
        <w:rPr>
          <w:rFonts w:ascii="Times New Roman" w:hAnsi="Times New Roman" w:cs="Times New Roman"/>
          <w:sz w:val="24"/>
          <w:szCs w:val="24"/>
        </w:rPr>
        <w:t xml:space="preserve">is false or </w:t>
      </w:r>
      <w:r w:rsidR="004D0D65" w:rsidRPr="00786660">
        <w:rPr>
          <w:rFonts w:ascii="Times New Roman" w:hAnsi="Times New Roman" w:cs="Times New Roman"/>
          <w:sz w:val="24"/>
          <w:szCs w:val="24"/>
        </w:rPr>
        <w:t xml:space="preserve">may cause </w:t>
      </w:r>
      <w:r w:rsidRPr="00786660">
        <w:rPr>
          <w:rFonts w:ascii="Times New Roman" w:hAnsi="Times New Roman" w:cs="Times New Roman"/>
          <w:sz w:val="24"/>
          <w:szCs w:val="24"/>
        </w:rPr>
        <w:t>material mis</w:t>
      </w:r>
      <w:r w:rsidR="004D0D65" w:rsidRPr="00786660">
        <w:rPr>
          <w:rFonts w:ascii="Times New Roman" w:hAnsi="Times New Roman" w:cs="Times New Roman"/>
          <w:sz w:val="24"/>
          <w:szCs w:val="24"/>
        </w:rPr>
        <w:t>understanding</w:t>
      </w:r>
      <w:r w:rsidRPr="00786660">
        <w:rPr>
          <w:rFonts w:ascii="Times New Roman" w:hAnsi="Times New Roman" w:cs="Times New Roman"/>
          <w:sz w:val="24"/>
          <w:szCs w:val="24"/>
        </w:rPr>
        <w:t xml:space="preserve"> about financial condition, </w:t>
      </w:r>
      <w:r w:rsidR="00F80E40" w:rsidRPr="00786660">
        <w:rPr>
          <w:rFonts w:ascii="Times New Roman" w:hAnsi="Times New Roman" w:cs="Times New Roman"/>
          <w:sz w:val="24"/>
          <w:szCs w:val="24"/>
        </w:rPr>
        <w:t xml:space="preserve">results of </w:t>
      </w:r>
      <w:r w:rsidRPr="00786660">
        <w:rPr>
          <w:rFonts w:ascii="Times New Roman" w:hAnsi="Times New Roman" w:cs="Times New Roman"/>
          <w:sz w:val="24"/>
          <w:szCs w:val="24"/>
        </w:rPr>
        <w:t xml:space="preserve">business operation, any other information related to a </w:t>
      </w:r>
      <w:r w:rsidR="005B1753" w:rsidRPr="00786660">
        <w:rPr>
          <w:rFonts w:ascii="Times New Roman" w:hAnsi="Times New Roman" w:cs="Times New Roman"/>
          <w:sz w:val="24"/>
          <w:szCs w:val="24"/>
        </w:rPr>
        <w:t>digital token offeror</w:t>
      </w:r>
      <w:r w:rsidR="00F80E40" w:rsidRPr="00786660">
        <w:rPr>
          <w:rFonts w:ascii="Times New Roman" w:hAnsi="Times New Roman" w:cs="Times New Roman"/>
          <w:sz w:val="24"/>
          <w:szCs w:val="24"/>
        </w:rPr>
        <w:t xml:space="preserve">, the characteristics or particulars of digital tokens or the price of digital assets, </w:t>
      </w:r>
      <w:r w:rsidR="00C413BD">
        <w:rPr>
          <w:rFonts w:ascii="Times New Roman" w:hAnsi="Times New Roman" w:cs="Times New Roman"/>
          <w:sz w:val="24"/>
          <w:szCs w:val="24"/>
        </w:rPr>
        <w:br/>
      </w:r>
      <w:r w:rsidRPr="00786660">
        <w:rPr>
          <w:rFonts w:ascii="Times New Roman" w:hAnsi="Times New Roman" w:cs="Times New Roman"/>
          <w:sz w:val="24"/>
          <w:szCs w:val="24"/>
        </w:rPr>
        <w:t xml:space="preserve">in such manner that is likely to have an </w:t>
      </w:r>
      <w:r w:rsidR="004D0D65" w:rsidRPr="00786660">
        <w:rPr>
          <w:rFonts w:ascii="Times New Roman" w:hAnsi="Times New Roman" w:cs="Times New Roman"/>
          <w:sz w:val="24"/>
          <w:szCs w:val="24"/>
        </w:rPr>
        <w:t xml:space="preserve">impact </w:t>
      </w:r>
      <w:r w:rsidRPr="00786660">
        <w:rPr>
          <w:rFonts w:ascii="Times New Roman" w:hAnsi="Times New Roman" w:cs="Times New Roman"/>
          <w:sz w:val="24"/>
          <w:szCs w:val="24"/>
        </w:rPr>
        <w:t xml:space="preserve">on the </w:t>
      </w:r>
      <w:r w:rsidR="004D0D65" w:rsidRPr="00786660">
        <w:rPr>
          <w:rFonts w:ascii="Times New Roman" w:hAnsi="Times New Roman" w:cs="Times New Roman"/>
          <w:sz w:val="24"/>
          <w:szCs w:val="24"/>
        </w:rPr>
        <w:t xml:space="preserve">digital asset </w:t>
      </w:r>
      <w:r w:rsidRPr="00786660">
        <w:rPr>
          <w:rFonts w:ascii="Times New Roman" w:hAnsi="Times New Roman" w:cs="Times New Roman"/>
          <w:sz w:val="24"/>
          <w:szCs w:val="24"/>
        </w:rPr>
        <w:t xml:space="preserve">price or the decision </w:t>
      </w:r>
      <w:r w:rsidR="00F80E40" w:rsidRPr="00786660">
        <w:rPr>
          <w:rFonts w:ascii="Times New Roman" w:hAnsi="Times New Roman" w:cs="Times New Roman"/>
          <w:sz w:val="24"/>
          <w:szCs w:val="24"/>
        </w:rPr>
        <w:t>to invest in</w:t>
      </w:r>
      <w:r w:rsidRPr="00786660">
        <w:rPr>
          <w:rFonts w:ascii="Times New Roman" w:hAnsi="Times New Roman" w:cs="Times New Roman"/>
          <w:sz w:val="24"/>
          <w:szCs w:val="24"/>
        </w:rPr>
        <w:t xml:space="preserve"> digital asset</w:t>
      </w:r>
      <w:r w:rsidR="00F80E40" w:rsidRPr="00786660">
        <w:rPr>
          <w:rFonts w:ascii="Times New Roman" w:hAnsi="Times New Roman" w:cs="Times New Roman"/>
          <w:sz w:val="24"/>
          <w:szCs w:val="24"/>
        </w:rPr>
        <w:t>s</w:t>
      </w:r>
      <w:r w:rsidRPr="00786660">
        <w:rPr>
          <w:rFonts w:ascii="Times New Roman" w:hAnsi="Times New Roman" w:cs="Times New Roman"/>
          <w:sz w:val="24"/>
          <w:szCs w:val="24"/>
        </w:rPr>
        <w:t>.</w:t>
      </w:r>
    </w:p>
    <w:p w14:paraId="0D113C33" w14:textId="75C8593D" w:rsidR="00F1163D" w:rsidRPr="00786660" w:rsidRDefault="00F1163D"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41</w:t>
      </w:r>
      <w:r w:rsidRPr="00786660">
        <w:rPr>
          <w:rFonts w:ascii="Times New Roman" w:hAnsi="Times New Roman" w:cs="Times New Roman"/>
          <w:sz w:val="24"/>
          <w:szCs w:val="24"/>
        </w:rPr>
        <w:tab/>
        <w:t xml:space="preserve">No person </w:t>
      </w:r>
      <w:r w:rsidR="00217F90" w:rsidRPr="00786660">
        <w:rPr>
          <w:rFonts w:ascii="Times New Roman" w:hAnsi="Times New Roman" w:cs="Times New Roman"/>
          <w:sz w:val="24"/>
          <w:szCs w:val="24"/>
        </w:rPr>
        <w:t>shall</w:t>
      </w:r>
      <w:r w:rsidRPr="00786660">
        <w:rPr>
          <w:rFonts w:ascii="Times New Roman" w:hAnsi="Times New Roman" w:cs="Times New Roman"/>
          <w:sz w:val="24"/>
          <w:szCs w:val="24"/>
        </w:rPr>
        <w:t xml:space="preserve"> analyse or forecast the financial condition, the</w:t>
      </w:r>
      <w:r w:rsidR="00F80E40" w:rsidRPr="00786660">
        <w:rPr>
          <w:rFonts w:ascii="Times New Roman" w:hAnsi="Times New Roman" w:cs="Times New Roman"/>
          <w:sz w:val="24"/>
          <w:szCs w:val="24"/>
        </w:rPr>
        <w:t xml:space="preserve"> results of</w:t>
      </w:r>
      <w:r w:rsidRPr="00786660">
        <w:rPr>
          <w:rFonts w:ascii="Times New Roman" w:hAnsi="Times New Roman" w:cs="Times New Roman"/>
          <w:sz w:val="24"/>
          <w:szCs w:val="24"/>
        </w:rPr>
        <w:t xml:space="preserve"> business operation, </w:t>
      </w:r>
      <w:r w:rsidR="00F80E40" w:rsidRPr="00786660">
        <w:rPr>
          <w:rFonts w:ascii="Times New Roman" w:hAnsi="Times New Roman" w:cs="Times New Roman"/>
          <w:sz w:val="24"/>
          <w:szCs w:val="24"/>
        </w:rPr>
        <w:t xml:space="preserve">any other information related to a digital token offeror, </w:t>
      </w:r>
      <w:r w:rsidR="00C413BD">
        <w:rPr>
          <w:rFonts w:ascii="Times New Roman" w:hAnsi="Times New Roman" w:cs="Times New Roman"/>
          <w:sz w:val="24"/>
          <w:szCs w:val="24"/>
        </w:rPr>
        <w:br/>
      </w:r>
      <w:r w:rsidR="00F80E40" w:rsidRPr="00786660">
        <w:rPr>
          <w:rFonts w:ascii="Times New Roman" w:hAnsi="Times New Roman" w:cs="Times New Roman"/>
          <w:sz w:val="24"/>
          <w:szCs w:val="24"/>
        </w:rPr>
        <w:t>the characteristics or particulars of digital tokens or the price of digital assets</w:t>
      </w:r>
      <w:r w:rsidRPr="00786660">
        <w:rPr>
          <w:rFonts w:ascii="Times New Roman" w:hAnsi="Times New Roman" w:cs="Times New Roman"/>
          <w:sz w:val="24"/>
          <w:szCs w:val="24"/>
        </w:rPr>
        <w:t xml:space="preserve"> by using information known to be false or incomplete which may </w:t>
      </w:r>
      <w:r w:rsidR="00A548B5" w:rsidRPr="00786660">
        <w:rPr>
          <w:rFonts w:ascii="Times New Roman" w:hAnsi="Times New Roman" w:cs="Times New Roman"/>
          <w:sz w:val="24"/>
          <w:szCs w:val="24"/>
        </w:rPr>
        <w:t>cause material misunderstanding in</w:t>
      </w:r>
      <w:r w:rsidRPr="00786660">
        <w:rPr>
          <w:rFonts w:ascii="Times New Roman" w:hAnsi="Times New Roman" w:cs="Times New Roman"/>
          <w:sz w:val="24"/>
          <w:szCs w:val="24"/>
        </w:rPr>
        <w:t xml:space="preserve"> the making of such analysis or forecast, or </w:t>
      </w:r>
      <w:r w:rsidR="00A548B5" w:rsidRPr="00786660">
        <w:rPr>
          <w:rFonts w:ascii="Times New Roman" w:hAnsi="Times New Roman" w:cs="Times New Roman"/>
          <w:sz w:val="24"/>
          <w:szCs w:val="24"/>
        </w:rPr>
        <w:t xml:space="preserve">neglect </w:t>
      </w:r>
      <w:r w:rsidRPr="00786660">
        <w:rPr>
          <w:rFonts w:ascii="Times New Roman" w:hAnsi="Times New Roman" w:cs="Times New Roman"/>
          <w:sz w:val="24"/>
          <w:szCs w:val="24"/>
        </w:rPr>
        <w:t xml:space="preserve">to consider the accuracy of </w:t>
      </w:r>
      <w:r w:rsidR="00C413BD">
        <w:rPr>
          <w:rFonts w:ascii="Times New Roman" w:hAnsi="Times New Roman" w:cs="Times New Roman"/>
          <w:sz w:val="24"/>
          <w:szCs w:val="24"/>
        </w:rPr>
        <w:br/>
      </w:r>
      <w:r w:rsidRPr="00786660">
        <w:rPr>
          <w:rFonts w:ascii="Times New Roman" w:hAnsi="Times New Roman" w:cs="Times New Roman"/>
          <w:sz w:val="24"/>
          <w:szCs w:val="24"/>
        </w:rPr>
        <w:t xml:space="preserve">such information, or by distorting the information used in the making of the analysis or </w:t>
      </w:r>
      <w:r w:rsidR="00C413BD">
        <w:rPr>
          <w:rFonts w:ascii="Times New Roman" w:hAnsi="Times New Roman" w:cs="Times New Roman"/>
          <w:sz w:val="24"/>
          <w:szCs w:val="24"/>
        </w:rPr>
        <w:br/>
      </w:r>
      <w:r w:rsidRPr="00786660">
        <w:rPr>
          <w:rFonts w:ascii="Times New Roman" w:hAnsi="Times New Roman" w:cs="Times New Roman"/>
          <w:sz w:val="24"/>
          <w:szCs w:val="24"/>
        </w:rPr>
        <w:t>the forecast, and disclos</w:t>
      </w:r>
      <w:r w:rsidR="00A548B5" w:rsidRPr="00786660">
        <w:rPr>
          <w:rFonts w:ascii="Times New Roman" w:hAnsi="Times New Roman" w:cs="Times New Roman"/>
          <w:sz w:val="24"/>
          <w:szCs w:val="24"/>
        </w:rPr>
        <w:t>e</w:t>
      </w:r>
      <w:r w:rsidRPr="00786660">
        <w:rPr>
          <w:rFonts w:ascii="Times New Roman" w:hAnsi="Times New Roman" w:cs="Times New Roman"/>
          <w:sz w:val="24"/>
          <w:szCs w:val="24"/>
        </w:rPr>
        <w:t xml:space="preserve"> or giv</w:t>
      </w:r>
      <w:r w:rsidR="00A548B5" w:rsidRPr="00786660">
        <w:rPr>
          <w:rFonts w:ascii="Times New Roman" w:hAnsi="Times New Roman" w:cs="Times New Roman"/>
          <w:sz w:val="24"/>
          <w:szCs w:val="24"/>
        </w:rPr>
        <w:t>e</w:t>
      </w:r>
      <w:r w:rsidRPr="00786660">
        <w:rPr>
          <w:rFonts w:ascii="Times New Roman" w:hAnsi="Times New Roman" w:cs="Times New Roman"/>
          <w:sz w:val="24"/>
          <w:szCs w:val="24"/>
        </w:rPr>
        <w:t xml:space="preserve"> an opinion </w:t>
      </w:r>
      <w:r w:rsidR="00A548B5" w:rsidRPr="00786660">
        <w:rPr>
          <w:rFonts w:ascii="Times New Roman" w:hAnsi="Times New Roman" w:cs="Times New Roman"/>
          <w:sz w:val="24"/>
          <w:szCs w:val="24"/>
        </w:rPr>
        <w:t xml:space="preserve">about </w:t>
      </w:r>
      <w:r w:rsidR="00F80E40" w:rsidRPr="00786660">
        <w:rPr>
          <w:rFonts w:ascii="Times New Roman" w:hAnsi="Times New Roman" w:cs="Times New Roman"/>
          <w:sz w:val="24"/>
          <w:szCs w:val="24"/>
        </w:rPr>
        <w:t xml:space="preserve">such </w:t>
      </w:r>
      <w:r w:rsidRPr="00786660">
        <w:rPr>
          <w:rFonts w:ascii="Times New Roman" w:hAnsi="Times New Roman" w:cs="Times New Roman"/>
          <w:sz w:val="24"/>
          <w:szCs w:val="24"/>
        </w:rPr>
        <w:t xml:space="preserve">analysis or forecast to the public </w:t>
      </w:r>
      <w:r w:rsidR="00C413BD">
        <w:rPr>
          <w:rFonts w:ascii="Times New Roman" w:hAnsi="Times New Roman" w:cs="Times New Roman"/>
          <w:sz w:val="24"/>
          <w:szCs w:val="24"/>
        </w:rPr>
        <w:br/>
      </w:r>
      <w:r w:rsidRPr="00786660">
        <w:rPr>
          <w:rFonts w:ascii="Times New Roman" w:hAnsi="Times New Roman" w:cs="Times New Roman"/>
          <w:sz w:val="24"/>
          <w:szCs w:val="24"/>
        </w:rPr>
        <w:t xml:space="preserve">in such manner that is likely to have an </w:t>
      </w:r>
      <w:r w:rsidR="00A548B5" w:rsidRPr="00786660">
        <w:rPr>
          <w:rFonts w:ascii="Times New Roman" w:hAnsi="Times New Roman" w:cs="Times New Roman"/>
          <w:sz w:val="24"/>
          <w:szCs w:val="24"/>
        </w:rPr>
        <w:t xml:space="preserve">impact </w:t>
      </w:r>
      <w:r w:rsidRPr="00786660">
        <w:rPr>
          <w:rFonts w:ascii="Times New Roman" w:hAnsi="Times New Roman" w:cs="Times New Roman"/>
          <w:sz w:val="24"/>
          <w:szCs w:val="24"/>
        </w:rPr>
        <w:t>on the digital asset</w:t>
      </w:r>
      <w:r w:rsidR="00A548B5" w:rsidRPr="00786660">
        <w:rPr>
          <w:rFonts w:ascii="Times New Roman" w:hAnsi="Times New Roman" w:cs="Times New Roman"/>
          <w:sz w:val="24"/>
          <w:szCs w:val="24"/>
        </w:rPr>
        <w:t xml:space="preserve"> price</w:t>
      </w:r>
      <w:r w:rsidRPr="00786660">
        <w:rPr>
          <w:rFonts w:ascii="Times New Roman" w:hAnsi="Times New Roman" w:cs="Times New Roman"/>
          <w:sz w:val="24"/>
          <w:szCs w:val="24"/>
        </w:rPr>
        <w:t xml:space="preserve"> or decision </w:t>
      </w:r>
      <w:r w:rsidR="00F80E40" w:rsidRPr="00786660">
        <w:rPr>
          <w:rFonts w:ascii="Times New Roman" w:hAnsi="Times New Roman" w:cs="Times New Roman"/>
          <w:sz w:val="24"/>
          <w:szCs w:val="24"/>
        </w:rPr>
        <w:t xml:space="preserve">to </w:t>
      </w:r>
      <w:r w:rsidR="00C413BD">
        <w:rPr>
          <w:rFonts w:ascii="Times New Roman" w:hAnsi="Times New Roman" w:cs="Times New Roman"/>
          <w:sz w:val="24"/>
          <w:szCs w:val="24"/>
        </w:rPr>
        <w:br/>
      </w:r>
      <w:r w:rsidR="00F80E40" w:rsidRPr="00786660">
        <w:rPr>
          <w:rFonts w:ascii="Times New Roman" w:hAnsi="Times New Roman" w:cs="Times New Roman"/>
          <w:sz w:val="24"/>
          <w:szCs w:val="24"/>
        </w:rPr>
        <w:t>invest in</w:t>
      </w:r>
      <w:r w:rsidRPr="00786660">
        <w:rPr>
          <w:rFonts w:ascii="Times New Roman" w:hAnsi="Times New Roman" w:cs="Times New Roman"/>
          <w:sz w:val="24"/>
          <w:szCs w:val="24"/>
        </w:rPr>
        <w:t xml:space="preserve"> digital asset</w:t>
      </w:r>
      <w:r w:rsidR="00F80E40" w:rsidRPr="00786660">
        <w:rPr>
          <w:rFonts w:ascii="Times New Roman" w:hAnsi="Times New Roman" w:cs="Times New Roman"/>
          <w:sz w:val="24"/>
          <w:szCs w:val="24"/>
        </w:rPr>
        <w:t>s</w:t>
      </w:r>
      <w:r w:rsidRPr="00786660">
        <w:rPr>
          <w:rFonts w:ascii="Times New Roman" w:hAnsi="Times New Roman" w:cs="Times New Roman"/>
          <w:sz w:val="24"/>
          <w:szCs w:val="24"/>
        </w:rPr>
        <w:t>.</w:t>
      </w:r>
    </w:p>
    <w:p w14:paraId="693F219A" w14:textId="22147C36" w:rsidR="00F1163D" w:rsidRPr="00786660" w:rsidRDefault="00F1163D"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42</w:t>
      </w:r>
      <w:r w:rsidRPr="00786660">
        <w:rPr>
          <w:rFonts w:ascii="Times New Roman" w:hAnsi="Times New Roman" w:cs="Times New Roman"/>
          <w:sz w:val="24"/>
          <w:szCs w:val="24"/>
        </w:rPr>
        <w:tab/>
        <w:t xml:space="preserve">No person who </w:t>
      </w:r>
      <w:r w:rsidR="00DC6FAE" w:rsidRPr="00786660">
        <w:rPr>
          <w:rFonts w:ascii="Times New Roman" w:hAnsi="Times New Roman" w:cs="Times New Roman"/>
          <w:sz w:val="24"/>
          <w:szCs w:val="24"/>
        </w:rPr>
        <w:t>is aware or in possession of</w:t>
      </w:r>
      <w:r w:rsidR="00FA5C1B" w:rsidRPr="00786660">
        <w:rPr>
          <w:rFonts w:ascii="Times New Roman" w:hAnsi="Times New Roman" w:cs="Times New Roman"/>
          <w:sz w:val="24"/>
          <w:szCs w:val="24"/>
        </w:rPr>
        <w:t xml:space="preserve"> the inside information related</w:t>
      </w:r>
      <w:r w:rsidRPr="00786660">
        <w:rPr>
          <w:rFonts w:ascii="Times New Roman" w:hAnsi="Times New Roman" w:cs="Times New Roman"/>
          <w:sz w:val="24"/>
          <w:szCs w:val="24"/>
        </w:rPr>
        <w:t xml:space="preserve"> to a </w:t>
      </w:r>
      <w:r w:rsidR="005B1753" w:rsidRPr="00786660">
        <w:rPr>
          <w:rFonts w:ascii="Times New Roman" w:hAnsi="Times New Roman" w:cs="Times New Roman"/>
          <w:sz w:val="24"/>
          <w:szCs w:val="24"/>
        </w:rPr>
        <w:t>digital token offeror</w:t>
      </w:r>
      <w:r w:rsidRPr="00786660">
        <w:rPr>
          <w:rFonts w:ascii="Times New Roman" w:hAnsi="Times New Roman" w:cs="Times New Roman"/>
          <w:sz w:val="24"/>
          <w:szCs w:val="24"/>
        </w:rPr>
        <w:t xml:space="preserve"> </w:t>
      </w:r>
      <w:r w:rsidR="00FA5C1B" w:rsidRPr="00786660">
        <w:rPr>
          <w:rFonts w:ascii="Times New Roman" w:hAnsi="Times New Roman" w:cs="Times New Roman"/>
          <w:sz w:val="24"/>
          <w:szCs w:val="24"/>
        </w:rPr>
        <w:t xml:space="preserve">or the characteristics or </w:t>
      </w:r>
      <w:r w:rsidR="00F80E40" w:rsidRPr="00786660">
        <w:rPr>
          <w:rFonts w:ascii="Times New Roman" w:hAnsi="Times New Roman" w:cs="Times New Roman"/>
          <w:sz w:val="24"/>
          <w:szCs w:val="24"/>
        </w:rPr>
        <w:t xml:space="preserve">particulars </w:t>
      </w:r>
      <w:r w:rsidR="00FA5C1B" w:rsidRPr="00786660">
        <w:rPr>
          <w:rFonts w:ascii="Times New Roman" w:hAnsi="Times New Roman" w:cs="Times New Roman"/>
          <w:sz w:val="24"/>
          <w:szCs w:val="24"/>
        </w:rPr>
        <w:t xml:space="preserve">of digital tokens </w:t>
      </w:r>
      <w:r w:rsidR="00657ECE" w:rsidRPr="00786660">
        <w:rPr>
          <w:rFonts w:ascii="Times New Roman" w:hAnsi="Times New Roman" w:cs="Times New Roman"/>
          <w:sz w:val="24"/>
          <w:szCs w:val="24"/>
        </w:rPr>
        <w:t>shall</w:t>
      </w:r>
      <w:r w:rsidRPr="00786660">
        <w:rPr>
          <w:rFonts w:ascii="Times New Roman" w:hAnsi="Times New Roman" w:cs="Times New Roman"/>
          <w:sz w:val="24"/>
          <w:szCs w:val="24"/>
        </w:rPr>
        <w:t>:</w:t>
      </w:r>
    </w:p>
    <w:p w14:paraId="35F9102D" w14:textId="146621D6" w:rsidR="00FA5C1B" w:rsidRPr="00786660" w:rsidRDefault="00F1163D"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(1) </w:t>
      </w:r>
      <w:r w:rsidR="00FA5C1B" w:rsidRPr="00786660">
        <w:rPr>
          <w:rFonts w:ascii="Times New Roman" w:hAnsi="Times New Roman" w:cs="Times New Roman"/>
          <w:sz w:val="24"/>
          <w:szCs w:val="24"/>
        </w:rPr>
        <w:tab/>
      </w:r>
      <w:r w:rsidRPr="00786660">
        <w:rPr>
          <w:rFonts w:ascii="Times New Roman" w:hAnsi="Times New Roman" w:cs="Times New Roman"/>
          <w:spacing w:val="-2"/>
          <w:sz w:val="24"/>
          <w:szCs w:val="24"/>
        </w:rPr>
        <w:t xml:space="preserve">purchase or sell </w:t>
      </w:r>
      <w:r w:rsidR="00FA5C1B" w:rsidRPr="00786660">
        <w:rPr>
          <w:rFonts w:ascii="Times New Roman" w:hAnsi="Times New Roman" w:cs="Times New Roman"/>
          <w:spacing w:val="-2"/>
          <w:sz w:val="24"/>
          <w:szCs w:val="24"/>
        </w:rPr>
        <w:t>digital tokens</w:t>
      </w:r>
      <w:r w:rsidRPr="00786660">
        <w:rPr>
          <w:rFonts w:ascii="Times New Roman" w:hAnsi="Times New Roman" w:cs="Times New Roman"/>
          <w:spacing w:val="-2"/>
          <w:sz w:val="24"/>
          <w:szCs w:val="24"/>
        </w:rPr>
        <w:t xml:space="preserve"> or enter into a derivatives contract related to </w:t>
      </w:r>
      <w:r w:rsidR="00FA5C1B" w:rsidRPr="00786660">
        <w:rPr>
          <w:rFonts w:ascii="Times New Roman" w:hAnsi="Times New Roman" w:cs="Times New Roman"/>
          <w:spacing w:val="-2"/>
          <w:sz w:val="24"/>
          <w:szCs w:val="24"/>
        </w:rPr>
        <w:t>digital tokens</w:t>
      </w:r>
      <w:r w:rsidRPr="00786660">
        <w:rPr>
          <w:rFonts w:ascii="Times New Roman" w:hAnsi="Times New Roman" w:cs="Times New Roman"/>
          <w:spacing w:val="-2"/>
          <w:sz w:val="24"/>
          <w:szCs w:val="24"/>
        </w:rPr>
        <w:t xml:space="preserve">, either for </w:t>
      </w:r>
      <w:r w:rsidR="00E637E4" w:rsidRPr="00786660">
        <w:rPr>
          <w:rFonts w:ascii="Times New Roman" w:hAnsi="Times New Roman" w:cs="Times New Roman"/>
          <w:spacing w:val="-2"/>
          <w:sz w:val="24"/>
          <w:szCs w:val="24"/>
        </w:rPr>
        <w:t>his or her own benefit</w:t>
      </w:r>
      <w:r w:rsidRPr="00786660">
        <w:rPr>
          <w:rFonts w:ascii="Times New Roman" w:hAnsi="Times New Roman" w:cs="Times New Roman"/>
          <w:spacing w:val="-2"/>
          <w:sz w:val="24"/>
          <w:szCs w:val="24"/>
        </w:rPr>
        <w:t xml:space="preserve"> or</w:t>
      </w:r>
      <w:r w:rsidR="00E637E4" w:rsidRPr="00786660">
        <w:rPr>
          <w:rFonts w:ascii="Times New Roman" w:hAnsi="Times New Roman" w:cs="Times New Roman"/>
          <w:spacing w:val="-2"/>
          <w:sz w:val="24"/>
          <w:szCs w:val="24"/>
        </w:rPr>
        <w:t xml:space="preserve"> for the benefit of</w:t>
      </w:r>
      <w:r w:rsidR="002234EF" w:rsidRPr="00786660">
        <w:rPr>
          <w:rFonts w:ascii="Times New Roman" w:hAnsi="Times New Roman" w:cs="Times New Roman"/>
          <w:spacing w:val="-2"/>
          <w:sz w:val="24"/>
          <w:szCs w:val="24"/>
        </w:rPr>
        <w:t xml:space="preserve"> any</w:t>
      </w:r>
      <w:r w:rsidRPr="00786660">
        <w:rPr>
          <w:rFonts w:ascii="Times New Roman" w:hAnsi="Times New Roman" w:cs="Times New Roman"/>
          <w:spacing w:val="-2"/>
          <w:sz w:val="24"/>
          <w:szCs w:val="24"/>
        </w:rPr>
        <w:t xml:space="preserve"> other persons, </w:t>
      </w:r>
      <w:r w:rsidR="00C413BD">
        <w:rPr>
          <w:rFonts w:ascii="Times New Roman" w:hAnsi="Times New Roman" w:cs="Times New Roman"/>
          <w:spacing w:val="-2"/>
          <w:sz w:val="24"/>
          <w:szCs w:val="24"/>
        </w:rPr>
        <w:br/>
      </w:r>
      <w:r w:rsidRPr="00786660">
        <w:rPr>
          <w:rFonts w:ascii="Times New Roman" w:hAnsi="Times New Roman" w:cs="Times New Roman"/>
          <w:spacing w:val="-2"/>
          <w:sz w:val="24"/>
          <w:szCs w:val="24"/>
        </w:rPr>
        <w:t xml:space="preserve">except </w:t>
      </w:r>
      <w:r w:rsidR="002234EF" w:rsidRPr="00786660">
        <w:rPr>
          <w:rFonts w:ascii="Times New Roman" w:hAnsi="Times New Roman" w:cs="Times New Roman"/>
          <w:spacing w:val="-2"/>
          <w:sz w:val="24"/>
          <w:szCs w:val="24"/>
        </w:rPr>
        <w:t>such action is</w:t>
      </w:r>
      <w:r w:rsidRPr="00786660">
        <w:rPr>
          <w:rFonts w:ascii="Times New Roman" w:hAnsi="Times New Roman" w:cs="Times New Roman"/>
          <w:spacing w:val="-2"/>
          <w:sz w:val="24"/>
          <w:szCs w:val="24"/>
        </w:rPr>
        <w:t>:</w:t>
      </w:r>
    </w:p>
    <w:p w14:paraId="2EEE5229" w14:textId="2D2CDC4B" w:rsidR="00FA5C1B" w:rsidRPr="00786660" w:rsidRDefault="00FA5C1B"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 </w:t>
      </w:r>
      <w:r w:rsidRPr="00786660">
        <w:rPr>
          <w:rFonts w:ascii="Times New Roman" w:hAnsi="Times New Roman" w:cs="Times New Roman"/>
          <w:sz w:val="24"/>
          <w:szCs w:val="24"/>
        </w:rPr>
        <w:tab/>
      </w:r>
      <w:r w:rsidR="00F1163D" w:rsidRPr="00786660">
        <w:rPr>
          <w:rFonts w:ascii="Times New Roman" w:hAnsi="Times New Roman" w:cs="Times New Roman"/>
          <w:sz w:val="24"/>
          <w:szCs w:val="24"/>
        </w:rPr>
        <w:t xml:space="preserve">(a) </w:t>
      </w:r>
      <w:r w:rsidRPr="00786660">
        <w:rPr>
          <w:rFonts w:ascii="Times New Roman" w:hAnsi="Times New Roman" w:cs="Times New Roman"/>
          <w:sz w:val="24"/>
          <w:szCs w:val="24"/>
        </w:rPr>
        <w:tab/>
      </w:r>
      <w:r w:rsidR="002234EF" w:rsidRPr="00786660">
        <w:rPr>
          <w:rFonts w:ascii="Times New Roman" w:hAnsi="Times New Roman" w:cs="Times New Roman"/>
          <w:sz w:val="24"/>
          <w:szCs w:val="24"/>
        </w:rPr>
        <w:t xml:space="preserve">undertaken </w:t>
      </w:r>
      <w:r w:rsidR="00F1163D" w:rsidRPr="00786660">
        <w:rPr>
          <w:rFonts w:ascii="Times New Roman" w:hAnsi="Times New Roman" w:cs="Times New Roman"/>
          <w:sz w:val="24"/>
          <w:szCs w:val="24"/>
        </w:rPr>
        <w:t xml:space="preserve">in compliance with the law, the court’s order, or </w:t>
      </w:r>
      <w:r w:rsidR="00C413BD">
        <w:rPr>
          <w:rFonts w:ascii="Times New Roman" w:hAnsi="Times New Roman" w:cs="Times New Roman"/>
          <w:sz w:val="24"/>
          <w:szCs w:val="24"/>
        </w:rPr>
        <w:br/>
      </w:r>
      <w:r w:rsidR="00F1163D" w:rsidRPr="00786660">
        <w:rPr>
          <w:rFonts w:ascii="Times New Roman" w:hAnsi="Times New Roman" w:cs="Times New Roman"/>
          <w:sz w:val="24"/>
          <w:szCs w:val="24"/>
        </w:rPr>
        <w:t>the order of an agency</w:t>
      </w:r>
      <w:r w:rsidRPr="00786660">
        <w:rPr>
          <w:rFonts w:ascii="Times New Roman" w:hAnsi="Times New Roman" w:cs="Times New Roman"/>
          <w:sz w:val="24"/>
          <w:szCs w:val="24"/>
        </w:rPr>
        <w:t xml:space="preserve"> </w:t>
      </w:r>
      <w:r w:rsidR="00F1163D" w:rsidRPr="00786660">
        <w:rPr>
          <w:rFonts w:ascii="Times New Roman" w:hAnsi="Times New Roman" w:cs="Times New Roman"/>
          <w:sz w:val="24"/>
          <w:szCs w:val="24"/>
        </w:rPr>
        <w:t>with the legal power;</w:t>
      </w:r>
    </w:p>
    <w:p w14:paraId="07D2B123" w14:textId="2D0C0303" w:rsidR="00FA5C1B" w:rsidRPr="00786660" w:rsidRDefault="00FA5C1B"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 </w:t>
      </w:r>
      <w:r w:rsidRPr="00786660">
        <w:rPr>
          <w:rFonts w:ascii="Times New Roman" w:hAnsi="Times New Roman" w:cs="Times New Roman"/>
          <w:sz w:val="24"/>
          <w:szCs w:val="24"/>
        </w:rPr>
        <w:tab/>
      </w:r>
      <w:r w:rsidR="00F1163D" w:rsidRPr="00786660">
        <w:rPr>
          <w:rFonts w:ascii="Times New Roman" w:hAnsi="Times New Roman" w:cs="Times New Roman"/>
          <w:sz w:val="24"/>
          <w:szCs w:val="24"/>
        </w:rPr>
        <w:t>(b)</w:t>
      </w:r>
      <w:r w:rsidRPr="00786660">
        <w:rPr>
          <w:rFonts w:ascii="Times New Roman" w:hAnsi="Times New Roman" w:cs="Times New Roman"/>
          <w:sz w:val="24"/>
          <w:szCs w:val="24"/>
        </w:rPr>
        <w:tab/>
      </w:r>
      <w:r w:rsidR="002234EF" w:rsidRPr="00786660">
        <w:rPr>
          <w:rFonts w:ascii="Times New Roman" w:hAnsi="Times New Roman" w:cs="Times New Roman"/>
          <w:sz w:val="24"/>
          <w:szCs w:val="24"/>
        </w:rPr>
        <w:t xml:space="preserve">undertaken </w:t>
      </w:r>
      <w:r w:rsidR="00F1163D" w:rsidRPr="00786660">
        <w:rPr>
          <w:rFonts w:ascii="Times New Roman" w:hAnsi="Times New Roman" w:cs="Times New Roman"/>
          <w:sz w:val="24"/>
          <w:szCs w:val="24"/>
        </w:rPr>
        <w:t xml:space="preserve">in accordance with the obligations </w:t>
      </w:r>
      <w:r w:rsidR="00C366F1" w:rsidRPr="00786660">
        <w:rPr>
          <w:rFonts w:ascii="Times New Roman" w:hAnsi="Times New Roman" w:cs="Times New Roman"/>
          <w:sz w:val="24"/>
          <w:szCs w:val="24"/>
        </w:rPr>
        <w:t xml:space="preserve">under </w:t>
      </w:r>
      <w:r w:rsidR="00F1163D" w:rsidRPr="00786660">
        <w:rPr>
          <w:rFonts w:ascii="Times New Roman" w:hAnsi="Times New Roman" w:cs="Times New Roman"/>
          <w:sz w:val="24"/>
          <w:szCs w:val="24"/>
        </w:rPr>
        <w:t xml:space="preserve">a derivatives contract that has been made before </w:t>
      </w:r>
      <w:r w:rsidR="002234EF" w:rsidRPr="00786660">
        <w:rPr>
          <w:rFonts w:ascii="Times New Roman" w:hAnsi="Times New Roman" w:cs="Times New Roman"/>
          <w:sz w:val="24"/>
          <w:szCs w:val="24"/>
        </w:rPr>
        <w:t xml:space="preserve">such person </w:t>
      </w:r>
      <w:r w:rsidR="00F1163D" w:rsidRPr="00786660">
        <w:rPr>
          <w:rFonts w:ascii="Times New Roman" w:hAnsi="Times New Roman" w:cs="Times New Roman"/>
          <w:sz w:val="24"/>
          <w:szCs w:val="24"/>
        </w:rPr>
        <w:t xml:space="preserve">becomes aware of or possesses inside information related to the </w:t>
      </w:r>
      <w:r w:rsidR="005B1753" w:rsidRPr="00786660">
        <w:rPr>
          <w:rFonts w:ascii="Times New Roman" w:hAnsi="Times New Roman" w:cs="Times New Roman"/>
          <w:sz w:val="24"/>
          <w:szCs w:val="24"/>
        </w:rPr>
        <w:t>digital token offeror</w:t>
      </w:r>
      <w:r w:rsidRPr="00786660">
        <w:rPr>
          <w:rFonts w:ascii="Times New Roman" w:hAnsi="Times New Roman" w:cs="Times New Roman"/>
          <w:sz w:val="24"/>
          <w:szCs w:val="24"/>
        </w:rPr>
        <w:t xml:space="preserve"> or the characteristics or </w:t>
      </w:r>
      <w:r w:rsidR="00F80E40" w:rsidRPr="00786660">
        <w:rPr>
          <w:rFonts w:ascii="Times New Roman" w:hAnsi="Times New Roman" w:cs="Times New Roman"/>
          <w:sz w:val="24"/>
          <w:szCs w:val="24"/>
        </w:rPr>
        <w:t xml:space="preserve">particulars </w:t>
      </w:r>
      <w:r w:rsidRPr="00786660">
        <w:rPr>
          <w:rFonts w:ascii="Times New Roman" w:hAnsi="Times New Roman" w:cs="Times New Roman"/>
          <w:sz w:val="24"/>
          <w:szCs w:val="24"/>
        </w:rPr>
        <w:t xml:space="preserve">of </w:t>
      </w:r>
      <w:r w:rsidR="00C413BD">
        <w:rPr>
          <w:rFonts w:ascii="Times New Roman" w:hAnsi="Times New Roman" w:cs="Times New Roman"/>
          <w:sz w:val="24"/>
          <w:szCs w:val="24"/>
        </w:rPr>
        <w:br/>
      </w:r>
      <w:r w:rsidR="002234EF" w:rsidRPr="00786660">
        <w:rPr>
          <w:rFonts w:ascii="Times New Roman" w:hAnsi="Times New Roman" w:cs="Times New Roman"/>
          <w:sz w:val="24"/>
          <w:szCs w:val="24"/>
        </w:rPr>
        <w:t xml:space="preserve">the </w:t>
      </w:r>
      <w:r w:rsidRPr="00786660">
        <w:rPr>
          <w:rFonts w:ascii="Times New Roman" w:hAnsi="Times New Roman" w:cs="Times New Roman"/>
          <w:sz w:val="24"/>
          <w:szCs w:val="24"/>
        </w:rPr>
        <w:t>digital tokens</w:t>
      </w:r>
      <w:r w:rsidR="00F1163D" w:rsidRPr="00786660">
        <w:rPr>
          <w:rFonts w:ascii="Times New Roman" w:hAnsi="Times New Roman" w:cs="Times New Roman"/>
          <w:sz w:val="24"/>
          <w:szCs w:val="24"/>
        </w:rPr>
        <w:t>;</w:t>
      </w:r>
    </w:p>
    <w:p w14:paraId="38E22EB5" w14:textId="29A82AD4" w:rsidR="00FA5C1B" w:rsidRPr="00786660" w:rsidRDefault="00FA5C1B"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lastRenderedPageBreak/>
        <w:t xml:space="preserve"> </w:t>
      </w:r>
      <w:r w:rsidRPr="00786660">
        <w:rPr>
          <w:rFonts w:ascii="Times New Roman" w:hAnsi="Times New Roman" w:cs="Times New Roman"/>
          <w:sz w:val="24"/>
          <w:szCs w:val="24"/>
        </w:rPr>
        <w:tab/>
      </w:r>
      <w:r w:rsidR="00F1163D" w:rsidRPr="00786660">
        <w:rPr>
          <w:rFonts w:ascii="Times New Roman" w:hAnsi="Times New Roman" w:cs="Times New Roman"/>
          <w:sz w:val="24"/>
          <w:szCs w:val="24"/>
        </w:rPr>
        <w:t>(c)</w:t>
      </w:r>
      <w:r w:rsidRPr="00786660">
        <w:rPr>
          <w:rFonts w:ascii="Times New Roman" w:hAnsi="Times New Roman" w:cs="Times New Roman"/>
          <w:sz w:val="24"/>
          <w:szCs w:val="24"/>
        </w:rPr>
        <w:tab/>
      </w:r>
      <w:r w:rsidR="002234EF" w:rsidRPr="00786660">
        <w:rPr>
          <w:rFonts w:ascii="Times New Roman" w:hAnsi="Times New Roman" w:cs="Times New Roman"/>
          <w:sz w:val="24"/>
          <w:szCs w:val="24"/>
        </w:rPr>
        <w:t>undertaken without</w:t>
      </w:r>
      <w:r w:rsidR="00F1163D" w:rsidRPr="00786660">
        <w:rPr>
          <w:rFonts w:ascii="Times New Roman" w:hAnsi="Times New Roman" w:cs="Times New Roman"/>
          <w:sz w:val="24"/>
          <w:szCs w:val="24"/>
        </w:rPr>
        <w:t xml:space="preserve"> </w:t>
      </w:r>
      <w:r w:rsidR="000623C4" w:rsidRPr="00786660">
        <w:rPr>
          <w:rFonts w:ascii="Times New Roman" w:hAnsi="Times New Roman" w:cs="Times New Roman"/>
          <w:sz w:val="24"/>
          <w:szCs w:val="24"/>
        </w:rPr>
        <w:t>awareness of</w:t>
      </w:r>
      <w:r w:rsidR="002921FC" w:rsidRPr="00786660">
        <w:rPr>
          <w:rFonts w:ascii="Times New Roman" w:hAnsi="Times New Roman" w:cs="Times New Roman"/>
          <w:sz w:val="24"/>
          <w:szCs w:val="24"/>
        </w:rPr>
        <w:t>,</w:t>
      </w:r>
      <w:r w:rsidR="000623C4" w:rsidRPr="00786660">
        <w:rPr>
          <w:rFonts w:ascii="Times New Roman" w:hAnsi="Times New Roman" w:cs="Times New Roman"/>
          <w:sz w:val="24"/>
          <w:szCs w:val="24"/>
        </w:rPr>
        <w:t xml:space="preserve"> or decision</w:t>
      </w:r>
      <w:r w:rsidR="00791A64" w:rsidRPr="00786660">
        <w:rPr>
          <w:rFonts w:ascii="Times New Roman" w:hAnsi="Times New Roman" w:cs="Times New Roman"/>
          <w:sz w:val="24"/>
          <w:szCs w:val="24"/>
        </w:rPr>
        <w:t xml:space="preserve"> made</w:t>
      </w:r>
      <w:r w:rsidR="002921FC" w:rsidRPr="00786660">
        <w:rPr>
          <w:rFonts w:ascii="Times New Roman" w:hAnsi="Times New Roman" w:cs="Times New Roman"/>
          <w:sz w:val="24"/>
          <w:szCs w:val="24"/>
        </w:rPr>
        <w:t>,</w:t>
      </w:r>
      <w:r w:rsidR="00791A64" w:rsidRPr="00786660">
        <w:rPr>
          <w:rFonts w:ascii="Times New Roman" w:hAnsi="Times New Roman" w:cs="Times New Roman"/>
          <w:sz w:val="24"/>
          <w:szCs w:val="24"/>
        </w:rPr>
        <w:t xml:space="preserve"> by such person</w:t>
      </w:r>
      <w:r w:rsidR="009F7564" w:rsidRPr="00786660">
        <w:rPr>
          <w:rFonts w:ascii="Times New Roman" w:hAnsi="Times New Roman" w:cs="Times New Roman"/>
          <w:sz w:val="24"/>
          <w:szCs w:val="24"/>
        </w:rPr>
        <w:t>,</w:t>
      </w:r>
      <w:r w:rsidR="00791A64" w:rsidRPr="00786660">
        <w:rPr>
          <w:rFonts w:ascii="Times New Roman" w:hAnsi="Times New Roman" w:cs="Times New Roman"/>
          <w:sz w:val="24"/>
          <w:szCs w:val="24"/>
        </w:rPr>
        <w:t xml:space="preserve"> but</w:t>
      </w:r>
      <w:r w:rsidR="009F7564" w:rsidRPr="00786660">
        <w:rPr>
          <w:rFonts w:ascii="Times New Roman" w:hAnsi="Times New Roman" w:cs="Times New Roman"/>
          <w:sz w:val="24"/>
          <w:szCs w:val="24"/>
        </w:rPr>
        <w:t xml:space="preserve"> </w:t>
      </w:r>
      <w:r w:rsidR="00791A64" w:rsidRPr="00786660">
        <w:rPr>
          <w:rFonts w:ascii="Times New Roman" w:hAnsi="Times New Roman" w:cs="Times New Roman"/>
          <w:sz w:val="24"/>
          <w:szCs w:val="24"/>
        </w:rPr>
        <w:t>the decision</w:t>
      </w:r>
      <w:r w:rsidR="000623C4" w:rsidRPr="00786660">
        <w:rPr>
          <w:rFonts w:ascii="Times New Roman" w:hAnsi="Times New Roman" w:cs="Times New Roman"/>
          <w:sz w:val="24"/>
          <w:szCs w:val="24"/>
        </w:rPr>
        <w:t xml:space="preserve"> to purchase or sell the digital tokens or enter into a derivatives contract related to the digital tokens was</w:t>
      </w:r>
      <w:r w:rsidR="009F7564" w:rsidRPr="00786660">
        <w:rPr>
          <w:rFonts w:ascii="Times New Roman" w:hAnsi="Times New Roman" w:cs="Times New Roman"/>
          <w:sz w:val="24"/>
          <w:szCs w:val="24"/>
        </w:rPr>
        <w:t xml:space="preserve"> </w:t>
      </w:r>
      <w:r w:rsidR="00F1163D" w:rsidRPr="00786660">
        <w:rPr>
          <w:rFonts w:ascii="Times New Roman" w:hAnsi="Times New Roman" w:cs="Times New Roman"/>
          <w:sz w:val="24"/>
          <w:szCs w:val="24"/>
        </w:rPr>
        <w:t xml:space="preserve">assigned to </w:t>
      </w:r>
      <w:r w:rsidR="000623C4" w:rsidRPr="00786660">
        <w:rPr>
          <w:rFonts w:ascii="Times New Roman" w:hAnsi="Times New Roman" w:cs="Times New Roman"/>
          <w:sz w:val="24"/>
          <w:szCs w:val="24"/>
        </w:rPr>
        <w:t>a</w:t>
      </w:r>
      <w:r w:rsidR="00F1163D" w:rsidRPr="00786660">
        <w:rPr>
          <w:rFonts w:ascii="Times New Roman" w:hAnsi="Times New Roman" w:cs="Times New Roman"/>
          <w:sz w:val="24"/>
          <w:szCs w:val="24"/>
        </w:rPr>
        <w:t xml:space="preserve"> person</w:t>
      </w:r>
      <w:r w:rsidR="000623C4" w:rsidRPr="00786660">
        <w:rPr>
          <w:rFonts w:ascii="Times New Roman" w:hAnsi="Times New Roman" w:cs="Times New Roman"/>
          <w:sz w:val="24"/>
          <w:szCs w:val="24"/>
        </w:rPr>
        <w:t xml:space="preserve"> licensed or registered</w:t>
      </w:r>
      <w:r w:rsidR="00F1163D" w:rsidRPr="00786660">
        <w:rPr>
          <w:rFonts w:ascii="Times New Roman" w:hAnsi="Times New Roman" w:cs="Times New Roman"/>
          <w:sz w:val="24"/>
          <w:szCs w:val="24"/>
        </w:rPr>
        <w:t xml:space="preserve"> under the law </w:t>
      </w:r>
      <w:r w:rsidR="00C413BD">
        <w:rPr>
          <w:rFonts w:ascii="Times New Roman" w:hAnsi="Times New Roman" w:cs="Times New Roman"/>
          <w:sz w:val="24"/>
          <w:szCs w:val="24"/>
        </w:rPr>
        <w:br/>
      </w:r>
      <w:r w:rsidR="000623C4" w:rsidRPr="00786660">
        <w:rPr>
          <w:rFonts w:ascii="Times New Roman" w:hAnsi="Times New Roman" w:cs="Times New Roman"/>
          <w:sz w:val="24"/>
          <w:szCs w:val="24"/>
        </w:rPr>
        <w:t xml:space="preserve">to </w:t>
      </w:r>
      <w:r w:rsidR="00F1163D" w:rsidRPr="00786660">
        <w:rPr>
          <w:rFonts w:ascii="Times New Roman" w:hAnsi="Times New Roman" w:cs="Times New Roman"/>
          <w:sz w:val="24"/>
          <w:szCs w:val="24"/>
        </w:rPr>
        <w:t>manage</w:t>
      </w:r>
      <w:r w:rsidR="000623C4" w:rsidRPr="00786660">
        <w:rPr>
          <w:rFonts w:ascii="Times New Roman" w:hAnsi="Times New Roman" w:cs="Times New Roman"/>
          <w:sz w:val="24"/>
          <w:szCs w:val="24"/>
        </w:rPr>
        <w:t xml:space="preserve"> funds or investments</w:t>
      </w:r>
      <w:r w:rsidR="00F1163D" w:rsidRPr="00786660">
        <w:rPr>
          <w:rFonts w:ascii="Times New Roman" w:hAnsi="Times New Roman" w:cs="Times New Roman"/>
          <w:sz w:val="24"/>
          <w:szCs w:val="24"/>
        </w:rPr>
        <w:t>; or</w:t>
      </w:r>
    </w:p>
    <w:p w14:paraId="5826A8EC" w14:textId="77777777" w:rsidR="00F1163D" w:rsidRPr="00786660" w:rsidRDefault="00FA5C1B"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 </w:t>
      </w:r>
      <w:r w:rsidRPr="00786660">
        <w:rPr>
          <w:rFonts w:ascii="Times New Roman" w:hAnsi="Times New Roman" w:cs="Times New Roman"/>
          <w:sz w:val="24"/>
          <w:szCs w:val="24"/>
        </w:rPr>
        <w:tab/>
      </w:r>
      <w:r w:rsidR="00F1163D" w:rsidRPr="00786660">
        <w:rPr>
          <w:rFonts w:ascii="Times New Roman" w:hAnsi="Times New Roman" w:cs="Times New Roman"/>
          <w:sz w:val="24"/>
          <w:szCs w:val="24"/>
        </w:rPr>
        <w:t>(d)</w:t>
      </w:r>
      <w:r w:rsidRPr="00786660">
        <w:rPr>
          <w:rFonts w:ascii="Times New Roman" w:hAnsi="Times New Roman" w:cs="Times New Roman"/>
          <w:sz w:val="24"/>
          <w:szCs w:val="24"/>
        </w:rPr>
        <w:tab/>
      </w:r>
      <w:r w:rsidR="000623C4" w:rsidRPr="00786660">
        <w:rPr>
          <w:rFonts w:ascii="Times New Roman" w:hAnsi="Times New Roman" w:cs="Times New Roman"/>
          <w:sz w:val="24"/>
          <w:szCs w:val="24"/>
        </w:rPr>
        <w:t>in the manner which does not take</w:t>
      </w:r>
      <w:r w:rsidR="00F1163D" w:rsidRPr="00786660">
        <w:rPr>
          <w:rFonts w:ascii="Times New Roman" w:hAnsi="Times New Roman" w:cs="Times New Roman"/>
          <w:sz w:val="24"/>
          <w:szCs w:val="24"/>
        </w:rPr>
        <w:t xml:space="preserve"> advantage of other persons or</w:t>
      </w:r>
      <w:r w:rsidRPr="00786660">
        <w:rPr>
          <w:rFonts w:ascii="Times New Roman" w:hAnsi="Times New Roman" w:cs="Times New Roman"/>
          <w:sz w:val="24"/>
          <w:szCs w:val="24"/>
        </w:rPr>
        <w:t xml:space="preserve"> </w:t>
      </w:r>
      <w:r w:rsidR="00442A8D" w:rsidRPr="00786660">
        <w:rPr>
          <w:rFonts w:ascii="Times New Roman" w:hAnsi="Times New Roman" w:cs="Times New Roman"/>
          <w:sz w:val="24"/>
          <w:szCs w:val="24"/>
        </w:rPr>
        <w:t xml:space="preserve">in </w:t>
      </w:r>
      <w:r w:rsidR="00AE15A6" w:rsidRPr="00786660">
        <w:rPr>
          <w:rFonts w:ascii="Times New Roman" w:hAnsi="Times New Roman" w:cs="Times New Roman"/>
          <w:sz w:val="24"/>
          <w:szCs w:val="24"/>
        </w:rPr>
        <w:br/>
      </w:r>
      <w:r w:rsidR="00442A8D" w:rsidRPr="00786660">
        <w:rPr>
          <w:rFonts w:ascii="Times New Roman" w:hAnsi="Times New Roman" w:cs="Times New Roman"/>
          <w:sz w:val="24"/>
          <w:szCs w:val="24"/>
        </w:rPr>
        <w:t>the manner</w:t>
      </w:r>
      <w:r w:rsidR="00F1163D" w:rsidRPr="00786660">
        <w:rPr>
          <w:rFonts w:ascii="Times New Roman" w:hAnsi="Times New Roman" w:cs="Times New Roman"/>
          <w:sz w:val="24"/>
          <w:szCs w:val="24"/>
        </w:rPr>
        <w:t xml:space="preserve"> as specified in the notification of the SEC</w:t>
      </w:r>
      <w:r w:rsidR="00E20EBA" w:rsidRPr="00786660">
        <w:rPr>
          <w:rFonts w:ascii="Times New Roman" w:hAnsi="Times New Roman" w:cs="Times New Roman"/>
          <w:sz w:val="24"/>
          <w:szCs w:val="24"/>
        </w:rPr>
        <w:t xml:space="preserve">; </w:t>
      </w:r>
    </w:p>
    <w:p w14:paraId="5E2B5766" w14:textId="4A4CB577" w:rsidR="00F1163D" w:rsidRPr="00786660" w:rsidRDefault="00F1163D"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(2)</w:t>
      </w:r>
      <w:r w:rsidR="00FA5C1B" w:rsidRPr="00786660">
        <w:rPr>
          <w:rFonts w:ascii="Times New Roman" w:hAnsi="Times New Roman" w:cs="Times New Roman"/>
          <w:sz w:val="24"/>
          <w:szCs w:val="24"/>
        </w:rPr>
        <w:tab/>
      </w:r>
      <w:r w:rsidRPr="00786660">
        <w:rPr>
          <w:rFonts w:ascii="Times New Roman" w:hAnsi="Times New Roman" w:cs="Times New Roman"/>
          <w:sz w:val="24"/>
          <w:szCs w:val="24"/>
        </w:rPr>
        <w:t>disclose</w:t>
      </w:r>
      <w:r w:rsidR="00FA5C1B" w:rsidRPr="00786660">
        <w:rPr>
          <w:rFonts w:ascii="Times New Roman" w:hAnsi="Times New Roman" w:cs="Times New Roman"/>
          <w:sz w:val="24"/>
          <w:szCs w:val="24"/>
        </w:rPr>
        <w:t xml:space="preserve"> </w:t>
      </w:r>
      <w:r w:rsidRPr="00786660">
        <w:rPr>
          <w:rFonts w:ascii="Times New Roman" w:hAnsi="Times New Roman" w:cs="Times New Roman"/>
          <w:sz w:val="24"/>
          <w:szCs w:val="24"/>
        </w:rPr>
        <w:t xml:space="preserve">inside information to </w:t>
      </w:r>
      <w:r w:rsidR="00E637E4" w:rsidRPr="00786660">
        <w:rPr>
          <w:rFonts w:ascii="Times New Roman" w:hAnsi="Times New Roman" w:cs="Times New Roman"/>
          <w:sz w:val="24"/>
          <w:szCs w:val="24"/>
        </w:rPr>
        <w:t xml:space="preserve">any </w:t>
      </w:r>
      <w:r w:rsidRPr="00786660">
        <w:rPr>
          <w:rFonts w:ascii="Times New Roman" w:hAnsi="Times New Roman" w:cs="Times New Roman"/>
          <w:sz w:val="24"/>
          <w:szCs w:val="24"/>
        </w:rPr>
        <w:t xml:space="preserve">other persons, either directly or indirectly and by any means, </w:t>
      </w:r>
      <w:r w:rsidR="00E637E4" w:rsidRPr="00786660">
        <w:rPr>
          <w:rFonts w:ascii="Times New Roman" w:hAnsi="Times New Roman" w:cs="Times New Roman"/>
          <w:sz w:val="24"/>
          <w:szCs w:val="24"/>
        </w:rPr>
        <w:t>where such person</w:t>
      </w:r>
      <w:r w:rsidRPr="00786660">
        <w:rPr>
          <w:rFonts w:ascii="Times New Roman" w:hAnsi="Times New Roman" w:cs="Times New Roman"/>
          <w:sz w:val="24"/>
          <w:szCs w:val="24"/>
        </w:rPr>
        <w:t xml:space="preserve"> knows or ought to </w:t>
      </w:r>
      <w:r w:rsidR="00E637E4" w:rsidRPr="00786660">
        <w:rPr>
          <w:rFonts w:ascii="Times New Roman" w:hAnsi="Times New Roman" w:cs="Times New Roman"/>
          <w:sz w:val="24"/>
          <w:szCs w:val="24"/>
        </w:rPr>
        <w:t>know</w:t>
      </w:r>
      <w:r w:rsidRPr="00786660">
        <w:rPr>
          <w:rFonts w:ascii="Times New Roman" w:hAnsi="Times New Roman" w:cs="Times New Roman"/>
          <w:sz w:val="24"/>
          <w:szCs w:val="24"/>
        </w:rPr>
        <w:t xml:space="preserve"> that the receiver of </w:t>
      </w:r>
      <w:r w:rsidR="00C413BD">
        <w:rPr>
          <w:rFonts w:ascii="Times New Roman" w:hAnsi="Times New Roman" w:cs="Times New Roman"/>
          <w:sz w:val="24"/>
          <w:szCs w:val="24"/>
        </w:rPr>
        <w:br/>
      </w:r>
      <w:r w:rsidRPr="00786660">
        <w:rPr>
          <w:rFonts w:ascii="Times New Roman" w:hAnsi="Times New Roman" w:cs="Times New Roman"/>
          <w:sz w:val="24"/>
          <w:szCs w:val="24"/>
        </w:rPr>
        <w:t xml:space="preserve">such information may exploit such information for </w:t>
      </w:r>
      <w:r w:rsidR="00E637E4" w:rsidRPr="00786660">
        <w:rPr>
          <w:rFonts w:ascii="Times New Roman" w:hAnsi="Times New Roman" w:cs="Times New Roman"/>
          <w:sz w:val="24"/>
          <w:szCs w:val="24"/>
        </w:rPr>
        <w:t xml:space="preserve">purchasing or selling the </w:t>
      </w:r>
      <w:r w:rsidR="00FA5C1B" w:rsidRPr="00786660">
        <w:rPr>
          <w:rFonts w:ascii="Times New Roman" w:hAnsi="Times New Roman" w:cs="Times New Roman"/>
          <w:sz w:val="24"/>
          <w:szCs w:val="24"/>
        </w:rPr>
        <w:t xml:space="preserve">digital tokens </w:t>
      </w:r>
      <w:r w:rsidRPr="00786660">
        <w:rPr>
          <w:rFonts w:ascii="Times New Roman" w:hAnsi="Times New Roman" w:cs="Times New Roman"/>
          <w:sz w:val="24"/>
          <w:szCs w:val="24"/>
        </w:rPr>
        <w:t xml:space="preserve">or entering into a derivatives contract related to </w:t>
      </w:r>
      <w:r w:rsidR="00E637E4" w:rsidRPr="00786660">
        <w:rPr>
          <w:rFonts w:ascii="Times New Roman" w:hAnsi="Times New Roman" w:cs="Times New Roman"/>
          <w:sz w:val="24"/>
          <w:szCs w:val="24"/>
        </w:rPr>
        <w:t xml:space="preserve">the </w:t>
      </w:r>
      <w:r w:rsidR="00FA5C1B" w:rsidRPr="00786660">
        <w:rPr>
          <w:rFonts w:ascii="Times New Roman" w:hAnsi="Times New Roman" w:cs="Times New Roman"/>
          <w:sz w:val="24"/>
          <w:szCs w:val="24"/>
        </w:rPr>
        <w:t>digital tokens</w:t>
      </w:r>
      <w:r w:rsidRPr="00786660">
        <w:rPr>
          <w:rFonts w:ascii="Times New Roman" w:hAnsi="Times New Roman" w:cs="Times New Roman"/>
          <w:sz w:val="24"/>
          <w:szCs w:val="24"/>
        </w:rPr>
        <w:t xml:space="preserve">, either for the </w:t>
      </w:r>
      <w:r w:rsidR="00E637E4" w:rsidRPr="00786660">
        <w:rPr>
          <w:rFonts w:ascii="Times New Roman" w:hAnsi="Times New Roman" w:cs="Times New Roman"/>
          <w:sz w:val="24"/>
          <w:szCs w:val="24"/>
        </w:rPr>
        <w:t xml:space="preserve">his or her own </w:t>
      </w:r>
      <w:r w:rsidRPr="00786660">
        <w:rPr>
          <w:rFonts w:ascii="Times New Roman" w:hAnsi="Times New Roman" w:cs="Times New Roman"/>
          <w:sz w:val="24"/>
          <w:szCs w:val="24"/>
        </w:rPr>
        <w:t xml:space="preserve">benefit or </w:t>
      </w:r>
      <w:r w:rsidR="00E637E4" w:rsidRPr="00786660">
        <w:rPr>
          <w:rFonts w:ascii="Times New Roman" w:hAnsi="Times New Roman" w:cs="Times New Roman"/>
          <w:sz w:val="24"/>
          <w:szCs w:val="24"/>
        </w:rPr>
        <w:t xml:space="preserve">for the benefit of any </w:t>
      </w:r>
      <w:r w:rsidRPr="00786660">
        <w:rPr>
          <w:rFonts w:ascii="Times New Roman" w:hAnsi="Times New Roman" w:cs="Times New Roman"/>
          <w:sz w:val="24"/>
          <w:szCs w:val="24"/>
        </w:rPr>
        <w:t xml:space="preserve">other persons, except </w:t>
      </w:r>
      <w:r w:rsidR="002305FC" w:rsidRPr="00786660">
        <w:rPr>
          <w:rFonts w:ascii="Times New Roman" w:hAnsi="Times New Roman" w:cs="Times New Roman"/>
          <w:sz w:val="24"/>
          <w:szCs w:val="24"/>
        </w:rPr>
        <w:t xml:space="preserve">where </w:t>
      </w:r>
      <w:r w:rsidRPr="00786660">
        <w:rPr>
          <w:rFonts w:ascii="Times New Roman" w:hAnsi="Times New Roman" w:cs="Times New Roman"/>
          <w:sz w:val="24"/>
          <w:szCs w:val="24"/>
        </w:rPr>
        <w:t xml:space="preserve">such action </w:t>
      </w:r>
      <w:r w:rsidR="002305FC" w:rsidRPr="00786660">
        <w:rPr>
          <w:rFonts w:ascii="Times New Roman" w:hAnsi="Times New Roman" w:cs="Times New Roman"/>
          <w:sz w:val="24"/>
          <w:szCs w:val="24"/>
        </w:rPr>
        <w:t xml:space="preserve">is in the manner which </w:t>
      </w:r>
      <w:r w:rsidRPr="00786660">
        <w:rPr>
          <w:rFonts w:ascii="Times New Roman" w:hAnsi="Times New Roman" w:cs="Times New Roman"/>
          <w:sz w:val="24"/>
          <w:szCs w:val="24"/>
        </w:rPr>
        <w:t xml:space="preserve">does not </w:t>
      </w:r>
      <w:r w:rsidR="002305FC" w:rsidRPr="00786660">
        <w:rPr>
          <w:rFonts w:ascii="Times New Roman" w:hAnsi="Times New Roman" w:cs="Times New Roman"/>
          <w:sz w:val="24"/>
          <w:szCs w:val="24"/>
        </w:rPr>
        <w:t>take</w:t>
      </w:r>
      <w:r w:rsidRPr="00786660">
        <w:rPr>
          <w:rFonts w:ascii="Times New Roman" w:hAnsi="Times New Roman" w:cs="Times New Roman"/>
          <w:sz w:val="24"/>
          <w:szCs w:val="24"/>
        </w:rPr>
        <w:t xml:space="preserve"> advantage of </w:t>
      </w:r>
      <w:r w:rsidR="002305FC" w:rsidRPr="00786660">
        <w:rPr>
          <w:rFonts w:ascii="Times New Roman" w:hAnsi="Times New Roman" w:cs="Times New Roman"/>
          <w:sz w:val="24"/>
          <w:szCs w:val="24"/>
        </w:rPr>
        <w:t xml:space="preserve">any </w:t>
      </w:r>
      <w:r w:rsidRPr="00786660">
        <w:rPr>
          <w:rFonts w:ascii="Times New Roman" w:hAnsi="Times New Roman" w:cs="Times New Roman"/>
          <w:sz w:val="24"/>
          <w:szCs w:val="24"/>
        </w:rPr>
        <w:t xml:space="preserve">other persons or </w:t>
      </w:r>
      <w:r w:rsidR="002305FC" w:rsidRPr="00786660">
        <w:rPr>
          <w:rFonts w:ascii="Times New Roman" w:hAnsi="Times New Roman" w:cs="Times New Roman"/>
          <w:sz w:val="24"/>
          <w:szCs w:val="24"/>
        </w:rPr>
        <w:t>in the manner</w:t>
      </w:r>
      <w:r w:rsidRPr="00786660">
        <w:rPr>
          <w:rFonts w:ascii="Times New Roman" w:hAnsi="Times New Roman" w:cs="Times New Roman"/>
          <w:sz w:val="24"/>
          <w:szCs w:val="24"/>
        </w:rPr>
        <w:t xml:space="preserve"> as specified in </w:t>
      </w:r>
      <w:r w:rsidR="00C413BD">
        <w:rPr>
          <w:rFonts w:ascii="Times New Roman" w:hAnsi="Times New Roman" w:cs="Times New Roman"/>
          <w:sz w:val="24"/>
          <w:szCs w:val="24"/>
        </w:rPr>
        <w:br/>
      </w:r>
      <w:r w:rsidRPr="00786660">
        <w:rPr>
          <w:rFonts w:ascii="Times New Roman" w:hAnsi="Times New Roman" w:cs="Times New Roman"/>
          <w:sz w:val="24"/>
          <w:szCs w:val="24"/>
        </w:rPr>
        <w:t>the notification of the SEC.</w:t>
      </w:r>
    </w:p>
    <w:p w14:paraId="3FC4D2F3" w14:textId="06EDF19F" w:rsidR="00FA5C1B" w:rsidRPr="00786660" w:rsidRDefault="00FA5C1B"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43</w:t>
      </w:r>
      <w:r w:rsidRPr="00786660">
        <w:rPr>
          <w:rFonts w:ascii="Times New Roman" w:hAnsi="Times New Roman" w:cs="Times New Roman"/>
          <w:sz w:val="24"/>
          <w:szCs w:val="24"/>
        </w:rPr>
        <w:tab/>
      </w:r>
      <w:r w:rsidR="00547AA2" w:rsidRPr="00786660">
        <w:rPr>
          <w:rFonts w:ascii="Times New Roman" w:hAnsi="Times New Roman" w:cs="Times New Roman"/>
          <w:sz w:val="24"/>
          <w:szCs w:val="24"/>
        </w:rPr>
        <w:t xml:space="preserve">The following persons </w:t>
      </w:r>
      <w:r w:rsidRPr="00786660">
        <w:rPr>
          <w:rFonts w:ascii="Times New Roman" w:hAnsi="Times New Roman" w:cs="Times New Roman"/>
          <w:sz w:val="24"/>
          <w:szCs w:val="24"/>
        </w:rPr>
        <w:t xml:space="preserve">shall be presumed </w:t>
      </w:r>
      <w:r w:rsidR="00547AA2" w:rsidRPr="00786660">
        <w:rPr>
          <w:rFonts w:ascii="Times New Roman" w:hAnsi="Times New Roman" w:cs="Times New Roman"/>
          <w:sz w:val="24"/>
          <w:szCs w:val="24"/>
        </w:rPr>
        <w:t>to be aware or in possession</w:t>
      </w:r>
      <w:r w:rsidR="00654154" w:rsidRPr="00786660">
        <w:rPr>
          <w:rFonts w:ascii="Times New Roman" w:hAnsi="Times New Roman" w:cs="Times New Roman"/>
          <w:sz w:val="24"/>
          <w:szCs w:val="24"/>
        </w:rPr>
        <w:t xml:space="preserve"> of</w:t>
      </w:r>
      <w:r w:rsidR="00547AA2" w:rsidRPr="00786660">
        <w:rPr>
          <w:rFonts w:ascii="Times New Roman" w:hAnsi="Times New Roman" w:cs="Times New Roman"/>
          <w:sz w:val="24"/>
          <w:szCs w:val="24"/>
        </w:rPr>
        <w:t xml:space="preserve"> </w:t>
      </w:r>
      <w:r w:rsidRPr="00786660">
        <w:rPr>
          <w:rFonts w:ascii="Times New Roman" w:hAnsi="Times New Roman" w:cs="Times New Roman"/>
          <w:sz w:val="24"/>
          <w:szCs w:val="24"/>
        </w:rPr>
        <w:t xml:space="preserve">inside information </w:t>
      </w:r>
      <w:r w:rsidR="00654154" w:rsidRPr="00786660">
        <w:rPr>
          <w:rFonts w:ascii="Times New Roman" w:hAnsi="Times New Roman" w:cs="Times New Roman"/>
          <w:sz w:val="24"/>
          <w:szCs w:val="24"/>
        </w:rPr>
        <w:t xml:space="preserve">pursuant to </w:t>
      </w:r>
      <w:r w:rsidRPr="00786660">
        <w:rPr>
          <w:rFonts w:ascii="Times New Roman" w:hAnsi="Times New Roman" w:cs="Times New Roman"/>
          <w:sz w:val="24"/>
          <w:szCs w:val="24"/>
        </w:rPr>
        <w:t>Section 42:</w:t>
      </w:r>
    </w:p>
    <w:p w14:paraId="7CDD8785" w14:textId="77777777" w:rsidR="00720F69" w:rsidRPr="00786660" w:rsidRDefault="00720F69"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(1) </w:t>
      </w:r>
      <w:r w:rsidRPr="00786660">
        <w:rPr>
          <w:rFonts w:ascii="Times New Roman" w:hAnsi="Times New Roman" w:cs="Times New Roman"/>
          <w:sz w:val="24"/>
          <w:szCs w:val="24"/>
        </w:rPr>
        <w:tab/>
        <w:t xml:space="preserve">director, executive or </w:t>
      </w:r>
      <w:r w:rsidR="005D2840" w:rsidRPr="00786660">
        <w:rPr>
          <w:rFonts w:ascii="Times New Roman" w:hAnsi="Times New Roman" w:cs="Times New Roman"/>
          <w:sz w:val="24"/>
          <w:szCs w:val="24"/>
        </w:rPr>
        <w:t xml:space="preserve">controlling </w:t>
      </w:r>
      <w:r w:rsidRPr="00786660">
        <w:rPr>
          <w:rFonts w:ascii="Times New Roman" w:hAnsi="Times New Roman" w:cs="Times New Roman"/>
          <w:sz w:val="24"/>
          <w:szCs w:val="24"/>
        </w:rPr>
        <w:t xml:space="preserve">person of a </w:t>
      </w:r>
      <w:r w:rsidR="005B1753" w:rsidRPr="00786660">
        <w:rPr>
          <w:rFonts w:ascii="Times New Roman" w:hAnsi="Times New Roman" w:cs="Times New Roman"/>
          <w:sz w:val="24"/>
          <w:szCs w:val="24"/>
        </w:rPr>
        <w:t>digital token offeror</w:t>
      </w:r>
      <w:r w:rsidRPr="00786660">
        <w:rPr>
          <w:rFonts w:ascii="Times New Roman" w:hAnsi="Times New Roman" w:cs="Times New Roman"/>
          <w:sz w:val="24"/>
          <w:szCs w:val="24"/>
        </w:rPr>
        <w:t>;</w:t>
      </w:r>
    </w:p>
    <w:p w14:paraId="59A4F1F3" w14:textId="77777777" w:rsidR="00720F69" w:rsidRPr="00786660" w:rsidRDefault="00720F69"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(2) </w:t>
      </w:r>
      <w:r w:rsidRPr="00786660">
        <w:rPr>
          <w:rFonts w:ascii="Times New Roman" w:hAnsi="Times New Roman" w:cs="Times New Roman"/>
          <w:sz w:val="24"/>
          <w:szCs w:val="24"/>
        </w:rPr>
        <w:tab/>
      </w:r>
      <w:r w:rsidR="00033AF0" w:rsidRPr="00786660">
        <w:rPr>
          <w:rFonts w:ascii="Times New Roman" w:hAnsi="Times New Roman" w:cs="Times New Roman"/>
          <w:sz w:val="24"/>
          <w:szCs w:val="24"/>
        </w:rPr>
        <w:t xml:space="preserve">a digital token offeror’s </w:t>
      </w:r>
      <w:r w:rsidR="00547AA2" w:rsidRPr="00786660">
        <w:rPr>
          <w:rFonts w:ascii="Times New Roman" w:hAnsi="Times New Roman" w:cs="Times New Roman"/>
          <w:sz w:val="24"/>
          <w:szCs w:val="24"/>
        </w:rPr>
        <w:t xml:space="preserve">staff member or </w:t>
      </w:r>
      <w:r w:rsidRPr="00786660">
        <w:rPr>
          <w:rFonts w:ascii="Times New Roman" w:hAnsi="Times New Roman" w:cs="Times New Roman"/>
          <w:sz w:val="24"/>
          <w:szCs w:val="24"/>
        </w:rPr>
        <w:t xml:space="preserve">employee who holds </w:t>
      </w:r>
      <w:r w:rsidR="00437B1E" w:rsidRPr="00786660">
        <w:rPr>
          <w:rFonts w:ascii="Times New Roman" w:hAnsi="Times New Roman" w:cs="Times New Roman"/>
          <w:sz w:val="24"/>
          <w:szCs w:val="24"/>
        </w:rPr>
        <w:t xml:space="preserve">the </w:t>
      </w:r>
      <w:r w:rsidRPr="00786660">
        <w:rPr>
          <w:rFonts w:ascii="Times New Roman" w:hAnsi="Times New Roman" w:cs="Times New Roman"/>
          <w:sz w:val="24"/>
          <w:szCs w:val="24"/>
        </w:rPr>
        <w:t xml:space="preserve">position, or </w:t>
      </w:r>
      <w:r w:rsidR="00437B1E" w:rsidRPr="00786660">
        <w:rPr>
          <w:rFonts w:ascii="Times New Roman" w:hAnsi="Times New Roman" w:cs="Times New Roman"/>
          <w:sz w:val="24"/>
          <w:szCs w:val="24"/>
        </w:rPr>
        <w:t>carr</w:t>
      </w:r>
      <w:r w:rsidR="0086341F" w:rsidRPr="00786660">
        <w:rPr>
          <w:rFonts w:ascii="Times New Roman" w:hAnsi="Times New Roman" w:cs="Times New Roman"/>
          <w:sz w:val="24"/>
          <w:szCs w:val="24"/>
        </w:rPr>
        <w:t>ies</w:t>
      </w:r>
      <w:r w:rsidR="00437B1E" w:rsidRPr="00786660">
        <w:rPr>
          <w:rFonts w:ascii="Times New Roman" w:hAnsi="Times New Roman" w:cs="Times New Roman"/>
          <w:sz w:val="24"/>
          <w:szCs w:val="24"/>
        </w:rPr>
        <w:t xml:space="preserve"> out the work</w:t>
      </w:r>
      <w:r w:rsidRPr="00786660">
        <w:rPr>
          <w:rFonts w:ascii="Times New Roman" w:hAnsi="Times New Roman" w:cs="Times New Roman"/>
          <w:sz w:val="24"/>
          <w:szCs w:val="24"/>
        </w:rPr>
        <w:t xml:space="preserve">, </w:t>
      </w:r>
      <w:r w:rsidR="00033AF0" w:rsidRPr="00786660">
        <w:rPr>
          <w:rFonts w:ascii="Times New Roman" w:hAnsi="Times New Roman" w:cs="Times New Roman"/>
          <w:sz w:val="24"/>
          <w:szCs w:val="24"/>
        </w:rPr>
        <w:t xml:space="preserve">with </w:t>
      </w:r>
      <w:r w:rsidRPr="00786660">
        <w:rPr>
          <w:rFonts w:ascii="Times New Roman" w:hAnsi="Times New Roman" w:cs="Times New Roman"/>
          <w:sz w:val="24"/>
          <w:szCs w:val="24"/>
        </w:rPr>
        <w:t>responsib</w:t>
      </w:r>
      <w:r w:rsidR="00033AF0" w:rsidRPr="00786660">
        <w:rPr>
          <w:rFonts w:ascii="Times New Roman" w:hAnsi="Times New Roman" w:cs="Times New Roman"/>
          <w:sz w:val="24"/>
          <w:szCs w:val="24"/>
        </w:rPr>
        <w:t>ility</w:t>
      </w:r>
      <w:r w:rsidRPr="00786660">
        <w:rPr>
          <w:rFonts w:ascii="Times New Roman" w:hAnsi="Times New Roman" w:cs="Times New Roman"/>
          <w:sz w:val="24"/>
          <w:szCs w:val="24"/>
        </w:rPr>
        <w:t xml:space="preserve"> for or </w:t>
      </w:r>
      <w:r w:rsidR="00FA3A2B" w:rsidRPr="00786660">
        <w:rPr>
          <w:rFonts w:ascii="Times New Roman" w:hAnsi="Times New Roman" w:cs="Times New Roman"/>
          <w:sz w:val="24"/>
          <w:szCs w:val="24"/>
        </w:rPr>
        <w:t xml:space="preserve">having </w:t>
      </w:r>
      <w:r w:rsidR="00437B1E" w:rsidRPr="00786660">
        <w:rPr>
          <w:rFonts w:ascii="Times New Roman" w:hAnsi="Times New Roman" w:cs="Times New Roman"/>
          <w:sz w:val="24"/>
          <w:szCs w:val="24"/>
        </w:rPr>
        <w:t>access to</w:t>
      </w:r>
      <w:r w:rsidRPr="00786660">
        <w:rPr>
          <w:rFonts w:ascii="Times New Roman" w:hAnsi="Times New Roman" w:cs="Times New Roman"/>
          <w:sz w:val="24"/>
          <w:szCs w:val="24"/>
        </w:rPr>
        <w:t xml:space="preserve"> inside information;</w:t>
      </w:r>
    </w:p>
    <w:p w14:paraId="27E2E234" w14:textId="7BDA753C" w:rsidR="00720F69" w:rsidRPr="00786660" w:rsidRDefault="00720F69"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(3) </w:t>
      </w:r>
      <w:r w:rsidRPr="00786660">
        <w:rPr>
          <w:rFonts w:ascii="Times New Roman" w:hAnsi="Times New Roman" w:cs="Times New Roman"/>
          <w:sz w:val="24"/>
          <w:szCs w:val="24"/>
        </w:rPr>
        <w:tab/>
        <w:t>any person who</w:t>
      </w:r>
      <w:r w:rsidR="0086341F" w:rsidRPr="00786660">
        <w:rPr>
          <w:rFonts w:ascii="Times New Roman" w:hAnsi="Times New Roman" w:cs="Times New Roman"/>
          <w:sz w:val="24"/>
          <w:szCs w:val="24"/>
        </w:rPr>
        <w:t xml:space="preserve">, </w:t>
      </w:r>
      <w:r w:rsidR="00BE6CFC" w:rsidRPr="00786660">
        <w:rPr>
          <w:rFonts w:ascii="Times New Roman" w:hAnsi="Times New Roman" w:cs="Times New Roman"/>
          <w:sz w:val="24"/>
          <w:szCs w:val="24"/>
        </w:rPr>
        <w:t>in</w:t>
      </w:r>
      <w:r w:rsidR="0086341F" w:rsidRPr="00786660">
        <w:rPr>
          <w:rFonts w:ascii="Times New Roman" w:hAnsi="Times New Roman" w:cs="Times New Roman"/>
          <w:sz w:val="24"/>
          <w:szCs w:val="24"/>
        </w:rPr>
        <w:t xml:space="preserve"> his or her capacity,</w:t>
      </w:r>
      <w:r w:rsidRPr="00786660">
        <w:rPr>
          <w:rFonts w:ascii="Times New Roman" w:hAnsi="Times New Roman" w:cs="Times New Roman"/>
          <w:sz w:val="24"/>
          <w:szCs w:val="24"/>
        </w:rPr>
        <w:t xml:space="preserve"> </w:t>
      </w:r>
      <w:r w:rsidR="00BE6CFC" w:rsidRPr="00786660">
        <w:rPr>
          <w:rFonts w:ascii="Times New Roman" w:hAnsi="Times New Roman" w:cs="Times New Roman"/>
          <w:sz w:val="24"/>
          <w:szCs w:val="24"/>
        </w:rPr>
        <w:t xml:space="preserve">may </w:t>
      </w:r>
      <w:r w:rsidR="00DA4D78" w:rsidRPr="00786660">
        <w:rPr>
          <w:rFonts w:ascii="Times New Roman" w:hAnsi="Times New Roman" w:cs="Times New Roman"/>
          <w:sz w:val="24"/>
          <w:szCs w:val="24"/>
        </w:rPr>
        <w:t>have access to</w:t>
      </w:r>
      <w:r w:rsidR="0086341F" w:rsidRPr="00786660">
        <w:rPr>
          <w:rFonts w:ascii="Times New Roman" w:hAnsi="Times New Roman" w:cs="Times New Roman"/>
          <w:sz w:val="24"/>
          <w:szCs w:val="24"/>
        </w:rPr>
        <w:t xml:space="preserve"> </w:t>
      </w:r>
      <w:r w:rsidRPr="00786660">
        <w:rPr>
          <w:rFonts w:ascii="Times New Roman" w:hAnsi="Times New Roman" w:cs="Times New Roman"/>
          <w:sz w:val="24"/>
          <w:szCs w:val="24"/>
        </w:rPr>
        <w:t xml:space="preserve">inside information by performing duties as </w:t>
      </w:r>
      <w:r w:rsidR="00B105FB" w:rsidRPr="00786660">
        <w:rPr>
          <w:rFonts w:ascii="Times New Roman" w:hAnsi="Times New Roman" w:cs="Times New Roman"/>
          <w:sz w:val="24"/>
          <w:szCs w:val="24"/>
        </w:rPr>
        <w:t xml:space="preserve">a digital token </w:t>
      </w:r>
      <w:r w:rsidR="0086341F" w:rsidRPr="00786660">
        <w:rPr>
          <w:rFonts w:ascii="Times New Roman" w:hAnsi="Times New Roman" w:cs="Times New Roman"/>
          <w:sz w:val="24"/>
          <w:szCs w:val="24"/>
        </w:rPr>
        <w:t>portal</w:t>
      </w:r>
      <w:r w:rsidR="00DA4D78" w:rsidRPr="00786660">
        <w:rPr>
          <w:rFonts w:ascii="Times New Roman" w:hAnsi="Times New Roman" w:cs="Times New Roman"/>
          <w:sz w:val="24"/>
          <w:szCs w:val="24"/>
        </w:rPr>
        <w:t xml:space="preserve"> service provider</w:t>
      </w:r>
      <w:r w:rsidRPr="00786660">
        <w:rPr>
          <w:rFonts w:ascii="Times New Roman" w:hAnsi="Times New Roman" w:cs="Times New Roman"/>
          <w:sz w:val="24"/>
          <w:szCs w:val="24"/>
        </w:rPr>
        <w:t xml:space="preserve"> or any other person</w:t>
      </w:r>
      <w:r w:rsidR="00B105FB" w:rsidRPr="00786660">
        <w:rPr>
          <w:rFonts w:ascii="Times New Roman" w:hAnsi="Times New Roman" w:cs="Times New Roman"/>
          <w:sz w:val="24"/>
          <w:szCs w:val="24"/>
        </w:rPr>
        <w:t>s</w:t>
      </w:r>
      <w:r w:rsidRPr="00786660">
        <w:rPr>
          <w:rFonts w:ascii="Times New Roman" w:hAnsi="Times New Roman" w:cs="Times New Roman"/>
          <w:sz w:val="24"/>
          <w:szCs w:val="24"/>
        </w:rPr>
        <w:t xml:space="preserve"> whose duties are related to </w:t>
      </w:r>
      <w:r w:rsidR="00B105FB" w:rsidRPr="00786660">
        <w:rPr>
          <w:rFonts w:ascii="Times New Roman" w:hAnsi="Times New Roman" w:cs="Times New Roman"/>
          <w:sz w:val="24"/>
          <w:szCs w:val="24"/>
        </w:rPr>
        <w:t xml:space="preserve">such </w:t>
      </w:r>
      <w:r w:rsidRPr="00786660">
        <w:rPr>
          <w:rFonts w:ascii="Times New Roman" w:hAnsi="Times New Roman" w:cs="Times New Roman"/>
          <w:sz w:val="24"/>
          <w:szCs w:val="24"/>
        </w:rPr>
        <w:t>inside information,</w:t>
      </w:r>
      <w:r w:rsidR="00B84390" w:rsidRPr="00786660">
        <w:rPr>
          <w:rFonts w:ascii="Times New Roman" w:hAnsi="Times New Roman" w:cs="Times New Roman"/>
          <w:sz w:val="24"/>
          <w:szCs w:val="24"/>
        </w:rPr>
        <w:t xml:space="preserve"> which</w:t>
      </w:r>
      <w:r w:rsidRPr="00786660">
        <w:rPr>
          <w:rFonts w:ascii="Times New Roman" w:hAnsi="Times New Roman" w:cs="Times New Roman"/>
          <w:sz w:val="24"/>
          <w:szCs w:val="24"/>
        </w:rPr>
        <w:t xml:space="preserve"> includ</w:t>
      </w:r>
      <w:r w:rsidR="00B84390" w:rsidRPr="00786660">
        <w:rPr>
          <w:rFonts w:ascii="Times New Roman" w:hAnsi="Times New Roman" w:cs="Times New Roman"/>
          <w:sz w:val="24"/>
          <w:szCs w:val="24"/>
        </w:rPr>
        <w:t>e</w:t>
      </w:r>
      <w:r w:rsidRPr="00786660">
        <w:rPr>
          <w:rFonts w:ascii="Times New Roman" w:hAnsi="Times New Roman" w:cs="Times New Roman"/>
          <w:sz w:val="24"/>
          <w:szCs w:val="24"/>
        </w:rPr>
        <w:t xml:space="preserve"> </w:t>
      </w:r>
      <w:r w:rsidR="00B84390" w:rsidRPr="00786660">
        <w:rPr>
          <w:rFonts w:ascii="Times New Roman" w:hAnsi="Times New Roman" w:cs="Times New Roman"/>
          <w:sz w:val="24"/>
          <w:szCs w:val="24"/>
        </w:rPr>
        <w:t xml:space="preserve">staff members, </w:t>
      </w:r>
      <w:r w:rsidRPr="00786660">
        <w:rPr>
          <w:rFonts w:ascii="Times New Roman" w:hAnsi="Times New Roman" w:cs="Times New Roman"/>
          <w:sz w:val="24"/>
          <w:szCs w:val="24"/>
        </w:rPr>
        <w:t xml:space="preserve">employees or colleagues of </w:t>
      </w:r>
      <w:r w:rsidR="00B84390" w:rsidRPr="00786660">
        <w:rPr>
          <w:rFonts w:ascii="Times New Roman" w:hAnsi="Times New Roman" w:cs="Times New Roman"/>
          <w:sz w:val="24"/>
          <w:szCs w:val="24"/>
        </w:rPr>
        <w:t>such</w:t>
      </w:r>
      <w:r w:rsidRPr="00786660">
        <w:rPr>
          <w:rFonts w:ascii="Times New Roman" w:hAnsi="Times New Roman" w:cs="Times New Roman"/>
          <w:sz w:val="24"/>
          <w:szCs w:val="24"/>
        </w:rPr>
        <w:t xml:space="preserve"> </w:t>
      </w:r>
      <w:r w:rsidR="00B84390" w:rsidRPr="00786660">
        <w:rPr>
          <w:rFonts w:ascii="Times New Roman" w:hAnsi="Times New Roman" w:cs="Times New Roman"/>
          <w:sz w:val="24"/>
          <w:szCs w:val="24"/>
        </w:rPr>
        <w:t>staff members or employees,</w:t>
      </w:r>
      <w:r w:rsidRPr="00786660">
        <w:rPr>
          <w:rFonts w:ascii="Times New Roman" w:hAnsi="Times New Roman" w:cs="Times New Roman"/>
          <w:sz w:val="24"/>
          <w:szCs w:val="24"/>
        </w:rPr>
        <w:t xml:space="preserve"> who hold </w:t>
      </w:r>
      <w:r w:rsidR="00B84390" w:rsidRPr="00786660">
        <w:rPr>
          <w:rFonts w:ascii="Times New Roman" w:hAnsi="Times New Roman" w:cs="Times New Roman"/>
          <w:sz w:val="24"/>
          <w:szCs w:val="24"/>
        </w:rPr>
        <w:t xml:space="preserve">the </w:t>
      </w:r>
      <w:r w:rsidRPr="00786660">
        <w:rPr>
          <w:rFonts w:ascii="Times New Roman" w:hAnsi="Times New Roman" w:cs="Times New Roman"/>
          <w:sz w:val="24"/>
          <w:szCs w:val="24"/>
        </w:rPr>
        <w:t>position</w:t>
      </w:r>
      <w:r w:rsidR="00B84390" w:rsidRPr="00786660">
        <w:rPr>
          <w:rFonts w:ascii="Times New Roman" w:hAnsi="Times New Roman" w:cs="Times New Roman"/>
          <w:sz w:val="24"/>
          <w:szCs w:val="24"/>
        </w:rPr>
        <w:t>,</w:t>
      </w:r>
      <w:r w:rsidRPr="00786660">
        <w:rPr>
          <w:rFonts w:ascii="Times New Roman" w:hAnsi="Times New Roman" w:cs="Times New Roman"/>
          <w:sz w:val="24"/>
          <w:szCs w:val="24"/>
        </w:rPr>
        <w:t xml:space="preserve"> or </w:t>
      </w:r>
      <w:r w:rsidR="00B84390" w:rsidRPr="00786660">
        <w:rPr>
          <w:rFonts w:ascii="Times New Roman" w:hAnsi="Times New Roman" w:cs="Times New Roman"/>
          <w:sz w:val="24"/>
          <w:szCs w:val="24"/>
        </w:rPr>
        <w:t xml:space="preserve">carry out </w:t>
      </w:r>
      <w:r w:rsidR="00C413BD">
        <w:rPr>
          <w:rFonts w:ascii="Times New Roman" w:hAnsi="Times New Roman" w:cs="Times New Roman"/>
          <w:sz w:val="24"/>
          <w:szCs w:val="24"/>
        </w:rPr>
        <w:br/>
      </w:r>
      <w:r w:rsidR="00B84390" w:rsidRPr="00786660">
        <w:rPr>
          <w:rFonts w:ascii="Times New Roman" w:hAnsi="Times New Roman" w:cs="Times New Roman"/>
          <w:sz w:val="24"/>
          <w:szCs w:val="24"/>
        </w:rPr>
        <w:t xml:space="preserve">the </w:t>
      </w:r>
      <w:r w:rsidRPr="00786660">
        <w:rPr>
          <w:rFonts w:ascii="Times New Roman" w:hAnsi="Times New Roman" w:cs="Times New Roman"/>
          <w:sz w:val="24"/>
          <w:szCs w:val="24"/>
        </w:rPr>
        <w:t>work</w:t>
      </w:r>
      <w:r w:rsidR="00B84390" w:rsidRPr="00786660">
        <w:rPr>
          <w:rFonts w:ascii="Times New Roman" w:hAnsi="Times New Roman" w:cs="Times New Roman"/>
          <w:sz w:val="24"/>
          <w:szCs w:val="24"/>
        </w:rPr>
        <w:t>,</w:t>
      </w:r>
      <w:r w:rsidRPr="00786660">
        <w:rPr>
          <w:rFonts w:ascii="Times New Roman" w:hAnsi="Times New Roman" w:cs="Times New Roman"/>
          <w:sz w:val="24"/>
          <w:szCs w:val="24"/>
        </w:rPr>
        <w:t xml:space="preserve"> involved in the performance of duties related to such inside information;</w:t>
      </w:r>
    </w:p>
    <w:p w14:paraId="460CA015" w14:textId="06D08B4B" w:rsidR="00720F69" w:rsidRPr="00786660" w:rsidRDefault="00720F69"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(4) </w:t>
      </w:r>
      <w:r w:rsidRPr="00786660">
        <w:rPr>
          <w:rFonts w:ascii="Times New Roman" w:hAnsi="Times New Roman" w:cs="Times New Roman"/>
          <w:sz w:val="24"/>
          <w:szCs w:val="24"/>
        </w:rPr>
        <w:tab/>
        <w:t xml:space="preserve">director, sub-committee member, representative of a juristic person, agent, employee, </w:t>
      </w:r>
      <w:r w:rsidR="00B84390" w:rsidRPr="00786660">
        <w:rPr>
          <w:rFonts w:ascii="Times New Roman" w:hAnsi="Times New Roman" w:cs="Times New Roman"/>
          <w:sz w:val="24"/>
          <w:szCs w:val="24"/>
        </w:rPr>
        <w:t xml:space="preserve">staff member, </w:t>
      </w:r>
      <w:r w:rsidRPr="00786660">
        <w:rPr>
          <w:rFonts w:ascii="Times New Roman" w:hAnsi="Times New Roman" w:cs="Times New Roman"/>
          <w:sz w:val="24"/>
          <w:szCs w:val="24"/>
        </w:rPr>
        <w:t xml:space="preserve">advisor or </w:t>
      </w:r>
      <w:r w:rsidR="002A76BA" w:rsidRPr="00786660">
        <w:rPr>
          <w:rFonts w:ascii="Times New Roman" w:hAnsi="Times New Roman" w:cs="Times New Roman"/>
          <w:sz w:val="24"/>
          <w:szCs w:val="24"/>
        </w:rPr>
        <w:t xml:space="preserve">worker </w:t>
      </w:r>
      <w:r w:rsidR="00FA3A2B" w:rsidRPr="00786660">
        <w:rPr>
          <w:rFonts w:ascii="Times New Roman" w:hAnsi="Times New Roman" w:cs="Times New Roman"/>
          <w:sz w:val="24"/>
          <w:szCs w:val="24"/>
        </w:rPr>
        <w:t xml:space="preserve">of </w:t>
      </w:r>
      <w:r w:rsidRPr="00786660">
        <w:rPr>
          <w:rFonts w:ascii="Times New Roman" w:hAnsi="Times New Roman" w:cs="Times New Roman"/>
          <w:sz w:val="24"/>
          <w:szCs w:val="24"/>
        </w:rPr>
        <w:t>a governmental agency, the SEC Office,</w:t>
      </w:r>
      <w:r w:rsidR="00C413BD">
        <w:rPr>
          <w:rFonts w:ascii="Times New Roman" w:hAnsi="Times New Roman" w:cs="Times New Roman"/>
          <w:sz w:val="24"/>
          <w:szCs w:val="24"/>
        </w:rPr>
        <w:br/>
      </w:r>
      <w:r w:rsidRPr="00786660">
        <w:rPr>
          <w:rFonts w:ascii="Times New Roman" w:hAnsi="Times New Roman" w:cs="Times New Roman"/>
          <w:sz w:val="24"/>
          <w:szCs w:val="24"/>
        </w:rPr>
        <w:t xml:space="preserve"> </w:t>
      </w:r>
      <w:r w:rsidR="002A76BA" w:rsidRPr="00786660">
        <w:rPr>
          <w:rFonts w:ascii="Times New Roman" w:hAnsi="Times New Roman" w:cs="Times New Roman"/>
          <w:sz w:val="24"/>
          <w:szCs w:val="24"/>
        </w:rPr>
        <w:t xml:space="preserve">a </w:t>
      </w:r>
      <w:r w:rsidR="00B105FB" w:rsidRPr="00786660">
        <w:rPr>
          <w:rFonts w:ascii="Times New Roman" w:hAnsi="Times New Roman" w:cs="Times New Roman"/>
          <w:sz w:val="24"/>
          <w:szCs w:val="24"/>
        </w:rPr>
        <w:t>digital asset exchange</w:t>
      </w:r>
      <w:r w:rsidRPr="00786660">
        <w:rPr>
          <w:rFonts w:ascii="Times New Roman" w:hAnsi="Times New Roman" w:cs="Times New Roman"/>
          <w:sz w:val="24"/>
          <w:szCs w:val="24"/>
        </w:rPr>
        <w:t>, who</w:t>
      </w:r>
      <w:r w:rsidR="002A76BA" w:rsidRPr="00786660">
        <w:rPr>
          <w:rFonts w:ascii="Times New Roman" w:hAnsi="Times New Roman" w:cs="Times New Roman"/>
          <w:sz w:val="24"/>
          <w:szCs w:val="24"/>
        </w:rPr>
        <w:t xml:space="preserve"> holds</w:t>
      </w:r>
      <w:r w:rsidRPr="00786660">
        <w:rPr>
          <w:rFonts w:ascii="Times New Roman" w:hAnsi="Times New Roman" w:cs="Times New Roman"/>
          <w:sz w:val="24"/>
          <w:szCs w:val="24"/>
        </w:rPr>
        <w:t xml:space="preserve"> the position or</w:t>
      </w:r>
      <w:r w:rsidR="002A76BA" w:rsidRPr="00786660">
        <w:rPr>
          <w:rFonts w:ascii="Times New Roman" w:hAnsi="Times New Roman" w:cs="Times New Roman"/>
          <w:sz w:val="24"/>
          <w:szCs w:val="24"/>
        </w:rPr>
        <w:t xml:space="preserve"> act in</w:t>
      </w:r>
      <w:r w:rsidRPr="00786660">
        <w:rPr>
          <w:rFonts w:ascii="Times New Roman" w:hAnsi="Times New Roman" w:cs="Times New Roman"/>
          <w:sz w:val="24"/>
          <w:szCs w:val="24"/>
        </w:rPr>
        <w:t xml:space="preserve"> the </w:t>
      </w:r>
      <w:r w:rsidR="002A76BA" w:rsidRPr="00786660">
        <w:rPr>
          <w:rFonts w:ascii="Times New Roman" w:hAnsi="Times New Roman" w:cs="Times New Roman"/>
          <w:sz w:val="24"/>
          <w:szCs w:val="24"/>
        </w:rPr>
        <w:t>capacity</w:t>
      </w:r>
      <w:r w:rsidRPr="00786660">
        <w:rPr>
          <w:rFonts w:ascii="Times New Roman" w:hAnsi="Times New Roman" w:cs="Times New Roman"/>
          <w:sz w:val="24"/>
          <w:szCs w:val="24"/>
        </w:rPr>
        <w:t xml:space="preserve"> that </w:t>
      </w:r>
      <w:r w:rsidR="002A76BA" w:rsidRPr="00786660">
        <w:rPr>
          <w:rFonts w:ascii="Times New Roman" w:hAnsi="Times New Roman" w:cs="Times New Roman"/>
          <w:sz w:val="24"/>
          <w:szCs w:val="24"/>
        </w:rPr>
        <w:t>has</w:t>
      </w:r>
      <w:r w:rsidRPr="00786660">
        <w:rPr>
          <w:rFonts w:ascii="Times New Roman" w:hAnsi="Times New Roman" w:cs="Times New Roman"/>
          <w:sz w:val="24"/>
          <w:szCs w:val="24"/>
        </w:rPr>
        <w:t xml:space="preserve"> access </w:t>
      </w:r>
      <w:r w:rsidR="002A76BA" w:rsidRPr="00786660">
        <w:rPr>
          <w:rFonts w:ascii="Times New Roman" w:hAnsi="Times New Roman" w:cs="Times New Roman"/>
          <w:sz w:val="24"/>
          <w:szCs w:val="24"/>
        </w:rPr>
        <w:t xml:space="preserve">to </w:t>
      </w:r>
      <w:r w:rsidRPr="00786660">
        <w:rPr>
          <w:rFonts w:ascii="Times New Roman" w:hAnsi="Times New Roman" w:cs="Times New Roman"/>
          <w:sz w:val="24"/>
          <w:szCs w:val="24"/>
        </w:rPr>
        <w:t xml:space="preserve">inside information through </w:t>
      </w:r>
      <w:r w:rsidR="00DA4D78" w:rsidRPr="00786660">
        <w:rPr>
          <w:rFonts w:ascii="Times New Roman" w:hAnsi="Times New Roman" w:cs="Times New Roman"/>
          <w:sz w:val="24"/>
          <w:szCs w:val="24"/>
        </w:rPr>
        <w:t xml:space="preserve">the </w:t>
      </w:r>
      <w:r w:rsidRPr="00786660">
        <w:rPr>
          <w:rFonts w:ascii="Times New Roman" w:hAnsi="Times New Roman" w:cs="Times New Roman"/>
          <w:sz w:val="24"/>
          <w:szCs w:val="24"/>
        </w:rPr>
        <w:t>performance of duties</w:t>
      </w:r>
      <w:r w:rsidR="002A76BA" w:rsidRPr="00786660">
        <w:rPr>
          <w:rFonts w:ascii="Times New Roman" w:hAnsi="Times New Roman" w:cs="Times New Roman"/>
          <w:sz w:val="24"/>
          <w:szCs w:val="24"/>
        </w:rPr>
        <w:t xml:space="preserve"> in such position or capacity</w:t>
      </w:r>
      <w:r w:rsidRPr="00786660">
        <w:rPr>
          <w:rFonts w:ascii="Times New Roman" w:hAnsi="Times New Roman" w:cs="Times New Roman"/>
          <w:sz w:val="24"/>
          <w:szCs w:val="24"/>
        </w:rPr>
        <w:t>;</w:t>
      </w:r>
      <w:r w:rsidR="00E20EBA" w:rsidRPr="00786660">
        <w:rPr>
          <w:rFonts w:ascii="Times New Roman" w:hAnsi="Times New Roman" w:cs="Times New Roman"/>
          <w:sz w:val="24"/>
          <w:szCs w:val="24"/>
        </w:rPr>
        <w:t xml:space="preserve"> </w:t>
      </w:r>
    </w:p>
    <w:p w14:paraId="6D66327F" w14:textId="77777777" w:rsidR="00FA5C1B" w:rsidRPr="00786660" w:rsidRDefault="00720F69"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(5) </w:t>
      </w:r>
      <w:r w:rsidRPr="00786660">
        <w:rPr>
          <w:rFonts w:ascii="Times New Roman" w:hAnsi="Times New Roman" w:cs="Times New Roman"/>
          <w:sz w:val="24"/>
          <w:szCs w:val="24"/>
        </w:rPr>
        <w:tab/>
        <w:t xml:space="preserve">juristic person under </w:t>
      </w:r>
      <w:r w:rsidR="00C96018" w:rsidRPr="00786660">
        <w:rPr>
          <w:rFonts w:ascii="Times New Roman" w:hAnsi="Times New Roman" w:cs="Times New Roman"/>
          <w:sz w:val="24"/>
          <w:szCs w:val="24"/>
        </w:rPr>
        <w:t xml:space="preserve">the </w:t>
      </w:r>
      <w:r w:rsidRPr="00786660">
        <w:rPr>
          <w:rFonts w:ascii="Times New Roman" w:hAnsi="Times New Roman" w:cs="Times New Roman"/>
          <w:sz w:val="24"/>
          <w:szCs w:val="24"/>
        </w:rPr>
        <w:t>control of the persons under (1) (2) (3) or (4).</w:t>
      </w:r>
    </w:p>
    <w:p w14:paraId="04AC2F6C" w14:textId="715B179B" w:rsidR="00B105FB" w:rsidRPr="00786660" w:rsidRDefault="00B105FB"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44</w:t>
      </w:r>
      <w:r w:rsidRPr="00786660">
        <w:rPr>
          <w:rFonts w:ascii="Times New Roman" w:hAnsi="Times New Roman" w:cs="Times New Roman"/>
          <w:sz w:val="24"/>
          <w:szCs w:val="24"/>
        </w:rPr>
        <w:tab/>
      </w:r>
      <w:r w:rsidR="00CB05DA" w:rsidRPr="00786660">
        <w:rPr>
          <w:rFonts w:ascii="Times New Roman" w:hAnsi="Times New Roman" w:cs="Times New Roman"/>
          <w:sz w:val="24"/>
          <w:szCs w:val="24"/>
        </w:rPr>
        <w:t>If</w:t>
      </w:r>
      <w:r w:rsidRPr="00786660">
        <w:rPr>
          <w:rFonts w:ascii="Times New Roman" w:hAnsi="Times New Roman" w:cs="Times New Roman"/>
          <w:sz w:val="24"/>
          <w:szCs w:val="24"/>
        </w:rPr>
        <w:t xml:space="preserve"> </w:t>
      </w:r>
      <w:r w:rsidR="00CB05DA" w:rsidRPr="00786660">
        <w:rPr>
          <w:rFonts w:ascii="Times New Roman" w:hAnsi="Times New Roman" w:cs="Times New Roman"/>
          <w:sz w:val="24"/>
          <w:szCs w:val="24"/>
        </w:rPr>
        <w:t xml:space="preserve">any of </w:t>
      </w:r>
      <w:r w:rsidRPr="00786660">
        <w:rPr>
          <w:rFonts w:ascii="Times New Roman" w:hAnsi="Times New Roman" w:cs="Times New Roman"/>
          <w:sz w:val="24"/>
          <w:szCs w:val="24"/>
        </w:rPr>
        <w:t>the following persons</w:t>
      </w:r>
      <w:r w:rsidR="00AA7868" w:rsidRPr="00786660">
        <w:rPr>
          <w:rFonts w:ascii="Times New Roman" w:hAnsi="Times New Roman" w:cs="Times New Roman"/>
          <w:sz w:val="24"/>
          <w:szCs w:val="24"/>
        </w:rPr>
        <w:t xml:space="preserve"> is </w:t>
      </w:r>
      <w:r w:rsidR="00A05FB3" w:rsidRPr="00786660">
        <w:rPr>
          <w:rFonts w:ascii="Times New Roman" w:hAnsi="Times New Roman" w:cs="Times New Roman"/>
          <w:sz w:val="24"/>
          <w:szCs w:val="24"/>
        </w:rPr>
        <w:t>found to</w:t>
      </w:r>
      <w:r w:rsidRPr="00786660">
        <w:rPr>
          <w:rFonts w:ascii="Times New Roman" w:hAnsi="Times New Roman" w:cs="Times New Roman"/>
          <w:sz w:val="24"/>
          <w:szCs w:val="24"/>
        </w:rPr>
        <w:t xml:space="preserve"> have traded digital tokens or entered into a derivatives contract </w:t>
      </w:r>
      <w:r w:rsidR="00AA7868" w:rsidRPr="00786660">
        <w:rPr>
          <w:rFonts w:ascii="Times New Roman" w:hAnsi="Times New Roman" w:cs="Times New Roman"/>
          <w:sz w:val="24"/>
          <w:szCs w:val="24"/>
        </w:rPr>
        <w:t>in the manner which is</w:t>
      </w:r>
      <w:r w:rsidR="00483350" w:rsidRPr="00786660">
        <w:rPr>
          <w:rFonts w:ascii="Times New Roman" w:hAnsi="Times New Roman" w:cs="Times New Roman"/>
          <w:sz w:val="24"/>
          <w:szCs w:val="24"/>
        </w:rPr>
        <w:t xml:space="preserve"> inconsistent with</w:t>
      </w:r>
      <w:r w:rsidRPr="00786660">
        <w:rPr>
          <w:rFonts w:ascii="Times New Roman" w:hAnsi="Times New Roman" w:cs="Times New Roman"/>
          <w:sz w:val="24"/>
          <w:szCs w:val="24"/>
        </w:rPr>
        <w:t xml:space="preserve"> </w:t>
      </w:r>
      <w:r w:rsidR="00A05FB3" w:rsidRPr="00786660">
        <w:rPr>
          <w:rFonts w:ascii="Times New Roman" w:hAnsi="Times New Roman" w:cs="Times New Roman"/>
          <w:sz w:val="24"/>
          <w:szCs w:val="24"/>
        </w:rPr>
        <w:t>his or her</w:t>
      </w:r>
      <w:r w:rsidRPr="00786660">
        <w:rPr>
          <w:rFonts w:ascii="Times New Roman" w:hAnsi="Times New Roman" w:cs="Times New Roman"/>
          <w:sz w:val="24"/>
          <w:szCs w:val="24"/>
        </w:rPr>
        <w:t xml:space="preserve"> normal practice, </w:t>
      </w:r>
      <w:r w:rsidR="00AA7868" w:rsidRPr="00786660">
        <w:rPr>
          <w:rFonts w:ascii="Times New Roman" w:hAnsi="Times New Roman" w:cs="Times New Roman"/>
          <w:sz w:val="24"/>
          <w:szCs w:val="24"/>
        </w:rPr>
        <w:t>he or she</w:t>
      </w:r>
      <w:r w:rsidR="00CB05DA" w:rsidRPr="00786660">
        <w:rPr>
          <w:rFonts w:ascii="Times New Roman" w:hAnsi="Times New Roman" w:cs="Times New Roman"/>
          <w:sz w:val="24"/>
          <w:szCs w:val="24"/>
        </w:rPr>
        <w:t xml:space="preserve"> shall </w:t>
      </w:r>
      <w:r w:rsidR="00AA7868" w:rsidRPr="00786660">
        <w:rPr>
          <w:rFonts w:ascii="Times New Roman" w:hAnsi="Times New Roman" w:cs="Times New Roman"/>
          <w:sz w:val="24"/>
          <w:szCs w:val="24"/>
        </w:rPr>
        <w:t xml:space="preserve">be presumed </w:t>
      </w:r>
      <w:r w:rsidR="00CB05DA" w:rsidRPr="00786660">
        <w:rPr>
          <w:rFonts w:ascii="Times New Roman" w:hAnsi="Times New Roman" w:cs="Times New Roman"/>
          <w:sz w:val="24"/>
          <w:szCs w:val="24"/>
        </w:rPr>
        <w:t xml:space="preserve">to be </w:t>
      </w:r>
      <w:r w:rsidR="00483350" w:rsidRPr="00786660">
        <w:rPr>
          <w:rFonts w:ascii="Times New Roman" w:hAnsi="Times New Roman" w:cs="Times New Roman"/>
          <w:sz w:val="24"/>
          <w:szCs w:val="24"/>
        </w:rPr>
        <w:t>aware or in possession of</w:t>
      </w:r>
      <w:r w:rsidRPr="00786660">
        <w:rPr>
          <w:rFonts w:ascii="Times New Roman" w:hAnsi="Times New Roman" w:cs="Times New Roman"/>
          <w:sz w:val="24"/>
          <w:szCs w:val="24"/>
        </w:rPr>
        <w:t xml:space="preserve"> </w:t>
      </w:r>
      <w:r w:rsidR="00C413BD">
        <w:rPr>
          <w:rFonts w:ascii="Times New Roman" w:hAnsi="Times New Roman" w:cs="Times New Roman"/>
          <w:sz w:val="24"/>
          <w:szCs w:val="24"/>
        </w:rPr>
        <w:br/>
      </w:r>
      <w:r w:rsidRPr="00786660">
        <w:rPr>
          <w:rFonts w:ascii="Times New Roman" w:hAnsi="Times New Roman" w:cs="Times New Roman"/>
          <w:sz w:val="24"/>
          <w:szCs w:val="24"/>
        </w:rPr>
        <w:t xml:space="preserve">the inside information </w:t>
      </w:r>
      <w:r w:rsidR="00A51D2D" w:rsidRPr="00786660">
        <w:rPr>
          <w:rFonts w:ascii="Times New Roman" w:hAnsi="Times New Roman" w:cs="Times New Roman"/>
          <w:sz w:val="24"/>
          <w:szCs w:val="24"/>
        </w:rPr>
        <w:t xml:space="preserve">pursuant to </w:t>
      </w:r>
      <w:r w:rsidRPr="00786660">
        <w:rPr>
          <w:rFonts w:ascii="Times New Roman" w:hAnsi="Times New Roman" w:cs="Times New Roman"/>
          <w:sz w:val="24"/>
          <w:szCs w:val="24"/>
        </w:rPr>
        <w:t>Section 42:</w:t>
      </w:r>
    </w:p>
    <w:p w14:paraId="5CA3EA52" w14:textId="0369F9D1" w:rsidR="005D2840" w:rsidRPr="00786660" w:rsidRDefault="005D2840" w:rsidP="00786660">
      <w:pPr>
        <w:spacing w:after="140" w:line="290" w:lineRule="auto"/>
        <w:ind w:firstLine="680"/>
        <w:jc w:val="thaiDistribute"/>
        <w:rPr>
          <w:rFonts w:ascii="Times New Roman" w:hAnsi="Times New Roman" w:cs="Times New Roman"/>
          <w:sz w:val="24"/>
          <w:szCs w:val="24"/>
          <w:lang w:val="x-none"/>
        </w:rPr>
      </w:pPr>
      <w:r w:rsidRPr="00786660">
        <w:rPr>
          <w:rFonts w:ascii="Times New Roman" w:hAnsi="Times New Roman" w:cs="Times New Roman"/>
          <w:sz w:val="24"/>
          <w:szCs w:val="24"/>
          <w:lang w:val="x-none"/>
        </w:rPr>
        <w:t xml:space="preserve">(1) </w:t>
      </w:r>
      <w:r w:rsidRPr="00786660">
        <w:rPr>
          <w:rFonts w:ascii="Times New Roman" w:hAnsi="Times New Roman" w:cs="Times New Roman"/>
          <w:sz w:val="24"/>
          <w:szCs w:val="24"/>
          <w:lang w:val="x-none"/>
        </w:rPr>
        <w:tab/>
        <w:t xml:space="preserve">holder of </w:t>
      </w:r>
      <w:r w:rsidRPr="00786660">
        <w:rPr>
          <w:rFonts w:ascii="Times New Roman" w:hAnsi="Times New Roman" w:cs="Times New Roman"/>
          <w:sz w:val="24"/>
          <w:szCs w:val="24"/>
        </w:rPr>
        <w:t>digital tokens</w:t>
      </w:r>
      <w:r w:rsidRPr="00786660">
        <w:rPr>
          <w:rFonts w:ascii="Times New Roman" w:hAnsi="Times New Roman" w:cs="Times New Roman"/>
          <w:sz w:val="24"/>
          <w:szCs w:val="24"/>
          <w:lang w:val="x-none"/>
        </w:rPr>
        <w:t xml:space="preserve"> </w:t>
      </w:r>
      <w:r w:rsidR="00C8659B" w:rsidRPr="00786660">
        <w:rPr>
          <w:rFonts w:ascii="Times New Roman" w:hAnsi="Times New Roman" w:cs="Times New Roman"/>
          <w:sz w:val="24"/>
          <w:szCs w:val="24"/>
        </w:rPr>
        <w:t xml:space="preserve">in the number </w:t>
      </w:r>
      <w:r w:rsidR="005269D8" w:rsidRPr="00786660">
        <w:rPr>
          <w:rFonts w:ascii="Times New Roman" w:hAnsi="Times New Roman" w:cs="Times New Roman"/>
          <w:sz w:val="24"/>
          <w:szCs w:val="24"/>
        </w:rPr>
        <w:t>representing</w:t>
      </w:r>
      <w:r w:rsidR="00BA1FE1" w:rsidRPr="00786660">
        <w:rPr>
          <w:rFonts w:ascii="Times New Roman" w:hAnsi="Times New Roman" w:cs="Times New Roman"/>
          <w:sz w:val="24"/>
          <w:szCs w:val="24"/>
        </w:rPr>
        <w:t xml:space="preserve"> more than</w:t>
      </w:r>
      <w:r w:rsidRPr="00786660">
        <w:rPr>
          <w:rFonts w:ascii="Times New Roman" w:hAnsi="Times New Roman" w:cs="Times New Roman"/>
          <w:sz w:val="24"/>
          <w:szCs w:val="24"/>
          <w:lang w:val="x-none"/>
        </w:rPr>
        <w:t xml:space="preserve"> five percent of</w:t>
      </w:r>
      <w:r w:rsidR="00BA1FE1" w:rsidRPr="00786660">
        <w:rPr>
          <w:rFonts w:ascii="Times New Roman" w:hAnsi="Times New Roman" w:cs="Times New Roman"/>
          <w:sz w:val="24"/>
          <w:szCs w:val="24"/>
        </w:rPr>
        <w:t xml:space="preserve"> the</w:t>
      </w:r>
      <w:r w:rsidRPr="00786660">
        <w:rPr>
          <w:rFonts w:ascii="Times New Roman" w:hAnsi="Times New Roman" w:cs="Times New Roman"/>
          <w:sz w:val="24"/>
          <w:szCs w:val="24"/>
          <w:lang w:val="x-none"/>
        </w:rPr>
        <w:t xml:space="preserve"> </w:t>
      </w:r>
      <w:r w:rsidR="00797AFB" w:rsidRPr="00786660">
        <w:rPr>
          <w:rFonts w:ascii="Times New Roman" w:hAnsi="Times New Roman" w:cs="Times New Roman"/>
          <w:sz w:val="24"/>
          <w:szCs w:val="24"/>
          <w:lang w:val="en-US"/>
        </w:rPr>
        <w:t>total</w:t>
      </w:r>
      <w:r w:rsidRPr="00786660">
        <w:rPr>
          <w:rFonts w:ascii="Times New Roman" w:hAnsi="Times New Roman" w:cs="Times New Roman"/>
          <w:sz w:val="24"/>
          <w:szCs w:val="24"/>
          <w:lang w:val="x-none"/>
        </w:rPr>
        <w:t xml:space="preserve"> </w:t>
      </w:r>
      <w:r w:rsidR="005B1753" w:rsidRPr="00786660">
        <w:rPr>
          <w:rFonts w:ascii="Times New Roman" w:hAnsi="Times New Roman" w:cs="Times New Roman"/>
          <w:sz w:val="24"/>
          <w:szCs w:val="24"/>
        </w:rPr>
        <w:t>digital token</w:t>
      </w:r>
      <w:r w:rsidR="00BA1FE1" w:rsidRPr="00786660">
        <w:rPr>
          <w:rFonts w:ascii="Times New Roman" w:hAnsi="Times New Roman" w:cs="Times New Roman"/>
          <w:sz w:val="24"/>
          <w:szCs w:val="24"/>
        </w:rPr>
        <w:t>s</w:t>
      </w:r>
      <w:r w:rsidR="00C8659B" w:rsidRPr="00786660">
        <w:rPr>
          <w:rFonts w:ascii="Times New Roman" w:hAnsi="Times New Roman" w:cs="Times New Roman"/>
          <w:sz w:val="24"/>
          <w:szCs w:val="24"/>
        </w:rPr>
        <w:t xml:space="preserve"> </w:t>
      </w:r>
      <w:r w:rsidR="00A51D2D" w:rsidRPr="00786660">
        <w:rPr>
          <w:rFonts w:ascii="Times New Roman" w:hAnsi="Times New Roman" w:cs="Times New Roman"/>
          <w:sz w:val="24"/>
          <w:szCs w:val="24"/>
        </w:rPr>
        <w:t>in</w:t>
      </w:r>
      <w:r w:rsidR="00C8659B" w:rsidRPr="00786660">
        <w:rPr>
          <w:rFonts w:ascii="Times New Roman" w:hAnsi="Times New Roman" w:cs="Times New Roman"/>
          <w:sz w:val="24"/>
          <w:szCs w:val="24"/>
        </w:rPr>
        <w:t xml:space="preserve"> the </w:t>
      </w:r>
      <w:r w:rsidR="00A51D2D" w:rsidRPr="00786660">
        <w:rPr>
          <w:rFonts w:ascii="Times New Roman" w:hAnsi="Times New Roman" w:cs="Times New Roman"/>
          <w:sz w:val="24"/>
          <w:szCs w:val="24"/>
        </w:rPr>
        <w:t>relevant</w:t>
      </w:r>
      <w:r w:rsidR="00C8659B" w:rsidRPr="00786660">
        <w:rPr>
          <w:rFonts w:ascii="Times New Roman" w:hAnsi="Times New Roman" w:cs="Times New Roman"/>
          <w:sz w:val="24"/>
          <w:szCs w:val="24"/>
        </w:rPr>
        <w:t xml:space="preserve"> tranche sold by </w:t>
      </w:r>
      <w:r w:rsidR="00797AFB" w:rsidRPr="00786660">
        <w:rPr>
          <w:rFonts w:ascii="Times New Roman" w:hAnsi="Times New Roman" w:cs="Times New Roman"/>
          <w:sz w:val="24"/>
          <w:szCs w:val="24"/>
        </w:rPr>
        <w:t>the</w:t>
      </w:r>
      <w:r w:rsidR="00657ECE" w:rsidRPr="00786660">
        <w:rPr>
          <w:rFonts w:ascii="Times New Roman" w:hAnsi="Times New Roman" w:cs="Times New Roman"/>
          <w:sz w:val="24"/>
          <w:szCs w:val="24"/>
        </w:rPr>
        <w:t xml:space="preserve"> digital token</w:t>
      </w:r>
      <w:r w:rsidR="005B1753" w:rsidRPr="00786660">
        <w:rPr>
          <w:rFonts w:ascii="Times New Roman" w:hAnsi="Times New Roman" w:cs="Times New Roman"/>
          <w:sz w:val="24"/>
          <w:szCs w:val="24"/>
        </w:rPr>
        <w:t xml:space="preserve"> offeror</w:t>
      </w:r>
      <w:r w:rsidRPr="00786660">
        <w:rPr>
          <w:rFonts w:ascii="Times New Roman" w:hAnsi="Times New Roman" w:cs="Times New Roman"/>
          <w:sz w:val="24"/>
          <w:szCs w:val="24"/>
          <w:lang w:val="x-none"/>
        </w:rPr>
        <w:t>,</w:t>
      </w:r>
      <w:r w:rsidR="00C8659B" w:rsidRPr="00786660">
        <w:rPr>
          <w:rFonts w:ascii="Times New Roman" w:hAnsi="Times New Roman" w:cs="Times New Roman"/>
          <w:sz w:val="24"/>
          <w:szCs w:val="24"/>
        </w:rPr>
        <w:t xml:space="preserve"> and </w:t>
      </w:r>
      <w:r w:rsidR="00C413BD">
        <w:rPr>
          <w:rFonts w:ascii="Times New Roman" w:hAnsi="Times New Roman" w:cs="Times New Roman"/>
          <w:sz w:val="24"/>
          <w:szCs w:val="24"/>
        </w:rPr>
        <w:br/>
      </w:r>
      <w:r w:rsidR="00C8659B" w:rsidRPr="00786660">
        <w:rPr>
          <w:rFonts w:ascii="Times New Roman" w:hAnsi="Times New Roman" w:cs="Times New Roman"/>
          <w:sz w:val="24"/>
          <w:szCs w:val="24"/>
        </w:rPr>
        <w:t>such number of digital tokens shall</w:t>
      </w:r>
      <w:r w:rsidRPr="00786660">
        <w:rPr>
          <w:rFonts w:ascii="Times New Roman" w:hAnsi="Times New Roman" w:cs="Times New Roman"/>
          <w:sz w:val="24"/>
          <w:szCs w:val="24"/>
          <w:lang w:val="x-none"/>
        </w:rPr>
        <w:t xml:space="preserve"> includ</w:t>
      </w:r>
      <w:r w:rsidR="00C8659B" w:rsidRPr="00786660">
        <w:rPr>
          <w:rFonts w:ascii="Times New Roman" w:hAnsi="Times New Roman" w:cs="Times New Roman"/>
          <w:sz w:val="24"/>
          <w:szCs w:val="24"/>
        </w:rPr>
        <w:t>e</w:t>
      </w:r>
      <w:r w:rsidRPr="00786660">
        <w:rPr>
          <w:rFonts w:ascii="Times New Roman" w:hAnsi="Times New Roman" w:cs="Times New Roman"/>
          <w:sz w:val="24"/>
          <w:szCs w:val="24"/>
          <w:lang w:val="x-none"/>
        </w:rPr>
        <w:t xml:space="preserve"> </w:t>
      </w:r>
      <w:r w:rsidR="00C8659B" w:rsidRPr="00786660">
        <w:rPr>
          <w:rFonts w:ascii="Times New Roman" w:hAnsi="Times New Roman" w:cs="Times New Roman"/>
          <w:sz w:val="24"/>
          <w:szCs w:val="24"/>
        </w:rPr>
        <w:t>those</w:t>
      </w:r>
      <w:r w:rsidRPr="00786660">
        <w:rPr>
          <w:rFonts w:ascii="Times New Roman" w:hAnsi="Times New Roman" w:cs="Times New Roman"/>
          <w:sz w:val="24"/>
          <w:szCs w:val="24"/>
          <w:lang w:val="x-none"/>
        </w:rPr>
        <w:t xml:space="preserve"> held by </w:t>
      </w:r>
      <w:r w:rsidR="00A51D2D" w:rsidRPr="00786660">
        <w:rPr>
          <w:rFonts w:ascii="Times New Roman" w:hAnsi="Times New Roman" w:cs="Times New Roman"/>
          <w:sz w:val="24"/>
          <w:szCs w:val="24"/>
        </w:rPr>
        <w:t xml:space="preserve">his or her </w:t>
      </w:r>
      <w:r w:rsidRPr="00786660">
        <w:rPr>
          <w:rFonts w:ascii="Times New Roman" w:hAnsi="Times New Roman" w:cs="Times New Roman"/>
          <w:sz w:val="24"/>
          <w:szCs w:val="24"/>
          <w:lang w:val="x-none"/>
        </w:rPr>
        <w:t xml:space="preserve">spouse or cohabiting </w:t>
      </w:r>
      <w:r w:rsidR="00A51D2D" w:rsidRPr="00786660">
        <w:rPr>
          <w:rFonts w:ascii="Times New Roman" w:hAnsi="Times New Roman" w:cs="Times New Roman"/>
          <w:sz w:val="24"/>
          <w:szCs w:val="24"/>
        </w:rPr>
        <w:t>partner</w:t>
      </w:r>
      <w:r w:rsidR="00A51D2D" w:rsidRPr="00786660">
        <w:rPr>
          <w:rFonts w:ascii="Times New Roman" w:hAnsi="Times New Roman" w:cs="Times New Roman"/>
          <w:sz w:val="24"/>
          <w:szCs w:val="24"/>
          <w:lang w:val="x-none"/>
        </w:rPr>
        <w:t xml:space="preserve"> </w:t>
      </w:r>
      <w:r w:rsidRPr="00786660">
        <w:rPr>
          <w:rFonts w:ascii="Times New Roman" w:hAnsi="Times New Roman" w:cs="Times New Roman"/>
          <w:sz w:val="24"/>
          <w:szCs w:val="24"/>
          <w:lang w:val="x-none"/>
        </w:rPr>
        <w:t>and minor children;</w:t>
      </w:r>
    </w:p>
    <w:p w14:paraId="17612C73" w14:textId="35FB466B" w:rsidR="005D2840" w:rsidRPr="00786660" w:rsidRDefault="005D2840" w:rsidP="00786660">
      <w:pPr>
        <w:spacing w:after="140" w:line="290" w:lineRule="auto"/>
        <w:ind w:firstLine="680"/>
        <w:jc w:val="thaiDistribute"/>
        <w:rPr>
          <w:rFonts w:ascii="Times New Roman" w:hAnsi="Times New Roman" w:cs="Times New Roman"/>
          <w:sz w:val="24"/>
          <w:szCs w:val="24"/>
          <w:lang w:val="x-none"/>
        </w:rPr>
      </w:pPr>
      <w:r w:rsidRPr="00786660">
        <w:rPr>
          <w:rFonts w:ascii="Times New Roman" w:hAnsi="Times New Roman" w:cs="Times New Roman"/>
          <w:sz w:val="24"/>
          <w:szCs w:val="24"/>
          <w:lang w:val="x-none"/>
        </w:rPr>
        <w:lastRenderedPageBreak/>
        <w:t xml:space="preserve">(2) </w:t>
      </w:r>
      <w:r w:rsidRPr="00786660">
        <w:rPr>
          <w:rFonts w:ascii="Times New Roman" w:hAnsi="Times New Roman" w:cs="Times New Roman"/>
          <w:sz w:val="24"/>
          <w:szCs w:val="24"/>
          <w:lang w:val="x-none"/>
        </w:rPr>
        <w:tab/>
        <w:t xml:space="preserve">director, executive, controlling person, </w:t>
      </w:r>
      <w:r w:rsidR="00A51D2D" w:rsidRPr="00786660">
        <w:rPr>
          <w:rFonts w:ascii="Times New Roman" w:hAnsi="Times New Roman" w:cs="Times New Roman"/>
          <w:sz w:val="24"/>
          <w:szCs w:val="24"/>
        </w:rPr>
        <w:t xml:space="preserve">staff member or </w:t>
      </w:r>
      <w:r w:rsidRPr="00786660">
        <w:rPr>
          <w:rFonts w:ascii="Times New Roman" w:hAnsi="Times New Roman" w:cs="Times New Roman"/>
          <w:sz w:val="24"/>
          <w:szCs w:val="24"/>
          <w:lang w:val="x-none"/>
        </w:rPr>
        <w:t xml:space="preserve">employee of </w:t>
      </w:r>
      <w:r w:rsidR="00C413BD">
        <w:rPr>
          <w:rFonts w:ascii="Times New Roman" w:hAnsi="Times New Roman" w:cs="Times New Roman"/>
          <w:sz w:val="24"/>
          <w:szCs w:val="24"/>
          <w:lang w:val="x-none"/>
        </w:rPr>
        <w:br/>
      </w:r>
      <w:r w:rsidR="00A51D2D" w:rsidRPr="00786660">
        <w:rPr>
          <w:rFonts w:ascii="Times New Roman" w:hAnsi="Times New Roman" w:cs="Times New Roman"/>
          <w:sz w:val="24"/>
          <w:szCs w:val="24"/>
        </w:rPr>
        <w:t xml:space="preserve">the </w:t>
      </w:r>
      <w:r w:rsidRPr="00786660">
        <w:rPr>
          <w:rFonts w:ascii="Times New Roman" w:hAnsi="Times New Roman" w:cs="Times New Roman"/>
          <w:sz w:val="24"/>
          <w:szCs w:val="24"/>
          <w:lang w:val="x-none"/>
        </w:rPr>
        <w:t xml:space="preserve">business in the </w:t>
      </w:r>
      <w:r w:rsidR="00FB01D1" w:rsidRPr="00786660">
        <w:rPr>
          <w:rFonts w:ascii="Times New Roman" w:hAnsi="Times New Roman" w:cs="Times New Roman"/>
          <w:sz w:val="24"/>
          <w:szCs w:val="24"/>
        </w:rPr>
        <w:t>digital token offeror</w:t>
      </w:r>
      <w:r w:rsidR="00A51D2D" w:rsidRPr="00786660">
        <w:rPr>
          <w:rFonts w:ascii="Times New Roman" w:hAnsi="Times New Roman" w:cs="Times New Roman"/>
          <w:sz w:val="24"/>
          <w:szCs w:val="24"/>
        </w:rPr>
        <w:t>’s group</w:t>
      </w:r>
      <w:r w:rsidRPr="00786660">
        <w:rPr>
          <w:rFonts w:ascii="Times New Roman" w:hAnsi="Times New Roman" w:cs="Times New Roman"/>
          <w:sz w:val="24"/>
          <w:szCs w:val="24"/>
          <w:lang w:val="x-none"/>
        </w:rPr>
        <w:t xml:space="preserve">, who holds </w:t>
      </w:r>
      <w:r w:rsidR="00A51D2D" w:rsidRPr="00786660">
        <w:rPr>
          <w:rFonts w:ascii="Times New Roman" w:hAnsi="Times New Roman" w:cs="Times New Roman"/>
          <w:sz w:val="24"/>
          <w:szCs w:val="24"/>
        </w:rPr>
        <w:t>the</w:t>
      </w:r>
      <w:r w:rsidR="00A51D2D" w:rsidRPr="00786660">
        <w:rPr>
          <w:rFonts w:ascii="Times New Roman" w:hAnsi="Times New Roman" w:cs="Times New Roman"/>
          <w:sz w:val="24"/>
          <w:szCs w:val="24"/>
          <w:lang w:val="x-none"/>
        </w:rPr>
        <w:t xml:space="preserve"> </w:t>
      </w:r>
      <w:r w:rsidRPr="00786660">
        <w:rPr>
          <w:rFonts w:ascii="Times New Roman" w:hAnsi="Times New Roman" w:cs="Times New Roman"/>
          <w:sz w:val="24"/>
          <w:szCs w:val="24"/>
          <w:lang w:val="x-none"/>
        </w:rPr>
        <w:t xml:space="preserve">position or </w:t>
      </w:r>
      <w:r w:rsidR="00A51D2D" w:rsidRPr="00786660">
        <w:rPr>
          <w:rFonts w:ascii="Times New Roman" w:hAnsi="Times New Roman" w:cs="Times New Roman"/>
          <w:sz w:val="24"/>
          <w:szCs w:val="24"/>
        </w:rPr>
        <w:t xml:space="preserve">carry out </w:t>
      </w:r>
      <w:r w:rsidR="00C413BD">
        <w:rPr>
          <w:rFonts w:ascii="Times New Roman" w:hAnsi="Times New Roman" w:cs="Times New Roman"/>
          <w:sz w:val="24"/>
          <w:szCs w:val="24"/>
        </w:rPr>
        <w:br/>
      </w:r>
      <w:r w:rsidR="00A51D2D" w:rsidRPr="00786660">
        <w:rPr>
          <w:rFonts w:ascii="Times New Roman" w:hAnsi="Times New Roman" w:cs="Times New Roman"/>
          <w:sz w:val="24"/>
          <w:szCs w:val="24"/>
        </w:rPr>
        <w:t>the work,</w:t>
      </w:r>
      <w:r w:rsidRPr="00786660">
        <w:rPr>
          <w:rFonts w:ascii="Times New Roman" w:hAnsi="Times New Roman" w:cs="Times New Roman"/>
          <w:sz w:val="24"/>
          <w:szCs w:val="24"/>
          <w:lang w:val="x-none"/>
        </w:rPr>
        <w:t xml:space="preserve"> </w:t>
      </w:r>
      <w:r w:rsidR="00E93AB1" w:rsidRPr="00786660">
        <w:rPr>
          <w:rFonts w:ascii="Times New Roman" w:hAnsi="Times New Roman" w:cs="Times New Roman"/>
          <w:sz w:val="24"/>
          <w:szCs w:val="24"/>
        </w:rPr>
        <w:t xml:space="preserve">with </w:t>
      </w:r>
      <w:r w:rsidRPr="00786660">
        <w:rPr>
          <w:rFonts w:ascii="Times New Roman" w:hAnsi="Times New Roman" w:cs="Times New Roman"/>
          <w:sz w:val="24"/>
          <w:szCs w:val="24"/>
          <w:lang w:val="x-none"/>
        </w:rPr>
        <w:t>responsib</w:t>
      </w:r>
      <w:r w:rsidR="00E93AB1" w:rsidRPr="00786660">
        <w:rPr>
          <w:rFonts w:ascii="Times New Roman" w:hAnsi="Times New Roman" w:cs="Times New Roman"/>
          <w:sz w:val="24"/>
          <w:szCs w:val="24"/>
        </w:rPr>
        <w:t>ility</w:t>
      </w:r>
      <w:r w:rsidRPr="00786660">
        <w:rPr>
          <w:rFonts w:ascii="Times New Roman" w:hAnsi="Times New Roman" w:cs="Times New Roman"/>
          <w:sz w:val="24"/>
          <w:szCs w:val="24"/>
          <w:lang w:val="x-none"/>
        </w:rPr>
        <w:t xml:space="preserve"> for</w:t>
      </w:r>
      <w:r w:rsidR="00A51D2D" w:rsidRPr="00786660">
        <w:rPr>
          <w:rFonts w:ascii="Times New Roman" w:hAnsi="Times New Roman" w:cs="Times New Roman"/>
          <w:sz w:val="24"/>
          <w:szCs w:val="24"/>
        </w:rPr>
        <w:t>,</w:t>
      </w:r>
      <w:r w:rsidRPr="00786660">
        <w:rPr>
          <w:rFonts w:ascii="Times New Roman" w:hAnsi="Times New Roman" w:cs="Times New Roman"/>
          <w:sz w:val="24"/>
          <w:szCs w:val="24"/>
          <w:lang w:val="x-none"/>
        </w:rPr>
        <w:t xml:space="preserve"> or </w:t>
      </w:r>
      <w:r w:rsidR="00A51D2D" w:rsidRPr="00786660">
        <w:rPr>
          <w:rFonts w:ascii="Times New Roman" w:hAnsi="Times New Roman" w:cs="Times New Roman"/>
          <w:sz w:val="24"/>
          <w:szCs w:val="24"/>
        </w:rPr>
        <w:t>having access to,</w:t>
      </w:r>
      <w:r w:rsidRPr="00786660">
        <w:rPr>
          <w:rFonts w:ascii="Times New Roman" w:hAnsi="Times New Roman" w:cs="Times New Roman"/>
          <w:sz w:val="24"/>
          <w:szCs w:val="24"/>
          <w:lang w:val="x-none"/>
        </w:rPr>
        <w:t xml:space="preserve"> inside information;</w:t>
      </w:r>
    </w:p>
    <w:p w14:paraId="05F2F765" w14:textId="77777777" w:rsidR="005D2840" w:rsidRPr="00786660" w:rsidRDefault="005D2840" w:rsidP="00786660">
      <w:pPr>
        <w:spacing w:after="140" w:line="290" w:lineRule="auto"/>
        <w:ind w:firstLine="680"/>
        <w:jc w:val="thaiDistribute"/>
        <w:rPr>
          <w:rFonts w:ascii="Times New Roman" w:hAnsi="Times New Roman" w:cs="Times New Roman"/>
          <w:spacing w:val="-4"/>
          <w:sz w:val="24"/>
          <w:szCs w:val="24"/>
          <w:lang w:val="x-none"/>
        </w:rPr>
      </w:pPr>
      <w:r w:rsidRPr="00786660">
        <w:rPr>
          <w:rFonts w:ascii="Times New Roman" w:hAnsi="Times New Roman" w:cs="Times New Roman"/>
          <w:sz w:val="24"/>
          <w:szCs w:val="24"/>
          <w:lang w:val="x-none"/>
        </w:rPr>
        <w:t xml:space="preserve">(3) </w:t>
      </w:r>
      <w:r w:rsidR="00FB01D1" w:rsidRPr="00786660">
        <w:rPr>
          <w:rFonts w:ascii="Times New Roman" w:hAnsi="Times New Roman" w:cs="Times New Roman"/>
          <w:sz w:val="24"/>
          <w:szCs w:val="24"/>
          <w:lang w:val="x-none"/>
        </w:rPr>
        <w:tab/>
      </w:r>
      <w:r w:rsidRPr="00786660">
        <w:rPr>
          <w:rFonts w:ascii="Times New Roman" w:hAnsi="Times New Roman" w:cs="Times New Roman"/>
          <w:spacing w:val="-4"/>
          <w:sz w:val="24"/>
          <w:szCs w:val="24"/>
          <w:lang w:val="x-none"/>
        </w:rPr>
        <w:t>ascendant, descendant, child adopter or adopted child of the persons under Section 43;</w:t>
      </w:r>
    </w:p>
    <w:p w14:paraId="55099955" w14:textId="77777777" w:rsidR="005D2840" w:rsidRPr="00786660" w:rsidRDefault="005D2840"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lang w:val="x-none"/>
        </w:rPr>
        <w:t xml:space="preserve">(4) </w:t>
      </w:r>
      <w:r w:rsidR="00FB01D1" w:rsidRPr="00786660">
        <w:rPr>
          <w:rFonts w:ascii="Times New Roman" w:hAnsi="Times New Roman" w:cs="Times New Roman"/>
          <w:sz w:val="24"/>
          <w:szCs w:val="24"/>
          <w:lang w:val="x-none"/>
        </w:rPr>
        <w:tab/>
      </w:r>
      <w:r w:rsidRPr="00786660">
        <w:rPr>
          <w:rFonts w:ascii="Times New Roman" w:hAnsi="Times New Roman" w:cs="Times New Roman"/>
          <w:sz w:val="24"/>
          <w:szCs w:val="24"/>
          <w:lang w:val="x-none"/>
        </w:rPr>
        <w:t>sibling of the same blood parents or sibling of the same blood father or mother of the persons under Section 43;</w:t>
      </w:r>
      <w:r w:rsidR="00E20EBA" w:rsidRPr="00786660">
        <w:rPr>
          <w:rFonts w:ascii="Times New Roman" w:hAnsi="Times New Roman" w:cs="Times New Roman"/>
          <w:sz w:val="24"/>
          <w:szCs w:val="24"/>
        </w:rPr>
        <w:t xml:space="preserve"> </w:t>
      </w:r>
    </w:p>
    <w:p w14:paraId="6C4C4232" w14:textId="03C93C09" w:rsidR="00B105FB" w:rsidRPr="00786660" w:rsidRDefault="005D2840" w:rsidP="00786660">
      <w:pPr>
        <w:spacing w:after="140" w:line="290" w:lineRule="auto"/>
        <w:ind w:firstLine="680"/>
        <w:jc w:val="thaiDistribute"/>
        <w:rPr>
          <w:rFonts w:ascii="Times New Roman" w:hAnsi="Times New Roman" w:cs="Times New Roman"/>
          <w:spacing w:val="-8"/>
          <w:sz w:val="24"/>
          <w:szCs w:val="24"/>
          <w:lang w:val="x-none"/>
        </w:rPr>
      </w:pPr>
      <w:r w:rsidRPr="00786660">
        <w:rPr>
          <w:rFonts w:ascii="Times New Roman" w:hAnsi="Times New Roman" w:cs="Times New Roman"/>
          <w:spacing w:val="-8"/>
          <w:sz w:val="24"/>
          <w:szCs w:val="24"/>
          <w:lang w:val="x-none"/>
        </w:rPr>
        <w:t xml:space="preserve">(5) </w:t>
      </w:r>
      <w:r w:rsidR="00FB01D1" w:rsidRPr="00786660">
        <w:rPr>
          <w:rFonts w:ascii="Times New Roman" w:hAnsi="Times New Roman" w:cs="Times New Roman"/>
          <w:spacing w:val="-8"/>
          <w:sz w:val="24"/>
          <w:szCs w:val="24"/>
          <w:lang w:val="x-none"/>
        </w:rPr>
        <w:t xml:space="preserve"> </w:t>
      </w:r>
      <w:r w:rsidR="00FB01D1" w:rsidRPr="00786660">
        <w:rPr>
          <w:rFonts w:ascii="Times New Roman" w:hAnsi="Times New Roman" w:cs="Times New Roman"/>
          <w:spacing w:val="-8"/>
          <w:sz w:val="24"/>
          <w:szCs w:val="24"/>
          <w:lang w:val="x-none"/>
        </w:rPr>
        <w:tab/>
      </w:r>
      <w:r w:rsidRPr="00786660">
        <w:rPr>
          <w:rFonts w:ascii="Times New Roman" w:hAnsi="Times New Roman" w:cs="Times New Roman"/>
          <w:spacing w:val="-8"/>
          <w:sz w:val="24"/>
          <w:szCs w:val="24"/>
          <w:lang w:val="x-none"/>
        </w:rPr>
        <w:t xml:space="preserve">spouse or cohabiting </w:t>
      </w:r>
      <w:r w:rsidR="00D57280" w:rsidRPr="00786660">
        <w:rPr>
          <w:rFonts w:ascii="Times New Roman" w:hAnsi="Times New Roman" w:cs="Times New Roman"/>
          <w:spacing w:val="-8"/>
          <w:sz w:val="24"/>
          <w:szCs w:val="24"/>
        </w:rPr>
        <w:t>partner</w:t>
      </w:r>
      <w:r w:rsidR="00D57280" w:rsidRPr="00786660">
        <w:rPr>
          <w:rFonts w:ascii="Times New Roman" w:hAnsi="Times New Roman" w:cs="Times New Roman"/>
          <w:spacing w:val="-8"/>
          <w:sz w:val="24"/>
          <w:szCs w:val="24"/>
          <w:lang w:val="x-none"/>
        </w:rPr>
        <w:t xml:space="preserve"> </w:t>
      </w:r>
      <w:r w:rsidRPr="00786660">
        <w:rPr>
          <w:rFonts w:ascii="Times New Roman" w:hAnsi="Times New Roman" w:cs="Times New Roman"/>
          <w:spacing w:val="-8"/>
          <w:sz w:val="24"/>
          <w:szCs w:val="24"/>
          <w:lang w:val="x-none"/>
        </w:rPr>
        <w:t xml:space="preserve">of the persons under </w:t>
      </w:r>
      <w:r w:rsidR="00657ECE" w:rsidRPr="00786660">
        <w:rPr>
          <w:rFonts w:ascii="Times New Roman" w:hAnsi="Times New Roman" w:cs="Times New Roman"/>
          <w:spacing w:val="-8"/>
          <w:sz w:val="24"/>
          <w:szCs w:val="24"/>
          <w:lang w:val="en-US"/>
        </w:rPr>
        <w:t xml:space="preserve">Section </w:t>
      </w:r>
      <w:r w:rsidRPr="00786660">
        <w:rPr>
          <w:rFonts w:ascii="Times New Roman" w:hAnsi="Times New Roman" w:cs="Times New Roman"/>
          <w:spacing w:val="-8"/>
          <w:sz w:val="24"/>
          <w:szCs w:val="24"/>
          <w:lang w:val="x-none"/>
        </w:rPr>
        <w:t xml:space="preserve">43 or the persons </w:t>
      </w:r>
      <w:r w:rsidR="00C413BD">
        <w:rPr>
          <w:rFonts w:ascii="Times New Roman" w:hAnsi="Times New Roman" w:cs="Times New Roman"/>
          <w:spacing w:val="-8"/>
          <w:sz w:val="24"/>
          <w:szCs w:val="24"/>
          <w:lang w:val="x-none"/>
        </w:rPr>
        <w:br/>
      </w:r>
      <w:r w:rsidRPr="00786660">
        <w:rPr>
          <w:rFonts w:ascii="Times New Roman" w:hAnsi="Times New Roman" w:cs="Times New Roman"/>
          <w:spacing w:val="-8"/>
          <w:sz w:val="24"/>
          <w:szCs w:val="24"/>
          <w:lang w:val="x-none"/>
        </w:rPr>
        <w:t>under (3) or (4).</w:t>
      </w:r>
    </w:p>
    <w:p w14:paraId="44945CB8" w14:textId="5A10CB7B" w:rsidR="00F1163D" w:rsidRPr="00786660" w:rsidRDefault="00FB01D1"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Business in </w:t>
      </w:r>
      <w:r w:rsidR="00D57280" w:rsidRPr="00786660">
        <w:rPr>
          <w:rFonts w:ascii="Times New Roman" w:hAnsi="Times New Roman" w:cs="Times New Roman"/>
          <w:sz w:val="24"/>
          <w:szCs w:val="24"/>
        </w:rPr>
        <w:t>the</w:t>
      </w:r>
      <w:r w:rsidRPr="00786660">
        <w:rPr>
          <w:rFonts w:ascii="Times New Roman" w:hAnsi="Times New Roman" w:cs="Times New Roman"/>
          <w:sz w:val="24"/>
          <w:szCs w:val="24"/>
        </w:rPr>
        <w:t xml:space="preserve"> </w:t>
      </w:r>
      <w:r w:rsidR="008625F1" w:rsidRPr="00786660">
        <w:rPr>
          <w:rFonts w:ascii="Times New Roman" w:hAnsi="Times New Roman" w:cs="Times New Roman"/>
          <w:sz w:val="24"/>
          <w:szCs w:val="24"/>
        </w:rPr>
        <w:t>digital token offeror</w:t>
      </w:r>
      <w:r w:rsidR="00D57280" w:rsidRPr="00786660">
        <w:rPr>
          <w:rFonts w:ascii="Times New Roman" w:hAnsi="Times New Roman" w:cs="Times New Roman"/>
          <w:sz w:val="24"/>
          <w:szCs w:val="24"/>
        </w:rPr>
        <w:t>’s group</w:t>
      </w:r>
      <w:r w:rsidRPr="00786660">
        <w:rPr>
          <w:rFonts w:ascii="Times New Roman" w:hAnsi="Times New Roman" w:cs="Times New Roman"/>
          <w:sz w:val="24"/>
          <w:szCs w:val="24"/>
        </w:rPr>
        <w:t xml:space="preserve"> under (2) </w:t>
      </w:r>
      <w:r w:rsidR="00DA4D78" w:rsidRPr="00786660">
        <w:rPr>
          <w:rFonts w:ascii="Times New Roman" w:hAnsi="Times New Roman" w:cs="Times New Roman"/>
          <w:sz w:val="24"/>
          <w:szCs w:val="24"/>
        </w:rPr>
        <w:t xml:space="preserve">shall </w:t>
      </w:r>
      <w:r w:rsidRPr="00786660">
        <w:rPr>
          <w:rFonts w:ascii="Times New Roman" w:hAnsi="Times New Roman" w:cs="Times New Roman"/>
          <w:sz w:val="24"/>
          <w:szCs w:val="24"/>
        </w:rPr>
        <w:t>mean a parent company, subsidiary</w:t>
      </w:r>
      <w:r w:rsidR="00657ECE" w:rsidRPr="00786660">
        <w:rPr>
          <w:rFonts w:ascii="Times New Roman" w:hAnsi="Times New Roman" w:cs="Times New Roman"/>
          <w:sz w:val="24"/>
          <w:szCs w:val="24"/>
        </w:rPr>
        <w:t xml:space="preserve"> </w:t>
      </w:r>
      <w:r w:rsidRPr="00786660">
        <w:rPr>
          <w:rFonts w:ascii="Times New Roman" w:hAnsi="Times New Roman" w:cs="Times New Roman"/>
          <w:sz w:val="24"/>
          <w:szCs w:val="24"/>
        </w:rPr>
        <w:t>or affiliate</w:t>
      </w:r>
      <w:r w:rsidR="00C44CBA" w:rsidRPr="00786660">
        <w:rPr>
          <w:rFonts w:ascii="Times New Roman" w:hAnsi="Times New Roman" w:cs="Times New Roman"/>
          <w:sz w:val="24"/>
          <w:szCs w:val="24"/>
        </w:rPr>
        <w:t>d</w:t>
      </w:r>
      <w:r w:rsidRPr="00786660">
        <w:rPr>
          <w:rFonts w:ascii="Times New Roman" w:hAnsi="Times New Roman" w:cs="Times New Roman"/>
          <w:sz w:val="24"/>
          <w:szCs w:val="24"/>
        </w:rPr>
        <w:t xml:space="preserve"> </w:t>
      </w:r>
      <w:r w:rsidR="00657ECE" w:rsidRPr="00786660">
        <w:rPr>
          <w:rFonts w:ascii="Times New Roman" w:hAnsi="Times New Roman" w:cs="Times New Roman"/>
          <w:sz w:val="24"/>
          <w:szCs w:val="24"/>
        </w:rPr>
        <w:t>company</w:t>
      </w:r>
      <w:r w:rsidR="005F51C4" w:rsidRPr="00786660">
        <w:rPr>
          <w:rFonts w:ascii="Times New Roman" w:hAnsi="Times New Roman" w:cs="Times New Roman"/>
          <w:sz w:val="24"/>
          <w:szCs w:val="24"/>
        </w:rPr>
        <w:t xml:space="preserve"> </w:t>
      </w:r>
      <w:r w:rsidRPr="00786660">
        <w:rPr>
          <w:rFonts w:ascii="Times New Roman" w:hAnsi="Times New Roman" w:cs="Times New Roman"/>
          <w:sz w:val="24"/>
          <w:szCs w:val="24"/>
        </w:rPr>
        <w:t xml:space="preserve">of the digital token offeror in accordance with the rules </w:t>
      </w:r>
      <w:r w:rsidR="00C413BD">
        <w:rPr>
          <w:rFonts w:ascii="Times New Roman" w:hAnsi="Times New Roman" w:cs="Times New Roman"/>
          <w:sz w:val="24"/>
          <w:szCs w:val="24"/>
        </w:rPr>
        <w:br/>
      </w:r>
      <w:r w:rsidRPr="00786660">
        <w:rPr>
          <w:rFonts w:ascii="Times New Roman" w:hAnsi="Times New Roman" w:cs="Times New Roman"/>
          <w:sz w:val="24"/>
          <w:szCs w:val="24"/>
        </w:rPr>
        <w:t>as specified in the notification of the SEC</w:t>
      </w:r>
      <w:r w:rsidR="005B1753" w:rsidRPr="00786660">
        <w:rPr>
          <w:rFonts w:ascii="Times New Roman" w:hAnsi="Times New Roman" w:cs="Times New Roman"/>
          <w:sz w:val="24"/>
          <w:szCs w:val="24"/>
        </w:rPr>
        <w:t>.</w:t>
      </w:r>
    </w:p>
    <w:p w14:paraId="0AB5CFB2" w14:textId="4EA59403" w:rsidR="005B1753" w:rsidRPr="00786660" w:rsidRDefault="005B1753"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45</w:t>
      </w:r>
      <w:r w:rsidRPr="00786660">
        <w:rPr>
          <w:rFonts w:ascii="Times New Roman" w:hAnsi="Times New Roman" w:cs="Times New Roman"/>
          <w:sz w:val="24"/>
          <w:szCs w:val="24"/>
        </w:rPr>
        <w:tab/>
        <w:t>No digital token business operator in the category of digital asset broker</w:t>
      </w:r>
      <w:r w:rsidR="00FC0160" w:rsidRPr="00786660">
        <w:rPr>
          <w:rFonts w:ascii="Times New Roman" w:hAnsi="Times New Roman" w:cs="Times New Roman"/>
          <w:sz w:val="24"/>
          <w:szCs w:val="24"/>
        </w:rPr>
        <w:t>,</w:t>
      </w:r>
      <w:r w:rsidRPr="00786660">
        <w:rPr>
          <w:rFonts w:ascii="Times New Roman" w:hAnsi="Times New Roman" w:cs="Times New Roman"/>
          <w:sz w:val="24"/>
          <w:szCs w:val="24"/>
        </w:rPr>
        <w:t xml:space="preserve"> including its </w:t>
      </w:r>
      <w:r w:rsidR="00FC0160" w:rsidRPr="00786660">
        <w:rPr>
          <w:rFonts w:ascii="Times New Roman" w:hAnsi="Times New Roman" w:cs="Times New Roman"/>
          <w:sz w:val="24"/>
          <w:szCs w:val="24"/>
        </w:rPr>
        <w:t xml:space="preserve">staff members </w:t>
      </w:r>
      <w:r w:rsidRPr="00786660">
        <w:rPr>
          <w:rFonts w:ascii="Times New Roman" w:hAnsi="Times New Roman" w:cs="Times New Roman"/>
          <w:sz w:val="24"/>
          <w:szCs w:val="24"/>
        </w:rPr>
        <w:t xml:space="preserve">or employees who </w:t>
      </w:r>
      <w:r w:rsidR="00FC0160" w:rsidRPr="00786660">
        <w:rPr>
          <w:rFonts w:ascii="Times New Roman" w:hAnsi="Times New Roman" w:cs="Times New Roman"/>
          <w:sz w:val="24"/>
          <w:szCs w:val="24"/>
        </w:rPr>
        <w:t>are aware or in possession of</w:t>
      </w:r>
      <w:r w:rsidRPr="00786660">
        <w:rPr>
          <w:rFonts w:ascii="Times New Roman" w:hAnsi="Times New Roman" w:cs="Times New Roman"/>
          <w:sz w:val="24"/>
          <w:szCs w:val="24"/>
        </w:rPr>
        <w:t xml:space="preserve"> information related to </w:t>
      </w:r>
      <w:r w:rsidR="001627B8" w:rsidRPr="00786660">
        <w:rPr>
          <w:rFonts w:ascii="Times New Roman" w:hAnsi="Times New Roman" w:cs="Times New Roman"/>
          <w:sz w:val="24"/>
          <w:szCs w:val="24"/>
        </w:rPr>
        <w:t xml:space="preserve">any </w:t>
      </w:r>
      <w:r w:rsidRPr="00786660">
        <w:rPr>
          <w:rFonts w:ascii="Times New Roman" w:hAnsi="Times New Roman" w:cs="Times New Roman"/>
          <w:sz w:val="24"/>
          <w:szCs w:val="24"/>
        </w:rPr>
        <w:t xml:space="preserve">order </w:t>
      </w:r>
      <w:r w:rsidR="001627B8" w:rsidRPr="00786660">
        <w:rPr>
          <w:rFonts w:ascii="Times New Roman" w:hAnsi="Times New Roman" w:cs="Times New Roman"/>
          <w:sz w:val="24"/>
          <w:szCs w:val="24"/>
        </w:rPr>
        <w:t xml:space="preserve">for purchase or sale </w:t>
      </w:r>
      <w:r w:rsidRPr="00786660">
        <w:rPr>
          <w:rFonts w:ascii="Times New Roman" w:hAnsi="Times New Roman" w:cs="Times New Roman"/>
          <w:sz w:val="24"/>
          <w:szCs w:val="24"/>
        </w:rPr>
        <w:t xml:space="preserve">of </w:t>
      </w:r>
      <w:r w:rsidR="00DA4D78" w:rsidRPr="00786660">
        <w:rPr>
          <w:rFonts w:ascii="Times New Roman" w:hAnsi="Times New Roman" w:cs="Times New Roman"/>
          <w:sz w:val="24"/>
          <w:szCs w:val="24"/>
        </w:rPr>
        <w:t xml:space="preserve">any </w:t>
      </w:r>
      <w:r w:rsidRPr="00786660">
        <w:rPr>
          <w:rFonts w:ascii="Times New Roman" w:hAnsi="Times New Roman" w:cs="Times New Roman"/>
          <w:sz w:val="24"/>
          <w:szCs w:val="24"/>
        </w:rPr>
        <w:t>digital assets or derivatives</w:t>
      </w:r>
      <w:r w:rsidR="00695C01" w:rsidRPr="00786660">
        <w:rPr>
          <w:rFonts w:ascii="Times New Roman" w:hAnsi="Times New Roman" w:cs="Times New Roman"/>
          <w:sz w:val="24"/>
          <w:szCs w:val="24"/>
        </w:rPr>
        <w:t xml:space="preserve"> related to such digital assets</w:t>
      </w:r>
      <w:r w:rsidRPr="00786660">
        <w:rPr>
          <w:rFonts w:ascii="Times New Roman" w:hAnsi="Times New Roman" w:cs="Times New Roman"/>
          <w:sz w:val="24"/>
          <w:szCs w:val="24"/>
        </w:rPr>
        <w:t xml:space="preserve"> of any </w:t>
      </w:r>
      <w:r w:rsidR="002C72F2" w:rsidRPr="00786660">
        <w:rPr>
          <w:rFonts w:ascii="Times New Roman" w:hAnsi="Times New Roman" w:cs="Times New Roman"/>
          <w:sz w:val="24"/>
          <w:szCs w:val="24"/>
        </w:rPr>
        <w:t>client</w:t>
      </w:r>
      <w:r w:rsidRPr="00786660">
        <w:rPr>
          <w:rFonts w:ascii="Times New Roman" w:hAnsi="Times New Roman" w:cs="Times New Roman"/>
          <w:sz w:val="24"/>
          <w:szCs w:val="24"/>
        </w:rPr>
        <w:t xml:space="preserve"> of such business operator</w:t>
      </w:r>
      <w:r w:rsidR="0062054D" w:rsidRPr="00786660">
        <w:rPr>
          <w:rFonts w:ascii="Times New Roman" w:hAnsi="Times New Roman" w:cs="Times New Roman"/>
          <w:sz w:val="24"/>
          <w:szCs w:val="24"/>
        </w:rPr>
        <w:t>,</w:t>
      </w:r>
      <w:r w:rsidRPr="00786660">
        <w:rPr>
          <w:rFonts w:ascii="Times New Roman" w:hAnsi="Times New Roman" w:cs="Times New Roman"/>
          <w:sz w:val="24"/>
          <w:szCs w:val="24"/>
        </w:rPr>
        <w:t xml:space="preserve"> </w:t>
      </w:r>
      <w:r w:rsidR="00657ECE" w:rsidRPr="00786660">
        <w:rPr>
          <w:rFonts w:ascii="Times New Roman" w:hAnsi="Times New Roman" w:cs="Times New Roman"/>
          <w:sz w:val="24"/>
          <w:szCs w:val="24"/>
        </w:rPr>
        <w:t>shall</w:t>
      </w:r>
      <w:r w:rsidR="0062054D" w:rsidRPr="00786660">
        <w:rPr>
          <w:rFonts w:ascii="Times New Roman" w:hAnsi="Times New Roman" w:cs="Times New Roman"/>
          <w:sz w:val="24"/>
          <w:szCs w:val="24"/>
        </w:rPr>
        <w:t xml:space="preserve"> </w:t>
      </w:r>
      <w:r w:rsidRPr="00786660">
        <w:rPr>
          <w:rFonts w:ascii="Times New Roman" w:hAnsi="Times New Roman" w:cs="Times New Roman"/>
          <w:sz w:val="24"/>
          <w:szCs w:val="24"/>
        </w:rPr>
        <w:t xml:space="preserve">take any of </w:t>
      </w:r>
      <w:r w:rsidR="00C413BD">
        <w:rPr>
          <w:rFonts w:ascii="Times New Roman" w:hAnsi="Times New Roman" w:cs="Times New Roman"/>
          <w:sz w:val="24"/>
          <w:szCs w:val="24"/>
        </w:rPr>
        <w:br/>
      </w:r>
      <w:r w:rsidRPr="00786660">
        <w:rPr>
          <w:rFonts w:ascii="Times New Roman" w:hAnsi="Times New Roman" w:cs="Times New Roman"/>
          <w:sz w:val="24"/>
          <w:szCs w:val="24"/>
        </w:rPr>
        <w:t xml:space="preserve">the following actions, either for the </w:t>
      </w:r>
      <w:r w:rsidR="00BB1D26" w:rsidRPr="00786660">
        <w:rPr>
          <w:rFonts w:ascii="Times New Roman" w:hAnsi="Times New Roman" w:cs="Times New Roman"/>
          <w:sz w:val="24"/>
          <w:szCs w:val="24"/>
        </w:rPr>
        <w:t>their</w:t>
      </w:r>
      <w:r w:rsidR="0062054D" w:rsidRPr="00786660">
        <w:rPr>
          <w:rFonts w:ascii="Times New Roman" w:hAnsi="Times New Roman" w:cs="Times New Roman"/>
          <w:sz w:val="24"/>
          <w:szCs w:val="24"/>
        </w:rPr>
        <w:t xml:space="preserve"> </w:t>
      </w:r>
      <w:r w:rsidR="00FA1590" w:rsidRPr="00786660">
        <w:rPr>
          <w:rFonts w:ascii="Times New Roman" w:hAnsi="Times New Roman" w:cs="Times New Roman"/>
          <w:sz w:val="24"/>
          <w:szCs w:val="24"/>
        </w:rPr>
        <w:t xml:space="preserve">own </w:t>
      </w:r>
      <w:r w:rsidRPr="00786660">
        <w:rPr>
          <w:rFonts w:ascii="Times New Roman" w:hAnsi="Times New Roman" w:cs="Times New Roman"/>
          <w:sz w:val="24"/>
          <w:szCs w:val="24"/>
        </w:rPr>
        <w:t>benefit or</w:t>
      </w:r>
      <w:r w:rsidR="0062054D" w:rsidRPr="00786660">
        <w:rPr>
          <w:rFonts w:ascii="Times New Roman" w:hAnsi="Times New Roman" w:cs="Times New Roman"/>
          <w:sz w:val="24"/>
          <w:szCs w:val="24"/>
        </w:rPr>
        <w:t xml:space="preserve"> for the benefit of any</w:t>
      </w:r>
      <w:r w:rsidRPr="00786660">
        <w:rPr>
          <w:rFonts w:ascii="Times New Roman" w:hAnsi="Times New Roman" w:cs="Times New Roman"/>
          <w:sz w:val="24"/>
          <w:szCs w:val="24"/>
        </w:rPr>
        <w:t xml:space="preserve"> other persons, in any manner that is likely to cause a disadvantage to the </w:t>
      </w:r>
      <w:r w:rsidR="002C72F2" w:rsidRPr="00786660">
        <w:rPr>
          <w:rFonts w:ascii="Times New Roman" w:hAnsi="Times New Roman" w:cs="Times New Roman"/>
          <w:sz w:val="24"/>
          <w:szCs w:val="24"/>
        </w:rPr>
        <w:t>client</w:t>
      </w:r>
      <w:r w:rsidRPr="00786660">
        <w:rPr>
          <w:rFonts w:ascii="Times New Roman" w:hAnsi="Times New Roman" w:cs="Times New Roman"/>
          <w:sz w:val="24"/>
          <w:szCs w:val="24"/>
        </w:rPr>
        <w:t>:</w:t>
      </w:r>
    </w:p>
    <w:p w14:paraId="7BED92C3" w14:textId="77777777" w:rsidR="00783487" w:rsidRPr="00786660" w:rsidRDefault="00783487"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(1) </w:t>
      </w:r>
      <w:r w:rsidR="002C72F2" w:rsidRPr="00786660">
        <w:rPr>
          <w:rFonts w:ascii="Times New Roman" w:hAnsi="Times New Roman" w:cs="Times New Roman"/>
          <w:sz w:val="24"/>
          <w:szCs w:val="24"/>
        </w:rPr>
        <w:tab/>
      </w:r>
      <w:r w:rsidRPr="00786660">
        <w:rPr>
          <w:rFonts w:ascii="Times New Roman" w:hAnsi="Times New Roman" w:cs="Times New Roman"/>
          <w:sz w:val="24"/>
          <w:szCs w:val="24"/>
        </w:rPr>
        <w:t>placing, modifying, or cancelling a</w:t>
      </w:r>
      <w:r w:rsidR="00DA4D78" w:rsidRPr="00786660">
        <w:rPr>
          <w:rFonts w:ascii="Times New Roman" w:hAnsi="Times New Roman" w:cs="Times New Roman"/>
          <w:sz w:val="24"/>
          <w:szCs w:val="24"/>
        </w:rPr>
        <w:t>n</w:t>
      </w:r>
      <w:r w:rsidRPr="00786660">
        <w:rPr>
          <w:rFonts w:ascii="Times New Roman" w:hAnsi="Times New Roman" w:cs="Times New Roman"/>
          <w:sz w:val="24"/>
          <w:szCs w:val="24"/>
        </w:rPr>
        <w:t xml:space="preserve"> order </w:t>
      </w:r>
      <w:r w:rsidR="00DA4D78" w:rsidRPr="00786660">
        <w:rPr>
          <w:rFonts w:ascii="Times New Roman" w:hAnsi="Times New Roman" w:cs="Times New Roman"/>
          <w:sz w:val="24"/>
          <w:szCs w:val="24"/>
        </w:rPr>
        <w:t xml:space="preserve">for purchase or sale </w:t>
      </w:r>
      <w:r w:rsidRPr="00786660">
        <w:rPr>
          <w:rFonts w:ascii="Times New Roman" w:hAnsi="Times New Roman" w:cs="Times New Roman"/>
          <w:sz w:val="24"/>
          <w:szCs w:val="24"/>
        </w:rPr>
        <w:t xml:space="preserve">of </w:t>
      </w:r>
      <w:r w:rsidR="002C72F2" w:rsidRPr="00786660">
        <w:rPr>
          <w:rFonts w:ascii="Times New Roman" w:hAnsi="Times New Roman" w:cs="Times New Roman"/>
          <w:sz w:val="24"/>
          <w:szCs w:val="24"/>
        </w:rPr>
        <w:t xml:space="preserve">digital assets </w:t>
      </w:r>
      <w:r w:rsidRPr="00786660">
        <w:rPr>
          <w:rFonts w:ascii="Times New Roman" w:hAnsi="Times New Roman" w:cs="Times New Roman"/>
          <w:sz w:val="24"/>
          <w:szCs w:val="24"/>
        </w:rPr>
        <w:t xml:space="preserve">or derivatives related to such </w:t>
      </w:r>
      <w:r w:rsidR="002C72F2" w:rsidRPr="00786660">
        <w:rPr>
          <w:rFonts w:ascii="Times New Roman" w:hAnsi="Times New Roman" w:cs="Times New Roman"/>
          <w:sz w:val="24"/>
          <w:szCs w:val="24"/>
        </w:rPr>
        <w:t>digital assets</w:t>
      </w:r>
      <w:r w:rsidRPr="00786660">
        <w:rPr>
          <w:rFonts w:ascii="Times New Roman" w:hAnsi="Times New Roman" w:cs="Times New Roman"/>
          <w:sz w:val="24"/>
          <w:szCs w:val="24"/>
        </w:rPr>
        <w:t xml:space="preserve"> by taking advantage of doing so before the order of such </w:t>
      </w:r>
      <w:r w:rsidR="002C72F2" w:rsidRPr="00786660">
        <w:rPr>
          <w:rFonts w:ascii="Times New Roman" w:hAnsi="Times New Roman" w:cs="Times New Roman"/>
          <w:sz w:val="24"/>
          <w:szCs w:val="24"/>
        </w:rPr>
        <w:t>client</w:t>
      </w:r>
      <w:r w:rsidR="00BB1D26" w:rsidRPr="00786660">
        <w:rPr>
          <w:rFonts w:ascii="Times New Roman" w:hAnsi="Times New Roman" w:cs="Times New Roman"/>
          <w:sz w:val="24"/>
          <w:szCs w:val="24"/>
        </w:rPr>
        <w:t xml:space="preserve"> is completely executed</w:t>
      </w:r>
      <w:r w:rsidRPr="00786660">
        <w:rPr>
          <w:rFonts w:ascii="Times New Roman" w:hAnsi="Times New Roman" w:cs="Times New Roman"/>
          <w:sz w:val="24"/>
          <w:szCs w:val="24"/>
        </w:rPr>
        <w:t>;</w:t>
      </w:r>
      <w:r w:rsidR="00611931" w:rsidRPr="00786660">
        <w:rPr>
          <w:rFonts w:ascii="Times New Roman" w:hAnsi="Times New Roman" w:cs="Times New Roman"/>
          <w:sz w:val="24"/>
          <w:szCs w:val="24"/>
        </w:rPr>
        <w:t xml:space="preserve"> </w:t>
      </w:r>
    </w:p>
    <w:p w14:paraId="64243E65" w14:textId="2FE58731" w:rsidR="00783487" w:rsidRPr="00786660" w:rsidRDefault="00783487"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(2) </w:t>
      </w:r>
      <w:r w:rsidR="002C72F2" w:rsidRPr="00786660">
        <w:rPr>
          <w:rFonts w:ascii="Times New Roman" w:hAnsi="Times New Roman" w:cs="Times New Roman"/>
          <w:sz w:val="24"/>
          <w:szCs w:val="24"/>
        </w:rPr>
        <w:tab/>
      </w:r>
      <w:r w:rsidRPr="00786660">
        <w:rPr>
          <w:rFonts w:ascii="Times New Roman" w:hAnsi="Times New Roman" w:cs="Times New Roman"/>
          <w:sz w:val="24"/>
          <w:szCs w:val="24"/>
        </w:rPr>
        <w:t xml:space="preserve">disclosing information related to the order of such client to </w:t>
      </w:r>
      <w:r w:rsidR="002F43DC" w:rsidRPr="00786660">
        <w:rPr>
          <w:rFonts w:ascii="Times New Roman" w:hAnsi="Times New Roman" w:cs="Times New Roman"/>
          <w:sz w:val="24"/>
          <w:szCs w:val="24"/>
        </w:rPr>
        <w:t xml:space="preserve">any other </w:t>
      </w:r>
      <w:r w:rsidRPr="00786660">
        <w:rPr>
          <w:rFonts w:ascii="Times New Roman" w:hAnsi="Times New Roman" w:cs="Times New Roman"/>
          <w:sz w:val="24"/>
          <w:szCs w:val="24"/>
        </w:rPr>
        <w:t xml:space="preserve">person </w:t>
      </w:r>
      <w:r w:rsidR="002F43DC" w:rsidRPr="00786660">
        <w:rPr>
          <w:rFonts w:ascii="Times New Roman" w:hAnsi="Times New Roman" w:cs="Times New Roman"/>
          <w:sz w:val="24"/>
          <w:szCs w:val="24"/>
        </w:rPr>
        <w:t>where</w:t>
      </w:r>
      <w:r w:rsidRPr="00786660">
        <w:rPr>
          <w:rFonts w:ascii="Times New Roman" w:hAnsi="Times New Roman" w:cs="Times New Roman"/>
          <w:sz w:val="24"/>
          <w:szCs w:val="24"/>
        </w:rPr>
        <w:t xml:space="preserve"> </w:t>
      </w:r>
      <w:r w:rsidR="00BB1D26" w:rsidRPr="00786660">
        <w:rPr>
          <w:rFonts w:ascii="Times New Roman" w:hAnsi="Times New Roman" w:cs="Times New Roman"/>
          <w:sz w:val="24"/>
          <w:szCs w:val="24"/>
        </w:rPr>
        <w:t>they</w:t>
      </w:r>
      <w:r w:rsidRPr="00786660">
        <w:rPr>
          <w:rFonts w:ascii="Times New Roman" w:hAnsi="Times New Roman" w:cs="Times New Roman"/>
          <w:sz w:val="24"/>
          <w:szCs w:val="24"/>
        </w:rPr>
        <w:t xml:space="preserve"> know or ought to know that such </w:t>
      </w:r>
      <w:r w:rsidR="00BB1D26" w:rsidRPr="00786660">
        <w:rPr>
          <w:rFonts w:ascii="Times New Roman" w:hAnsi="Times New Roman" w:cs="Times New Roman"/>
          <w:sz w:val="24"/>
          <w:szCs w:val="24"/>
        </w:rPr>
        <w:t xml:space="preserve">other </w:t>
      </w:r>
      <w:r w:rsidRPr="00786660">
        <w:rPr>
          <w:rFonts w:ascii="Times New Roman" w:hAnsi="Times New Roman" w:cs="Times New Roman"/>
          <w:sz w:val="24"/>
          <w:szCs w:val="24"/>
        </w:rPr>
        <w:t xml:space="preserve">person would </w:t>
      </w:r>
      <w:r w:rsidR="00BB1D26" w:rsidRPr="00786660">
        <w:rPr>
          <w:rFonts w:ascii="Times New Roman" w:hAnsi="Times New Roman" w:cs="Times New Roman"/>
          <w:sz w:val="24"/>
          <w:szCs w:val="24"/>
        </w:rPr>
        <w:t xml:space="preserve">rely on </w:t>
      </w:r>
      <w:r w:rsidRPr="00786660">
        <w:rPr>
          <w:rFonts w:ascii="Times New Roman" w:hAnsi="Times New Roman" w:cs="Times New Roman"/>
          <w:sz w:val="24"/>
          <w:szCs w:val="24"/>
        </w:rPr>
        <w:t xml:space="preserve">such information </w:t>
      </w:r>
      <w:r w:rsidR="00BB1D26" w:rsidRPr="00786660">
        <w:rPr>
          <w:rFonts w:ascii="Times New Roman" w:hAnsi="Times New Roman" w:cs="Times New Roman"/>
          <w:sz w:val="24"/>
          <w:szCs w:val="24"/>
        </w:rPr>
        <w:t>in</w:t>
      </w:r>
      <w:r w:rsidRPr="00786660">
        <w:rPr>
          <w:rFonts w:ascii="Times New Roman" w:hAnsi="Times New Roman" w:cs="Times New Roman"/>
          <w:sz w:val="24"/>
          <w:szCs w:val="24"/>
        </w:rPr>
        <w:t xml:space="preserve"> placing, modifying or cancelling</w:t>
      </w:r>
      <w:r w:rsidR="004544AC" w:rsidRPr="00786660">
        <w:rPr>
          <w:rFonts w:ascii="Times New Roman" w:hAnsi="Times New Roman" w:cs="Times New Roman"/>
          <w:sz w:val="24"/>
          <w:szCs w:val="24"/>
        </w:rPr>
        <w:t xml:space="preserve"> </w:t>
      </w:r>
      <w:r w:rsidR="001627B8" w:rsidRPr="00786660">
        <w:rPr>
          <w:rFonts w:ascii="Times New Roman" w:hAnsi="Times New Roman" w:cs="Times New Roman"/>
          <w:sz w:val="24"/>
          <w:szCs w:val="24"/>
        </w:rPr>
        <w:t>any</w:t>
      </w:r>
      <w:r w:rsidRPr="00786660">
        <w:rPr>
          <w:rFonts w:ascii="Times New Roman" w:hAnsi="Times New Roman" w:cs="Times New Roman"/>
          <w:sz w:val="24"/>
          <w:szCs w:val="24"/>
        </w:rPr>
        <w:t xml:space="preserve"> order</w:t>
      </w:r>
      <w:r w:rsidR="001627B8" w:rsidRPr="00786660">
        <w:rPr>
          <w:rFonts w:ascii="Times New Roman" w:hAnsi="Times New Roman" w:cs="Times New Roman"/>
          <w:sz w:val="24"/>
          <w:szCs w:val="24"/>
        </w:rPr>
        <w:t xml:space="preserve"> for purchase or sale</w:t>
      </w:r>
      <w:r w:rsidRPr="00786660">
        <w:rPr>
          <w:rFonts w:ascii="Times New Roman" w:hAnsi="Times New Roman" w:cs="Times New Roman"/>
          <w:sz w:val="24"/>
          <w:szCs w:val="24"/>
        </w:rPr>
        <w:t xml:space="preserve"> of </w:t>
      </w:r>
      <w:r w:rsidR="002C72F2" w:rsidRPr="00786660">
        <w:rPr>
          <w:rFonts w:ascii="Times New Roman" w:hAnsi="Times New Roman" w:cs="Times New Roman"/>
          <w:sz w:val="24"/>
          <w:szCs w:val="24"/>
        </w:rPr>
        <w:t xml:space="preserve">digital assets </w:t>
      </w:r>
      <w:r w:rsidR="00C413BD">
        <w:rPr>
          <w:rFonts w:ascii="Times New Roman" w:hAnsi="Times New Roman" w:cs="Times New Roman"/>
          <w:sz w:val="24"/>
          <w:szCs w:val="24"/>
        </w:rPr>
        <w:br/>
      </w:r>
      <w:r w:rsidRPr="00786660">
        <w:rPr>
          <w:rFonts w:ascii="Times New Roman" w:hAnsi="Times New Roman" w:cs="Times New Roman"/>
          <w:sz w:val="24"/>
          <w:szCs w:val="24"/>
        </w:rPr>
        <w:t xml:space="preserve">or derivatives related to such </w:t>
      </w:r>
      <w:r w:rsidR="002C72F2" w:rsidRPr="00786660">
        <w:rPr>
          <w:rFonts w:ascii="Times New Roman" w:hAnsi="Times New Roman" w:cs="Times New Roman"/>
          <w:sz w:val="24"/>
          <w:szCs w:val="24"/>
        </w:rPr>
        <w:t>digital assets</w:t>
      </w:r>
      <w:r w:rsidRPr="00786660">
        <w:rPr>
          <w:rFonts w:ascii="Times New Roman" w:hAnsi="Times New Roman" w:cs="Times New Roman"/>
          <w:sz w:val="24"/>
          <w:szCs w:val="24"/>
        </w:rPr>
        <w:t xml:space="preserve"> before the </w:t>
      </w:r>
      <w:r w:rsidR="00BB1D26" w:rsidRPr="00786660">
        <w:rPr>
          <w:rFonts w:ascii="Times New Roman" w:hAnsi="Times New Roman" w:cs="Times New Roman"/>
          <w:sz w:val="24"/>
          <w:szCs w:val="24"/>
        </w:rPr>
        <w:t xml:space="preserve">order of such </w:t>
      </w:r>
      <w:r w:rsidRPr="00786660">
        <w:rPr>
          <w:rFonts w:ascii="Times New Roman" w:hAnsi="Times New Roman" w:cs="Times New Roman"/>
          <w:sz w:val="24"/>
          <w:szCs w:val="24"/>
        </w:rPr>
        <w:t>client is complet</w:t>
      </w:r>
      <w:r w:rsidR="00BB1D26" w:rsidRPr="00786660">
        <w:rPr>
          <w:rFonts w:ascii="Times New Roman" w:hAnsi="Times New Roman" w:cs="Times New Roman"/>
          <w:sz w:val="24"/>
          <w:szCs w:val="24"/>
        </w:rPr>
        <w:t>ely executed</w:t>
      </w:r>
      <w:r w:rsidRPr="00786660">
        <w:rPr>
          <w:rFonts w:ascii="Times New Roman" w:hAnsi="Times New Roman" w:cs="Times New Roman"/>
          <w:sz w:val="24"/>
          <w:szCs w:val="24"/>
        </w:rPr>
        <w:t>.</w:t>
      </w:r>
    </w:p>
    <w:p w14:paraId="5D7A96C2" w14:textId="412C16EC" w:rsidR="002C72F2" w:rsidRPr="00786660" w:rsidRDefault="002C72F2"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46</w:t>
      </w:r>
      <w:r w:rsidRPr="00786660">
        <w:rPr>
          <w:rFonts w:ascii="Times New Roman" w:hAnsi="Times New Roman" w:cs="Times New Roman"/>
          <w:sz w:val="24"/>
          <w:szCs w:val="24"/>
        </w:rPr>
        <w:tab/>
        <w:t xml:space="preserve">No person </w:t>
      </w:r>
      <w:r w:rsidR="00DD4C88" w:rsidRPr="00786660">
        <w:rPr>
          <w:rFonts w:ascii="Times New Roman" w:hAnsi="Times New Roman" w:cs="Times New Roman"/>
          <w:sz w:val="24"/>
          <w:szCs w:val="24"/>
        </w:rPr>
        <w:t>shall</w:t>
      </w:r>
      <w:r w:rsidR="00BB1D26" w:rsidRPr="00786660">
        <w:rPr>
          <w:rFonts w:ascii="Times New Roman" w:hAnsi="Times New Roman" w:cs="Times New Roman"/>
          <w:sz w:val="24"/>
          <w:szCs w:val="24"/>
        </w:rPr>
        <w:t xml:space="preserve"> </w:t>
      </w:r>
      <w:r w:rsidRPr="00786660">
        <w:rPr>
          <w:rFonts w:ascii="Times New Roman" w:hAnsi="Times New Roman" w:cs="Times New Roman"/>
          <w:sz w:val="24"/>
          <w:szCs w:val="24"/>
        </w:rPr>
        <w:t>take any of the following actions:</w:t>
      </w:r>
    </w:p>
    <w:p w14:paraId="42F68A29" w14:textId="77777777" w:rsidR="002C72F2" w:rsidRPr="00786660" w:rsidRDefault="002C72F2"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(1) </w:t>
      </w:r>
      <w:r w:rsidRPr="00786660">
        <w:rPr>
          <w:rFonts w:ascii="Times New Roman" w:hAnsi="Times New Roman" w:cs="Times New Roman"/>
          <w:sz w:val="24"/>
          <w:szCs w:val="24"/>
        </w:rPr>
        <w:tab/>
        <w:t>placing a</w:t>
      </w:r>
      <w:r w:rsidR="001627B8" w:rsidRPr="00786660">
        <w:rPr>
          <w:rFonts w:ascii="Times New Roman" w:hAnsi="Times New Roman" w:cs="Times New Roman"/>
          <w:sz w:val="24"/>
          <w:szCs w:val="24"/>
        </w:rPr>
        <w:t>n</w:t>
      </w:r>
      <w:r w:rsidRPr="00786660">
        <w:rPr>
          <w:rFonts w:ascii="Times New Roman" w:hAnsi="Times New Roman" w:cs="Times New Roman"/>
          <w:sz w:val="24"/>
          <w:szCs w:val="24"/>
        </w:rPr>
        <w:t xml:space="preserve"> order</w:t>
      </w:r>
      <w:r w:rsidR="001627B8" w:rsidRPr="00786660">
        <w:rPr>
          <w:rFonts w:ascii="Times New Roman" w:hAnsi="Times New Roman" w:cs="Times New Roman"/>
          <w:sz w:val="24"/>
          <w:szCs w:val="24"/>
        </w:rPr>
        <w:t xml:space="preserve"> for purchase or sale of digital assets</w:t>
      </w:r>
      <w:r w:rsidRPr="00786660">
        <w:rPr>
          <w:rFonts w:ascii="Times New Roman" w:hAnsi="Times New Roman" w:cs="Times New Roman"/>
          <w:sz w:val="24"/>
          <w:szCs w:val="24"/>
        </w:rPr>
        <w:t xml:space="preserve"> or </w:t>
      </w:r>
      <w:r w:rsidR="001627B8" w:rsidRPr="00786660">
        <w:rPr>
          <w:rFonts w:ascii="Times New Roman" w:hAnsi="Times New Roman" w:cs="Times New Roman"/>
          <w:sz w:val="24"/>
          <w:szCs w:val="24"/>
        </w:rPr>
        <w:t xml:space="preserve">purchasing or selling </w:t>
      </w:r>
      <w:r w:rsidRPr="00786660">
        <w:rPr>
          <w:rFonts w:ascii="Times New Roman" w:hAnsi="Times New Roman" w:cs="Times New Roman"/>
          <w:sz w:val="24"/>
          <w:szCs w:val="24"/>
        </w:rPr>
        <w:t xml:space="preserve">digital assets in such </w:t>
      </w:r>
      <w:r w:rsidR="001627B8" w:rsidRPr="00786660">
        <w:rPr>
          <w:rFonts w:ascii="Times New Roman" w:hAnsi="Times New Roman" w:cs="Times New Roman"/>
          <w:sz w:val="24"/>
          <w:szCs w:val="24"/>
        </w:rPr>
        <w:t>manner</w:t>
      </w:r>
      <w:r w:rsidR="00DA4D78" w:rsidRPr="00786660">
        <w:rPr>
          <w:rFonts w:ascii="Times New Roman" w:hAnsi="Times New Roman" w:cs="Times New Roman"/>
          <w:sz w:val="24"/>
          <w:szCs w:val="24"/>
        </w:rPr>
        <w:t xml:space="preserve"> </w:t>
      </w:r>
      <w:r w:rsidRPr="00786660">
        <w:rPr>
          <w:rFonts w:ascii="Times New Roman" w:hAnsi="Times New Roman" w:cs="Times New Roman"/>
          <w:sz w:val="24"/>
          <w:szCs w:val="24"/>
        </w:rPr>
        <w:t xml:space="preserve">that misleads other persons regarding the </w:t>
      </w:r>
      <w:r w:rsidR="001627B8" w:rsidRPr="00786660">
        <w:rPr>
          <w:rFonts w:ascii="Times New Roman" w:hAnsi="Times New Roman" w:cs="Times New Roman"/>
          <w:sz w:val="24"/>
          <w:szCs w:val="24"/>
        </w:rPr>
        <w:t xml:space="preserve">purchase </w:t>
      </w:r>
      <w:r w:rsidRPr="00786660">
        <w:rPr>
          <w:rFonts w:ascii="Times New Roman" w:hAnsi="Times New Roman" w:cs="Times New Roman"/>
          <w:sz w:val="24"/>
          <w:szCs w:val="24"/>
        </w:rPr>
        <w:t>price</w:t>
      </w:r>
      <w:r w:rsidR="001627B8" w:rsidRPr="00786660">
        <w:rPr>
          <w:rFonts w:ascii="Times New Roman" w:hAnsi="Times New Roman" w:cs="Times New Roman"/>
          <w:sz w:val="24"/>
          <w:szCs w:val="24"/>
        </w:rPr>
        <w:t xml:space="preserve"> or sale price</w:t>
      </w:r>
      <w:r w:rsidRPr="00786660">
        <w:rPr>
          <w:rFonts w:ascii="Times New Roman" w:hAnsi="Times New Roman" w:cs="Times New Roman"/>
          <w:sz w:val="24"/>
          <w:szCs w:val="24"/>
        </w:rPr>
        <w:t xml:space="preserve"> or </w:t>
      </w:r>
      <w:r w:rsidR="001627B8" w:rsidRPr="00786660">
        <w:rPr>
          <w:rFonts w:ascii="Times New Roman" w:hAnsi="Times New Roman" w:cs="Times New Roman"/>
          <w:sz w:val="24"/>
          <w:szCs w:val="24"/>
        </w:rPr>
        <w:t xml:space="preserve">purchase </w:t>
      </w:r>
      <w:r w:rsidRPr="00786660">
        <w:rPr>
          <w:rFonts w:ascii="Times New Roman" w:hAnsi="Times New Roman" w:cs="Times New Roman"/>
          <w:sz w:val="24"/>
          <w:szCs w:val="24"/>
        </w:rPr>
        <w:t>volume</w:t>
      </w:r>
      <w:r w:rsidR="001627B8" w:rsidRPr="00786660">
        <w:rPr>
          <w:rFonts w:ascii="Times New Roman" w:hAnsi="Times New Roman" w:cs="Times New Roman"/>
          <w:sz w:val="24"/>
          <w:szCs w:val="24"/>
        </w:rPr>
        <w:t xml:space="preserve"> or sale volume</w:t>
      </w:r>
      <w:r w:rsidRPr="00786660">
        <w:rPr>
          <w:rFonts w:ascii="Times New Roman" w:hAnsi="Times New Roman" w:cs="Times New Roman"/>
          <w:sz w:val="24"/>
          <w:szCs w:val="24"/>
        </w:rPr>
        <w:t xml:space="preserve"> of </w:t>
      </w:r>
      <w:r w:rsidR="001627B8" w:rsidRPr="00786660">
        <w:rPr>
          <w:rFonts w:ascii="Times New Roman" w:hAnsi="Times New Roman" w:cs="Times New Roman"/>
          <w:sz w:val="24"/>
          <w:szCs w:val="24"/>
        </w:rPr>
        <w:t xml:space="preserve">any </w:t>
      </w:r>
      <w:r w:rsidRPr="00786660">
        <w:rPr>
          <w:rFonts w:ascii="Times New Roman" w:hAnsi="Times New Roman" w:cs="Times New Roman"/>
          <w:sz w:val="24"/>
          <w:szCs w:val="24"/>
        </w:rPr>
        <w:t>digital asset;</w:t>
      </w:r>
    </w:p>
    <w:p w14:paraId="071F2023" w14:textId="77777777" w:rsidR="00F1163D" w:rsidRPr="00786660" w:rsidRDefault="002C72F2"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(2) </w:t>
      </w:r>
      <w:r w:rsidRPr="00786660">
        <w:rPr>
          <w:rFonts w:ascii="Times New Roman" w:hAnsi="Times New Roman" w:cs="Times New Roman"/>
          <w:sz w:val="24"/>
          <w:szCs w:val="24"/>
        </w:rPr>
        <w:tab/>
      </w:r>
      <w:r w:rsidR="002519F1" w:rsidRPr="00786660">
        <w:rPr>
          <w:rFonts w:ascii="Times New Roman" w:hAnsi="Times New Roman" w:cs="Times New Roman"/>
          <w:spacing w:val="-2"/>
          <w:sz w:val="24"/>
          <w:szCs w:val="24"/>
        </w:rPr>
        <w:t xml:space="preserve">continuously </w:t>
      </w:r>
      <w:r w:rsidRPr="00786660">
        <w:rPr>
          <w:rFonts w:ascii="Times New Roman" w:hAnsi="Times New Roman" w:cs="Times New Roman"/>
          <w:spacing w:val="-2"/>
          <w:sz w:val="24"/>
          <w:szCs w:val="24"/>
        </w:rPr>
        <w:t xml:space="preserve">placing </w:t>
      </w:r>
      <w:r w:rsidR="002519F1" w:rsidRPr="00786660">
        <w:rPr>
          <w:rFonts w:ascii="Times New Roman" w:hAnsi="Times New Roman" w:cs="Times New Roman"/>
          <w:spacing w:val="-2"/>
          <w:sz w:val="24"/>
          <w:szCs w:val="24"/>
        </w:rPr>
        <w:t xml:space="preserve">a series of </w:t>
      </w:r>
      <w:r w:rsidRPr="00786660">
        <w:rPr>
          <w:rFonts w:ascii="Times New Roman" w:hAnsi="Times New Roman" w:cs="Times New Roman"/>
          <w:spacing w:val="-2"/>
          <w:sz w:val="24"/>
          <w:szCs w:val="24"/>
        </w:rPr>
        <w:t>order</w:t>
      </w:r>
      <w:r w:rsidR="001627B8" w:rsidRPr="00786660">
        <w:rPr>
          <w:rFonts w:ascii="Times New Roman" w:hAnsi="Times New Roman" w:cs="Times New Roman"/>
          <w:spacing w:val="-2"/>
          <w:sz w:val="24"/>
          <w:szCs w:val="24"/>
        </w:rPr>
        <w:t>s for purchase or sale</w:t>
      </w:r>
      <w:r w:rsidR="00F81304" w:rsidRPr="00786660">
        <w:rPr>
          <w:rFonts w:ascii="Times New Roman" w:hAnsi="Times New Roman" w:cs="Times New Roman"/>
          <w:spacing w:val="-2"/>
          <w:sz w:val="24"/>
          <w:szCs w:val="24"/>
        </w:rPr>
        <w:t xml:space="preserve"> of digital assets or</w:t>
      </w:r>
      <w:r w:rsidRPr="00786660">
        <w:rPr>
          <w:rFonts w:ascii="Times New Roman" w:hAnsi="Times New Roman" w:cs="Times New Roman"/>
          <w:spacing w:val="-2"/>
          <w:sz w:val="24"/>
          <w:szCs w:val="24"/>
        </w:rPr>
        <w:t xml:space="preserve"> </w:t>
      </w:r>
      <w:r w:rsidR="001627B8" w:rsidRPr="00786660">
        <w:rPr>
          <w:rFonts w:ascii="Times New Roman" w:hAnsi="Times New Roman" w:cs="Times New Roman"/>
          <w:spacing w:val="-2"/>
          <w:sz w:val="24"/>
          <w:szCs w:val="24"/>
        </w:rPr>
        <w:t xml:space="preserve">purchasing or selling </w:t>
      </w:r>
      <w:r w:rsidRPr="00786660">
        <w:rPr>
          <w:rFonts w:ascii="Times New Roman" w:hAnsi="Times New Roman" w:cs="Times New Roman"/>
          <w:spacing w:val="-2"/>
          <w:sz w:val="24"/>
          <w:szCs w:val="24"/>
        </w:rPr>
        <w:t xml:space="preserve">digital assets with an intent to cause the </w:t>
      </w:r>
      <w:bookmarkStart w:id="1" w:name="_Hlk518250337"/>
      <w:r w:rsidR="001627B8" w:rsidRPr="00786660">
        <w:rPr>
          <w:rFonts w:ascii="Times New Roman" w:hAnsi="Times New Roman" w:cs="Times New Roman"/>
          <w:spacing w:val="-2"/>
          <w:sz w:val="24"/>
          <w:szCs w:val="24"/>
        </w:rPr>
        <w:t>purchase price or sale price or purchase volume or sale volume of any digital asset</w:t>
      </w:r>
      <w:r w:rsidR="001627B8" w:rsidRPr="00786660" w:rsidDel="001627B8">
        <w:rPr>
          <w:rFonts w:ascii="Times New Roman" w:hAnsi="Times New Roman" w:cs="Times New Roman"/>
          <w:spacing w:val="-2"/>
          <w:sz w:val="24"/>
          <w:szCs w:val="24"/>
        </w:rPr>
        <w:t xml:space="preserve"> </w:t>
      </w:r>
      <w:bookmarkEnd w:id="1"/>
      <w:r w:rsidRPr="00786660">
        <w:rPr>
          <w:rFonts w:ascii="Times New Roman" w:hAnsi="Times New Roman" w:cs="Times New Roman"/>
          <w:spacing w:val="-2"/>
          <w:sz w:val="24"/>
          <w:szCs w:val="24"/>
        </w:rPr>
        <w:t>to be inconsistent with the normal market condition.</w:t>
      </w:r>
    </w:p>
    <w:p w14:paraId="50209F01" w14:textId="537841C9" w:rsidR="002C72F2" w:rsidRPr="00786660" w:rsidRDefault="00B34441"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47</w:t>
      </w:r>
      <w:r w:rsidRPr="00786660">
        <w:rPr>
          <w:rFonts w:ascii="Times New Roman" w:hAnsi="Times New Roman" w:cs="Times New Roman"/>
          <w:sz w:val="24"/>
          <w:szCs w:val="24"/>
        </w:rPr>
        <w:tab/>
        <w:t xml:space="preserve">The provisions </w:t>
      </w:r>
      <w:r w:rsidR="00611931" w:rsidRPr="00786660">
        <w:rPr>
          <w:rFonts w:ascii="Times New Roman" w:hAnsi="Times New Roman" w:cs="Times New Roman"/>
          <w:sz w:val="24"/>
          <w:szCs w:val="24"/>
        </w:rPr>
        <w:t xml:space="preserve">of </w:t>
      </w:r>
      <w:r w:rsidRPr="00786660">
        <w:rPr>
          <w:rFonts w:ascii="Times New Roman" w:hAnsi="Times New Roman" w:cs="Times New Roman"/>
          <w:sz w:val="24"/>
          <w:szCs w:val="24"/>
        </w:rPr>
        <w:t xml:space="preserve">Section 46 shall not apply to the trading of digital assets which complies with the rules, procedures and conditions as specified in </w:t>
      </w:r>
      <w:r w:rsidR="00C413BD">
        <w:rPr>
          <w:rFonts w:ascii="Times New Roman" w:hAnsi="Times New Roman" w:cs="Times New Roman"/>
          <w:sz w:val="24"/>
          <w:szCs w:val="24"/>
        </w:rPr>
        <w:br/>
      </w:r>
      <w:r w:rsidRPr="00786660">
        <w:rPr>
          <w:rFonts w:ascii="Times New Roman" w:hAnsi="Times New Roman" w:cs="Times New Roman"/>
          <w:sz w:val="24"/>
          <w:szCs w:val="24"/>
        </w:rPr>
        <w:t>the notification of the SEC.</w:t>
      </w:r>
    </w:p>
    <w:p w14:paraId="0E80BD5C" w14:textId="4780A4FE" w:rsidR="00B34441" w:rsidRPr="00786660" w:rsidRDefault="00B34441"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lastRenderedPageBreak/>
        <w:t>Section 48</w:t>
      </w:r>
      <w:r w:rsidRPr="00786660">
        <w:rPr>
          <w:rFonts w:ascii="Times New Roman" w:hAnsi="Times New Roman" w:cs="Times New Roman"/>
          <w:sz w:val="24"/>
          <w:szCs w:val="24"/>
        </w:rPr>
        <w:tab/>
        <w:t xml:space="preserve">Any of the following acts shall be presumed to </w:t>
      </w:r>
      <w:r w:rsidR="002519F1" w:rsidRPr="00786660">
        <w:rPr>
          <w:rFonts w:ascii="Times New Roman" w:hAnsi="Times New Roman" w:cs="Times New Roman"/>
          <w:sz w:val="24"/>
          <w:szCs w:val="24"/>
        </w:rPr>
        <w:t>mislead other persons regarding the purchase price or sale price or purchase volume or sale volume of any digital asset</w:t>
      </w:r>
      <w:r w:rsidR="002519F1" w:rsidRPr="00786660" w:rsidDel="00BB36CB">
        <w:rPr>
          <w:rFonts w:ascii="Times New Roman" w:hAnsi="Times New Roman" w:cs="Times New Roman"/>
          <w:sz w:val="24"/>
          <w:szCs w:val="24"/>
        </w:rPr>
        <w:t xml:space="preserve"> </w:t>
      </w:r>
      <w:r w:rsidRPr="00786660">
        <w:rPr>
          <w:rFonts w:ascii="Times New Roman" w:hAnsi="Times New Roman" w:cs="Times New Roman"/>
          <w:sz w:val="24"/>
          <w:szCs w:val="24"/>
        </w:rPr>
        <w:t xml:space="preserve">under Section 46 (1), or </w:t>
      </w:r>
      <w:r w:rsidR="00A34762" w:rsidRPr="00786660">
        <w:rPr>
          <w:rFonts w:ascii="Times New Roman" w:hAnsi="Times New Roman" w:cs="Times New Roman"/>
          <w:sz w:val="24"/>
          <w:szCs w:val="24"/>
        </w:rPr>
        <w:t>cause</w:t>
      </w:r>
      <w:r w:rsidRPr="00786660">
        <w:rPr>
          <w:rFonts w:ascii="Times New Roman" w:hAnsi="Times New Roman" w:cs="Times New Roman"/>
          <w:sz w:val="24"/>
          <w:szCs w:val="24"/>
        </w:rPr>
        <w:t xml:space="preserve"> the </w:t>
      </w:r>
      <w:r w:rsidR="002519F1" w:rsidRPr="00786660">
        <w:rPr>
          <w:rFonts w:ascii="Times New Roman" w:hAnsi="Times New Roman" w:cs="Times New Roman"/>
          <w:sz w:val="24"/>
          <w:szCs w:val="24"/>
        </w:rPr>
        <w:t>purchase price or sale price or purchase volume or sale volume of any digital asset</w:t>
      </w:r>
      <w:r w:rsidR="002519F1" w:rsidRPr="00786660" w:rsidDel="001627B8">
        <w:rPr>
          <w:rFonts w:ascii="Times New Roman" w:hAnsi="Times New Roman" w:cs="Times New Roman"/>
          <w:sz w:val="24"/>
          <w:szCs w:val="24"/>
        </w:rPr>
        <w:t xml:space="preserve"> </w:t>
      </w:r>
      <w:r w:rsidRPr="00786660">
        <w:rPr>
          <w:rFonts w:ascii="Times New Roman" w:hAnsi="Times New Roman" w:cs="Times New Roman"/>
          <w:sz w:val="24"/>
          <w:szCs w:val="24"/>
        </w:rPr>
        <w:t>to be inconsistent with the normal market condition under Section 46 (2), as the case may be:</w:t>
      </w:r>
    </w:p>
    <w:p w14:paraId="7BED3DA6" w14:textId="77777777" w:rsidR="00B34441" w:rsidRPr="00786660" w:rsidRDefault="00B34441"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(1) </w:t>
      </w:r>
      <w:r w:rsidRPr="00786660">
        <w:rPr>
          <w:rFonts w:ascii="Times New Roman" w:hAnsi="Times New Roman" w:cs="Times New Roman"/>
          <w:sz w:val="24"/>
          <w:szCs w:val="24"/>
        </w:rPr>
        <w:tab/>
      </w:r>
      <w:r w:rsidR="005B0BD4" w:rsidRPr="00786660">
        <w:rPr>
          <w:rFonts w:ascii="Times New Roman" w:hAnsi="Times New Roman" w:cs="Times New Roman"/>
          <w:sz w:val="24"/>
          <w:szCs w:val="24"/>
        </w:rPr>
        <w:t>a purchase or sale of</w:t>
      </w:r>
      <w:r w:rsidRPr="00786660">
        <w:rPr>
          <w:rFonts w:ascii="Times New Roman" w:hAnsi="Times New Roman" w:cs="Times New Roman"/>
          <w:sz w:val="24"/>
          <w:szCs w:val="24"/>
        </w:rPr>
        <w:t xml:space="preserve"> digital assets in such </w:t>
      </w:r>
      <w:r w:rsidR="002519F1" w:rsidRPr="00786660">
        <w:rPr>
          <w:rFonts w:ascii="Times New Roman" w:hAnsi="Times New Roman" w:cs="Times New Roman"/>
          <w:sz w:val="24"/>
          <w:szCs w:val="24"/>
        </w:rPr>
        <w:t xml:space="preserve">manner </w:t>
      </w:r>
      <w:r w:rsidRPr="00786660">
        <w:rPr>
          <w:rFonts w:ascii="Times New Roman" w:hAnsi="Times New Roman" w:cs="Times New Roman"/>
          <w:sz w:val="24"/>
          <w:szCs w:val="24"/>
        </w:rPr>
        <w:t xml:space="preserve">that </w:t>
      </w:r>
      <w:r w:rsidR="005B0BD4" w:rsidRPr="00786660">
        <w:rPr>
          <w:rFonts w:ascii="Times New Roman" w:hAnsi="Times New Roman" w:cs="Times New Roman"/>
          <w:sz w:val="24"/>
          <w:szCs w:val="24"/>
        </w:rPr>
        <w:t xml:space="preserve">ultimately the person who has the benefit of </w:t>
      </w:r>
      <w:r w:rsidR="002519F1" w:rsidRPr="00786660">
        <w:rPr>
          <w:rFonts w:ascii="Times New Roman" w:hAnsi="Times New Roman" w:cs="Times New Roman"/>
          <w:sz w:val="24"/>
          <w:szCs w:val="24"/>
        </w:rPr>
        <w:t>the</w:t>
      </w:r>
      <w:r w:rsidR="005B0BD4" w:rsidRPr="00786660">
        <w:rPr>
          <w:rFonts w:ascii="Times New Roman" w:hAnsi="Times New Roman" w:cs="Times New Roman"/>
          <w:sz w:val="24"/>
          <w:szCs w:val="24"/>
        </w:rPr>
        <w:t xml:space="preserve"> purchase is the same person who has the benefit of the sale</w:t>
      </w:r>
      <w:r w:rsidR="002519F1" w:rsidRPr="00786660">
        <w:rPr>
          <w:rFonts w:ascii="Times New Roman" w:hAnsi="Times New Roman" w:cs="Times New Roman"/>
          <w:sz w:val="24"/>
          <w:szCs w:val="24"/>
        </w:rPr>
        <w:t>;</w:t>
      </w:r>
    </w:p>
    <w:p w14:paraId="5762F13B" w14:textId="03DE9A12" w:rsidR="00B34441" w:rsidRPr="00786660" w:rsidRDefault="00B34441"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(2) </w:t>
      </w:r>
      <w:r w:rsidRPr="00786660">
        <w:rPr>
          <w:rFonts w:ascii="Times New Roman" w:hAnsi="Times New Roman" w:cs="Times New Roman"/>
          <w:sz w:val="24"/>
          <w:szCs w:val="24"/>
        </w:rPr>
        <w:tab/>
        <w:t>placing a</w:t>
      </w:r>
      <w:r w:rsidR="002519F1" w:rsidRPr="00786660">
        <w:rPr>
          <w:rFonts w:ascii="Times New Roman" w:hAnsi="Times New Roman" w:cs="Times New Roman"/>
          <w:sz w:val="24"/>
          <w:szCs w:val="24"/>
        </w:rPr>
        <w:t xml:space="preserve">n order to purchase </w:t>
      </w:r>
      <w:r w:rsidR="003746D9" w:rsidRPr="00786660">
        <w:rPr>
          <w:rFonts w:ascii="Times New Roman" w:hAnsi="Times New Roman" w:cs="Times New Roman"/>
          <w:sz w:val="24"/>
          <w:szCs w:val="24"/>
        </w:rPr>
        <w:t>digital asset</w:t>
      </w:r>
      <w:r w:rsidR="002519F1" w:rsidRPr="00786660">
        <w:rPr>
          <w:rFonts w:ascii="Times New Roman" w:hAnsi="Times New Roman" w:cs="Times New Roman"/>
          <w:sz w:val="24"/>
          <w:szCs w:val="24"/>
        </w:rPr>
        <w:t>s</w:t>
      </w:r>
      <w:r w:rsidR="003746D9" w:rsidRPr="00786660">
        <w:rPr>
          <w:rFonts w:ascii="Times New Roman" w:hAnsi="Times New Roman" w:cs="Times New Roman"/>
          <w:sz w:val="24"/>
          <w:szCs w:val="24"/>
        </w:rPr>
        <w:t xml:space="preserve"> </w:t>
      </w:r>
      <w:r w:rsidR="005B0BD4" w:rsidRPr="00786660">
        <w:rPr>
          <w:rFonts w:ascii="Times New Roman" w:hAnsi="Times New Roman" w:cs="Times New Roman"/>
          <w:sz w:val="24"/>
          <w:szCs w:val="24"/>
        </w:rPr>
        <w:t>with the knowledge</w:t>
      </w:r>
      <w:r w:rsidRPr="00786660">
        <w:rPr>
          <w:rFonts w:ascii="Times New Roman" w:hAnsi="Times New Roman" w:cs="Times New Roman"/>
          <w:sz w:val="24"/>
          <w:szCs w:val="24"/>
        </w:rPr>
        <w:t xml:space="preserve"> that </w:t>
      </w:r>
      <w:r w:rsidR="00C413BD">
        <w:rPr>
          <w:rFonts w:ascii="Times New Roman" w:hAnsi="Times New Roman" w:cs="Times New Roman"/>
          <w:sz w:val="24"/>
          <w:szCs w:val="24"/>
        </w:rPr>
        <w:br/>
      </w:r>
      <w:r w:rsidR="00D94284" w:rsidRPr="00786660">
        <w:rPr>
          <w:rFonts w:ascii="Times New Roman" w:hAnsi="Times New Roman" w:cs="Times New Roman"/>
          <w:sz w:val="24"/>
          <w:szCs w:val="24"/>
        </w:rPr>
        <w:t xml:space="preserve">such person (who places such order) </w:t>
      </w:r>
      <w:r w:rsidRPr="00786660">
        <w:rPr>
          <w:rFonts w:ascii="Times New Roman" w:hAnsi="Times New Roman" w:cs="Times New Roman"/>
          <w:sz w:val="24"/>
          <w:szCs w:val="24"/>
        </w:rPr>
        <w:t xml:space="preserve">or </w:t>
      </w:r>
      <w:r w:rsidR="00D94284" w:rsidRPr="00786660">
        <w:rPr>
          <w:rFonts w:ascii="Times New Roman" w:hAnsi="Times New Roman" w:cs="Times New Roman"/>
          <w:sz w:val="24"/>
          <w:szCs w:val="24"/>
        </w:rPr>
        <w:t>a person who acts together with such person</w:t>
      </w:r>
      <w:r w:rsidRPr="00786660">
        <w:rPr>
          <w:rFonts w:ascii="Times New Roman" w:hAnsi="Times New Roman" w:cs="Times New Roman"/>
          <w:sz w:val="24"/>
          <w:szCs w:val="24"/>
        </w:rPr>
        <w:t xml:space="preserve"> </w:t>
      </w:r>
      <w:r w:rsidR="00C413BD">
        <w:rPr>
          <w:rFonts w:ascii="Times New Roman" w:hAnsi="Times New Roman" w:cs="Times New Roman"/>
          <w:sz w:val="24"/>
          <w:szCs w:val="24"/>
        </w:rPr>
        <w:br/>
      </w:r>
      <w:r w:rsidRPr="00786660">
        <w:rPr>
          <w:rFonts w:ascii="Times New Roman" w:hAnsi="Times New Roman" w:cs="Times New Roman"/>
          <w:sz w:val="24"/>
          <w:szCs w:val="24"/>
        </w:rPr>
        <w:t xml:space="preserve">has </w:t>
      </w:r>
      <w:r w:rsidR="00D94284" w:rsidRPr="00786660">
        <w:rPr>
          <w:rFonts w:ascii="Times New Roman" w:hAnsi="Times New Roman" w:cs="Times New Roman"/>
          <w:sz w:val="24"/>
          <w:szCs w:val="24"/>
        </w:rPr>
        <w:t>placed,</w:t>
      </w:r>
      <w:r w:rsidRPr="00786660">
        <w:rPr>
          <w:rFonts w:ascii="Times New Roman" w:hAnsi="Times New Roman" w:cs="Times New Roman"/>
          <w:sz w:val="24"/>
          <w:szCs w:val="24"/>
        </w:rPr>
        <w:t xml:space="preserve"> </w:t>
      </w:r>
      <w:r w:rsidR="00D94284" w:rsidRPr="00786660">
        <w:rPr>
          <w:rFonts w:ascii="Times New Roman" w:hAnsi="Times New Roman" w:cs="Times New Roman"/>
          <w:sz w:val="24"/>
          <w:szCs w:val="24"/>
        </w:rPr>
        <w:t xml:space="preserve">or will place, </w:t>
      </w:r>
      <w:r w:rsidRPr="00786660">
        <w:rPr>
          <w:rFonts w:ascii="Times New Roman" w:hAnsi="Times New Roman" w:cs="Times New Roman"/>
          <w:sz w:val="24"/>
          <w:szCs w:val="24"/>
        </w:rPr>
        <w:t xml:space="preserve">an order to sell the same digital assets </w:t>
      </w:r>
      <w:r w:rsidR="00D94284" w:rsidRPr="00786660">
        <w:rPr>
          <w:rFonts w:ascii="Times New Roman" w:hAnsi="Times New Roman" w:cs="Times New Roman"/>
          <w:sz w:val="24"/>
          <w:szCs w:val="24"/>
        </w:rPr>
        <w:t xml:space="preserve">in </w:t>
      </w:r>
      <w:r w:rsidRPr="00786660">
        <w:rPr>
          <w:rFonts w:ascii="Times New Roman" w:hAnsi="Times New Roman" w:cs="Times New Roman"/>
          <w:sz w:val="24"/>
          <w:szCs w:val="24"/>
        </w:rPr>
        <w:t>a similar amount</w:t>
      </w:r>
      <w:r w:rsidR="00D94284" w:rsidRPr="00786660">
        <w:rPr>
          <w:rFonts w:ascii="Times New Roman" w:hAnsi="Times New Roman" w:cs="Times New Roman"/>
          <w:sz w:val="24"/>
          <w:szCs w:val="24"/>
        </w:rPr>
        <w:t xml:space="preserve">, </w:t>
      </w:r>
      <w:r w:rsidR="007F21DB">
        <w:rPr>
          <w:rFonts w:ascii="Times New Roman" w:hAnsi="Times New Roman" w:cs="Times New Roman"/>
          <w:sz w:val="24"/>
          <w:szCs w:val="24"/>
        </w:rPr>
        <w:br/>
      </w:r>
      <w:r w:rsidR="00D94284" w:rsidRPr="00786660">
        <w:rPr>
          <w:rFonts w:ascii="Times New Roman" w:hAnsi="Times New Roman" w:cs="Times New Roman"/>
          <w:sz w:val="24"/>
          <w:szCs w:val="24"/>
        </w:rPr>
        <w:t>at</w:t>
      </w:r>
      <w:r w:rsidRPr="00786660">
        <w:rPr>
          <w:rFonts w:ascii="Times New Roman" w:hAnsi="Times New Roman" w:cs="Times New Roman"/>
          <w:sz w:val="24"/>
          <w:szCs w:val="24"/>
        </w:rPr>
        <w:t xml:space="preserve"> a similar price </w:t>
      </w:r>
      <w:r w:rsidR="00D94284" w:rsidRPr="00786660">
        <w:rPr>
          <w:rFonts w:ascii="Times New Roman" w:hAnsi="Times New Roman" w:cs="Times New Roman"/>
          <w:sz w:val="24"/>
          <w:szCs w:val="24"/>
        </w:rPr>
        <w:t xml:space="preserve">and </w:t>
      </w:r>
      <w:r w:rsidRPr="00786660">
        <w:rPr>
          <w:rFonts w:ascii="Times New Roman" w:hAnsi="Times New Roman" w:cs="Times New Roman"/>
          <w:sz w:val="24"/>
          <w:szCs w:val="24"/>
        </w:rPr>
        <w:t>within a similar period of time;</w:t>
      </w:r>
    </w:p>
    <w:p w14:paraId="09CD3BE1" w14:textId="0DC94F07" w:rsidR="00B34441" w:rsidRPr="00786660" w:rsidRDefault="00B34441"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(3) </w:t>
      </w:r>
      <w:r w:rsidRPr="00786660">
        <w:rPr>
          <w:rFonts w:ascii="Times New Roman" w:hAnsi="Times New Roman" w:cs="Times New Roman"/>
          <w:sz w:val="24"/>
          <w:szCs w:val="24"/>
        </w:rPr>
        <w:tab/>
        <w:t>placing a</w:t>
      </w:r>
      <w:r w:rsidR="002519F1" w:rsidRPr="00786660">
        <w:rPr>
          <w:rFonts w:ascii="Times New Roman" w:hAnsi="Times New Roman" w:cs="Times New Roman"/>
          <w:sz w:val="24"/>
          <w:szCs w:val="24"/>
        </w:rPr>
        <w:t>n order to sell</w:t>
      </w:r>
      <w:r w:rsidRPr="00786660">
        <w:rPr>
          <w:rFonts w:ascii="Times New Roman" w:hAnsi="Times New Roman" w:cs="Times New Roman"/>
          <w:sz w:val="24"/>
          <w:szCs w:val="24"/>
        </w:rPr>
        <w:t xml:space="preserve"> </w:t>
      </w:r>
      <w:r w:rsidR="006829D4" w:rsidRPr="00786660">
        <w:rPr>
          <w:rFonts w:ascii="Times New Roman" w:hAnsi="Times New Roman" w:cs="Times New Roman"/>
          <w:sz w:val="24"/>
          <w:szCs w:val="24"/>
        </w:rPr>
        <w:t>digital asset</w:t>
      </w:r>
      <w:r w:rsidR="002519F1" w:rsidRPr="00786660">
        <w:rPr>
          <w:rFonts w:ascii="Times New Roman" w:hAnsi="Times New Roman" w:cs="Times New Roman"/>
          <w:sz w:val="24"/>
          <w:szCs w:val="24"/>
        </w:rPr>
        <w:t>s</w:t>
      </w:r>
      <w:r w:rsidR="006829D4" w:rsidRPr="00786660">
        <w:rPr>
          <w:rFonts w:ascii="Times New Roman" w:hAnsi="Times New Roman" w:cs="Times New Roman"/>
          <w:sz w:val="24"/>
          <w:szCs w:val="24"/>
        </w:rPr>
        <w:t xml:space="preserve"> with the knowledge</w:t>
      </w:r>
      <w:r w:rsidRPr="00786660">
        <w:rPr>
          <w:rFonts w:ascii="Times New Roman" w:hAnsi="Times New Roman" w:cs="Times New Roman"/>
          <w:sz w:val="24"/>
          <w:szCs w:val="24"/>
        </w:rPr>
        <w:t xml:space="preserve"> that </w:t>
      </w:r>
      <w:r w:rsidR="006829D4" w:rsidRPr="00786660">
        <w:rPr>
          <w:rFonts w:ascii="Times New Roman" w:hAnsi="Times New Roman" w:cs="Times New Roman"/>
          <w:sz w:val="24"/>
          <w:szCs w:val="24"/>
        </w:rPr>
        <w:t>such person (who places such order)</w:t>
      </w:r>
      <w:r w:rsidRPr="00786660">
        <w:rPr>
          <w:rFonts w:ascii="Times New Roman" w:hAnsi="Times New Roman" w:cs="Times New Roman"/>
          <w:sz w:val="24"/>
          <w:szCs w:val="24"/>
        </w:rPr>
        <w:t xml:space="preserve"> or </w:t>
      </w:r>
      <w:r w:rsidR="006829D4" w:rsidRPr="00786660">
        <w:rPr>
          <w:rFonts w:ascii="Times New Roman" w:hAnsi="Times New Roman" w:cs="Times New Roman"/>
          <w:sz w:val="24"/>
          <w:szCs w:val="24"/>
        </w:rPr>
        <w:t>a person who acts together with such person</w:t>
      </w:r>
      <w:r w:rsidRPr="00786660">
        <w:rPr>
          <w:rFonts w:ascii="Times New Roman" w:hAnsi="Times New Roman" w:cs="Times New Roman"/>
          <w:sz w:val="24"/>
          <w:szCs w:val="24"/>
        </w:rPr>
        <w:t xml:space="preserve"> has </w:t>
      </w:r>
      <w:r w:rsidR="006829D4" w:rsidRPr="00786660">
        <w:rPr>
          <w:rFonts w:ascii="Times New Roman" w:hAnsi="Times New Roman" w:cs="Times New Roman"/>
          <w:sz w:val="24"/>
          <w:szCs w:val="24"/>
        </w:rPr>
        <w:t xml:space="preserve">placed, or </w:t>
      </w:r>
      <w:r w:rsidR="007F21DB">
        <w:rPr>
          <w:rFonts w:ascii="Times New Roman" w:hAnsi="Times New Roman" w:cs="Times New Roman"/>
          <w:sz w:val="24"/>
          <w:szCs w:val="24"/>
        </w:rPr>
        <w:br/>
      </w:r>
      <w:r w:rsidR="006829D4" w:rsidRPr="00786660">
        <w:rPr>
          <w:rFonts w:ascii="Times New Roman" w:hAnsi="Times New Roman" w:cs="Times New Roman"/>
          <w:sz w:val="24"/>
          <w:szCs w:val="24"/>
        </w:rPr>
        <w:t xml:space="preserve">will place, </w:t>
      </w:r>
      <w:r w:rsidRPr="00786660">
        <w:rPr>
          <w:rFonts w:ascii="Times New Roman" w:hAnsi="Times New Roman" w:cs="Times New Roman"/>
          <w:sz w:val="24"/>
          <w:szCs w:val="24"/>
        </w:rPr>
        <w:t xml:space="preserve">an order to </w:t>
      </w:r>
      <w:r w:rsidR="002519F1" w:rsidRPr="00786660">
        <w:rPr>
          <w:rFonts w:ascii="Times New Roman" w:hAnsi="Times New Roman" w:cs="Times New Roman"/>
          <w:sz w:val="24"/>
          <w:szCs w:val="24"/>
        </w:rPr>
        <w:t xml:space="preserve">purchase </w:t>
      </w:r>
      <w:r w:rsidRPr="00786660">
        <w:rPr>
          <w:rFonts w:ascii="Times New Roman" w:hAnsi="Times New Roman" w:cs="Times New Roman"/>
          <w:sz w:val="24"/>
          <w:szCs w:val="24"/>
        </w:rPr>
        <w:t xml:space="preserve">the same digital assets </w:t>
      </w:r>
      <w:r w:rsidR="006829D4" w:rsidRPr="00786660">
        <w:rPr>
          <w:rFonts w:ascii="Times New Roman" w:hAnsi="Times New Roman" w:cs="Times New Roman"/>
          <w:sz w:val="24"/>
          <w:szCs w:val="24"/>
        </w:rPr>
        <w:t>in</w:t>
      </w:r>
      <w:r w:rsidRPr="00786660">
        <w:rPr>
          <w:rFonts w:ascii="Times New Roman" w:hAnsi="Times New Roman" w:cs="Times New Roman"/>
          <w:sz w:val="24"/>
          <w:szCs w:val="24"/>
        </w:rPr>
        <w:t xml:space="preserve"> a similar amount</w:t>
      </w:r>
      <w:r w:rsidR="006829D4" w:rsidRPr="00786660">
        <w:rPr>
          <w:rFonts w:ascii="Times New Roman" w:hAnsi="Times New Roman" w:cs="Times New Roman"/>
          <w:sz w:val="24"/>
          <w:szCs w:val="24"/>
        </w:rPr>
        <w:t>, at</w:t>
      </w:r>
      <w:r w:rsidRPr="00786660">
        <w:rPr>
          <w:rFonts w:ascii="Times New Roman" w:hAnsi="Times New Roman" w:cs="Times New Roman"/>
          <w:sz w:val="24"/>
          <w:szCs w:val="24"/>
        </w:rPr>
        <w:t xml:space="preserve"> a similar price </w:t>
      </w:r>
      <w:r w:rsidR="006829D4" w:rsidRPr="00786660">
        <w:rPr>
          <w:rFonts w:ascii="Times New Roman" w:hAnsi="Times New Roman" w:cs="Times New Roman"/>
          <w:sz w:val="24"/>
          <w:szCs w:val="24"/>
        </w:rPr>
        <w:t xml:space="preserve">and </w:t>
      </w:r>
      <w:r w:rsidRPr="00786660">
        <w:rPr>
          <w:rFonts w:ascii="Times New Roman" w:hAnsi="Times New Roman" w:cs="Times New Roman"/>
          <w:sz w:val="24"/>
          <w:szCs w:val="24"/>
        </w:rPr>
        <w:t>within a similar period of time;</w:t>
      </w:r>
    </w:p>
    <w:p w14:paraId="217ED93E" w14:textId="7EE972A4" w:rsidR="00B34441" w:rsidRPr="00786660" w:rsidRDefault="00B34441"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(4) </w:t>
      </w:r>
      <w:r w:rsidRPr="00786660">
        <w:rPr>
          <w:rFonts w:ascii="Times New Roman" w:hAnsi="Times New Roman" w:cs="Times New Roman"/>
          <w:sz w:val="24"/>
          <w:szCs w:val="24"/>
        </w:rPr>
        <w:tab/>
        <w:t xml:space="preserve">placing, modifying, or cancelling a </w:t>
      </w:r>
      <w:r w:rsidR="006829D4" w:rsidRPr="00786660">
        <w:rPr>
          <w:rFonts w:ascii="Times New Roman" w:hAnsi="Times New Roman" w:cs="Times New Roman"/>
          <w:sz w:val="24"/>
          <w:szCs w:val="24"/>
        </w:rPr>
        <w:t>digital asset purchase or sale</w:t>
      </w:r>
      <w:r w:rsidRPr="00786660">
        <w:rPr>
          <w:rFonts w:ascii="Times New Roman" w:hAnsi="Times New Roman" w:cs="Times New Roman"/>
          <w:sz w:val="24"/>
          <w:szCs w:val="24"/>
        </w:rPr>
        <w:t xml:space="preserve"> order during the pre-opening or pre-closing period of </w:t>
      </w:r>
      <w:r w:rsidR="006829D4" w:rsidRPr="00786660">
        <w:rPr>
          <w:rFonts w:ascii="Times New Roman" w:hAnsi="Times New Roman" w:cs="Times New Roman"/>
          <w:sz w:val="24"/>
          <w:szCs w:val="24"/>
        </w:rPr>
        <w:t xml:space="preserve">a </w:t>
      </w:r>
      <w:r w:rsidRPr="00786660">
        <w:rPr>
          <w:rFonts w:ascii="Times New Roman" w:hAnsi="Times New Roman" w:cs="Times New Roman"/>
          <w:sz w:val="24"/>
          <w:szCs w:val="24"/>
        </w:rPr>
        <w:t xml:space="preserve">digital assets exchange with an intent to cause </w:t>
      </w:r>
      <w:r w:rsidR="007F21DB">
        <w:rPr>
          <w:rFonts w:ascii="Times New Roman" w:hAnsi="Times New Roman" w:cs="Times New Roman"/>
          <w:sz w:val="24"/>
          <w:szCs w:val="24"/>
        </w:rPr>
        <w:br/>
      </w:r>
      <w:r w:rsidRPr="00786660">
        <w:rPr>
          <w:rFonts w:ascii="Times New Roman" w:hAnsi="Times New Roman" w:cs="Times New Roman"/>
          <w:sz w:val="24"/>
          <w:szCs w:val="24"/>
        </w:rPr>
        <w:t>the opening or closing price of such digital assets to be higher or lower than it should have been;</w:t>
      </w:r>
    </w:p>
    <w:p w14:paraId="1A60E356" w14:textId="5CDFF922" w:rsidR="00B34441" w:rsidRPr="00786660" w:rsidRDefault="00B34441"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(5) </w:t>
      </w:r>
      <w:r w:rsidR="00666341" w:rsidRPr="00786660">
        <w:rPr>
          <w:rFonts w:ascii="Times New Roman" w:hAnsi="Times New Roman" w:cs="Times New Roman"/>
          <w:sz w:val="24"/>
          <w:szCs w:val="24"/>
        </w:rPr>
        <w:tab/>
      </w:r>
      <w:r w:rsidRPr="00786660">
        <w:rPr>
          <w:rFonts w:ascii="Times New Roman" w:hAnsi="Times New Roman" w:cs="Times New Roman"/>
          <w:spacing w:val="-2"/>
          <w:sz w:val="24"/>
          <w:szCs w:val="24"/>
        </w:rPr>
        <w:t xml:space="preserve">placing, modifying, or cancelling a </w:t>
      </w:r>
      <w:r w:rsidR="006829D4" w:rsidRPr="00786660">
        <w:rPr>
          <w:rFonts w:ascii="Times New Roman" w:hAnsi="Times New Roman" w:cs="Times New Roman"/>
          <w:spacing w:val="-2"/>
          <w:sz w:val="24"/>
          <w:szCs w:val="24"/>
        </w:rPr>
        <w:t xml:space="preserve">digital asset purchase or sale </w:t>
      </w:r>
      <w:r w:rsidRPr="00786660">
        <w:rPr>
          <w:rFonts w:ascii="Times New Roman" w:hAnsi="Times New Roman" w:cs="Times New Roman"/>
          <w:spacing w:val="-2"/>
          <w:sz w:val="24"/>
          <w:szCs w:val="24"/>
        </w:rPr>
        <w:t xml:space="preserve">order in such </w:t>
      </w:r>
      <w:r w:rsidR="002519F1" w:rsidRPr="00786660">
        <w:rPr>
          <w:rFonts w:ascii="Times New Roman" w:hAnsi="Times New Roman" w:cs="Times New Roman"/>
          <w:spacing w:val="-2"/>
          <w:sz w:val="24"/>
          <w:szCs w:val="24"/>
        </w:rPr>
        <w:t xml:space="preserve">manner </w:t>
      </w:r>
      <w:r w:rsidRPr="00786660">
        <w:rPr>
          <w:rFonts w:ascii="Times New Roman" w:hAnsi="Times New Roman" w:cs="Times New Roman"/>
          <w:spacing w:val="-2"/>
          <w:sz w:val="24"/>
          <w:szCs w:val="24"/>
        </w:rPr>
        <w:t xml:space="preserve">that obstructs </w:t>
      </w:r>
      <w:r w:rsidR="00895C6F" w:rsidRPr="00786660">
        <w:rPr>
          <w:rFonts w:ascii="Times New Roman" w:hAnsi="Times New Roman" w:cs="Times New Roman"/>
          <w:spacing w:val="-2"/>
          <w:sz w:val="24"/>
          <w:szCs w:val="24"/>
        </w:rPr>
        <w:t xml:space="preserve">a sale or purchase of </w:t>
      </w:r>
      <w:r w:rsidR="00666341" w:rsidRPr="00786660">
        <w:rPr>
          <w:rFonts w:ascii="Times New Roman" w:hAnsi="Times New Roman" w:cs="Times New Roman"/>
          <w:spacing w:val="-2"/>
          <w:sz w:val="24"/>
          <w:szCs w:val="24"/>
        </w:rPr>
        <w:t>digital assets</w:t>
      </w:r>
      <w:r w:rsidRPr="00786660">
        <w:rPr>
          <w:rFonts w:ascii="Times New Roman" w:hAnsi="Times New Roman" w:cs="Times New Roman"/>
          <w:spacing w:val="-2"/>
          <w:sz w:val="24"/>
          <w:szCs w:val="24"/>
        </w:rPr>
        <w:t xml:space="preserve"> of other persons, which</w:t>
      </w:r>
      <w:r w:rsidR="00A1076A" w:rsidRPr="00786660">
        <w:rPr>
          <w:rFonts w:ascii="Times New Roman" w:hAnsi="Times New Roman" w:cs="Times New Roman"/>
          <w:spacing w:val="-2"/>
          <w:sz w:val="24"/>
          <w:szCs w:val="24"/>
        </w:rPr>
        <w:t>, in effect,</w:t>
      </w:r>
      <w:r w:rsidRPr="00786660">
        <w:rPr>
          <w:rFonts w:ascii="Times New Roman" w:hAnsi="Times New Roman" w:cs="Times New Roman"/>
          <w:spacing w:val="-2"/>
          <w:sz w:val="24"/>
          <w:szCs w:val="24"/>
        </w:rPr>
        <w:t xml:space="preserve"> </w:t>
      </w:r>
      <w:r w:rsidR="00895C6F" w:rsidRPr="00786660">
        <w:rPr>
          <w:rFonts w:ascii="Times New Roman" w:hAnsi="Times New Roman" w:cs="Times New Roman"/>
          <w:spacing w:val="-2"/>
          <w:sz w:val="24"/>
          <w:szCs w:val="24"/>
        </w:rPr>
        <w:t xml:space="preserve">forces such </w:t>
      </w:r>
      <w:r w:rsidRPr="00786660">
        <w:rPr>
          <w:rFonts w:ascii="Times New Roman" w:hAnsi="Times New Roman" w:cs="Times New Roman"/>
          <w:spacing w:val="-2"/>
          <w:sz w:val="24"/>
          <w:szCs w:val="24"/>
        </w:rPr>
        <w:t xml:space="preserve">other persons to place </w:t>
      </w:r>
      <w:r w:rsidR="00895C6F" w:rsidRPr="00786660">
        <w:rPr>
          <w:rFonts w:ascii="Times New Roman" w:hAnsi="Times New Roman" w:cs="Times New Roman"/>
          <w:spacing w:val="-2"/>
          <w:sz w:val="24"/>
          <w:szCs w:val="24"/>
        </w:rPr>
        <w:t>the purchase or sale</w:t>
      </w:r>
      <w:r w:rsidRPr="00786660">
        <w:rPr>
          <w:rFonts w:ascii="Times New Roman" w:hAnsi="Times New Roman" w:cs="Times New Roman"/>
          <w:spacing w:val="-2"/>
          <w:sz w:val="24"/>
          <w:szCs w:val="24"/>
        </w:rPr>
        <w:t xml:space="preserve"> order at a higher or lower price than </w:t>
      </w:r>
      <w:r w:rsidR="007F21DB">
        <w:rPr>
          <w:rFonts w:ascii="Times New Roman" w:hAnsi="Times New Roman" w:cs="Times New Roman"/>
          <w:spacing w:val="-2"/>
          <w:sz w:val="24"/>
          <w:szCs w:val="24"/>
        </w:rPr>
        <w:br/>
      </w:r>
      <w:r w:rsidRPr="00786660">
        <w:rPr>
          <w:rFonts w:ascii="Times New Roman" w:hAnsi="Times New Roman" w:cs="Times New Roman"/>
          <w:spacing w:val="-2"/>
          <w:sz w:val="24"/>
          <w:szCs w:val="24"/>
        </w:rPr>
        <w:t>it should have been.</w:t>
      </w:r>
    </w:p>
    <w:p w14:paraId="11FE1C7B" w14:textId="2D469079" w:rsidR="00E84432" w:rsidRPr="00786660" w:rsidRDefault="00666341"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49</w:t>
      </w:r>
      <w:r w:rsidRPr="00786660">
        <w:rPr>
          <w:rFonts w:ascii="Times New Roman" w:hAnsi="Times New Roman" w:cs="Times New Roman"/>
          <w:sz w:val="24"/>
          <w:szCs w:val="24"/>
        </w:rPr>
        <w:tab/>
      </w:r>
      <w:r w:rsidR="00263A8D" w:rsidRPr="00786660">
        <w:rPr>
          <w:rFonts w:ascii="Times New Roman" w:hAnsi="Times New Roman" w:cs="Times New Roman"/>
          <w:sz w:val="24"/>
          <w:szCs w:val="24"/>
        </w:rPr>
        <w:t>Any</w:t>
      </w:r>
      <w:r w:rsidR="00E84432" w:rsidRPr="00786660">
        <w:rPr>
          <w:rFonts w:ascii="Times New Roman" w:hAnsi="Times New Roman" w:cs="Times New Roman"/>
          <w:sz w:val="24"/>
          <w:szCs w:val="24"/>
        </w:rPr>
        <w:t xml:space="preserve"> person who </w:t>
      </w:r>
      <w:r w:rsidR="00263A8D" w:rsidRPr="00786660">
        <w:rPr>
          <w:rFonts w:ascii="Times New Roman" w:hAnsi="Times New Roman" w:cs="Times New Roman"/>
          <w:sz w:val="24"/>
          <w:szCs w:val="24"/>
        </w:rPr>
        <w:t>commits</w:t>
      </w:r>
      <w:r w:rsidR="00E84432" w:rsidRPr="00786660">
        <w:rPr>
          <w:rFonts w:ascii="Times New Roman" w:hAnsi="Times New Roman" w:cs="Times New Roman"/>
          <w:sz w:val="24"/>
          <w:szCs w:val="24"/>
        </w:rPr>
        <w:t xml:space="preserve"> any of the following acts </w:t>
      </w:r>
      <w:r w:rsidR="005F51C4" w:rsidRPr="00786660">
        <w:rPr>
          <w:rFonts w:ascii="Times New Roman" w:hAnsi="Times New Roman" w:cs="Times New Roman"/>
          <w:sz w:val="24"/>
          <w:szCs w:val="24"/>
        </w:rPr>
        <w:t>shall be</w:t>
      </w:r>
      <w:r w:rsidR="00263A8D" w:rsidRPr="00786660">
        <w:rPr>
          <w:rFonts w:ascii="Times New Roman" w:hAnsi="Times New Roman" w:cs="Times New Roman"/>
          <w:sz w:val="24"/>
          <w:szCs w:val="24"/>
        </w:rPr>
        <w:t xml:space="preserve"> presumed</w:t>
      </w:r>
      <w:r w:rsidR="00034640" w:rsidRPr="00786660">
        <w:rPr>
          <w:rFonts w:ascii="Times New Roman" w:hAnsi="Times New Roman" w:cs="Times New Roman"/>
          <w:sz w:val="24"/>
          <w:szCs w:val="24"/>
        </w:rPr>
        <w:t xml:space="preserve"> to be a principal</w:t>
      </w:r>
      <w:r w:rsidR="00263A8D" w:rsidRPr="00786660">
        <w:rPr>
          <w:rFonts w:ascii="Times New Roman" w:hAnsi="Times New Roman" w:cs="Times New Roman"/>
          <w:sz w:val="24"/>
          <w:szCs w:val="24"/>
        </w:rPr>
        <w:t xml:space="preserve"> commit</w:t>
      </w:r>
      <w:r w:rsidR="00034640" w:rsidRPr="00786660">
        <w:rPr>
          <w:rFonts w:ascii="Times New Roman" w:hAnsi="Times New Roman" w:cs="Times New Roman"/>
          <w:sz w:val="24"/>
          <w:szCs w:val="24"/>
        </w:rPr>
        <w:t>ting</w:t>
      </w:r>
      <w:r w:rsidR="00E84432" w:rsidRPr="00786660">
        <w:rPr>
          <w:rFonts w:ascii="Times New Roman" w:hAnsi="Times New Roman" w:cs="Times New Roman"/>
          <w:sz w:val="24"/>
          <w:szCs w:val="24"/>
        </w:rPr>
        <w:t xml:space="preserve"> the offenses under Section 46:</w:t>
      </w:r>
    </w:p>
    <w:p w14:paraId="5C976409" w14:textId="77777777" w:rsidR="00E84432" w:rsidRPr="00786660" w:rsidRDefault="00E84432"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(1) </w:t>
      </w:r>
      <w:r w:rsidRPr="00786660">
        <w:rPr>
          <w:rFonts w:ascii="Times New Roman" w:hAnsi="Times New Roman" w:cs="Times New Roman"/>
          <w:sz w:val="24"/>
          <w:szCs w:val="24"/>
        </w:rPr>
        <w:tab/>
        <w:t xml:space="preserve">opening a bank account, an account </w:t>
      </w:r>
      <w:r w:rsidR="002519F1" w:rsidRPr="00786660">
        <w:rPr>
          <w:rFonts w:ascii="Times New Roman" w:hAnsi="Times New Roman" w:cs="Times New Roman"/>
          <w:sz w:val="24"/>
          <w:szCs w:val="24"/>
        </w:rPr>
        <w:t xml:space="preserve">opened </w:t>
      </w:r>
      <w:r w:rsidRPr="00786660">
        <w:rPr>
          <w:rFonts w:ascii="Times New Roman" w:hAnsi="Times New Roman" w:cs="Times New Roman"/>
          <w:sz w:val="24"/>
          <w:szCs w:val="24"/>
        </w:rPr>
        <w:t>with a digital assets business operator or any other account</w:t>
      </w:r>
      <w:r w:rsidR="00C14431" w:rsidRPr="00786660">
        <w:rPr>
          <w:rFonts w:ascii="Times New Roman" w:hAnsi="Times New Roman" w:cs="Times New Roman"/>
          <w:sz w:val="24"/>
          <w:szCs w:val="24"/>
        </w:rPr>
        <w:t xml:space="preserve"> </w:t>
      </w:r>
      <w:r w:rsidR="00DD586A" w:rsidRPr="00786660">
        <w:rPr>
          <w:rFonts w:ascii="Times New Roman" w:hAnsi="Times New Roman" w:cs="Times New Roman"/>
          <w:sz w:val="24"/>
          <w:szCs w:val="24"/>
        </w:rPr>
        <w:t>in combination</w:t>
      </w:r>
      <w:r w:rsidRPr="00786660">
        <w:rPr>
          <w:rFonts w:ascii="Times New Roman" w:hAnsi="Times New Roman" w:cs="Times New Roman"/>
          <w:sz w:val="24"/>
          <w:szCs w:val="24"/>
        </w:rPr>
        <w:t xml:space="preserve"> for making payments or receiving payments related to or </w:t>
      </w:r>
      <w:r w:rsidR="00CB3527" w:rsidRPr="00786660">
        <w:rPr>
          <w:rFonts w:ascii="Times New Roman" w:hAnsi="Times New Roman" w:cs="Times New Roman"/>
          <w:sz w:val="24"/>
          <w:szCs w:val="24"/>
        </w:rPr>
        <w:t>derived from</w:t>
      </w:r>
      <w:r w:rsidRPr="00786660">
        <w:rPr>
          <w:rFonts w:ascii="Times New Roman" w:hAnsi="Times New Roman" w:cs="Times New Roman"/>
          <w:sz w:val="24"/>
          <w:szCs w:val="24"/>
        </w:rPr>
        <w:t xml:space="preserve"> digital assets trading;</w:t>
      </w:r>
    </w:p>
    <w:p w14:paraId="36E5A6CE" w14:textId="77777777" w:rsidR="00E84432" w:rsidRPr="00786660" w:rsidRDefault="00E84432"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(2) </w:t>
      </w:r>
      <w:r w:rsidRPr="00786660">
        <w:rPr>
          <w:rFonts w:ascii="Times New Roman" w:hAnsi="Times New Roman" w:cs="Times New Roman"/>
          <w:sz w:val="24"/>
          <w:szCs w:val="24"/>
        </w:rPr>
        <w:tab/>
        <w:t xml:space="preserve">allowing any </w:t>
      </w:r>
      <w:r w:rsidR="00C14431" w:rsidRPr="00786660">
        <w:rPr>
          <w:rFonts w:ascii="Times New Roman" w:hAnsi="Times New Roman" w:cs="Times New Roman"/>
          <w:sz w:val="24"/>
          <w:szCs w:val="24"/>
        </w:rPr>
        <w:t xml:space="preserve">other </w:t>
      </w:r>
      <w:r w:rsidRPr="00786660">
        <w:rPr>
          <w:rFonts w:ascii="Times New Roman" w:hAnsi="Times New Roman" w:cs="Times New Roman"/>
          <w:sz w:val="24"/>
          <w:szCs w:val="24"/>
        </w:rPr>
        <w:t xml:space="preserve">person to </w:t>
      </w:r>
      <w:r w:rsidR="00C14431" w:rsidRPr="00786660">
        <w:rPr>
          <w:rFonts w:ascii="Times New Roman" w:hAnsi="Times New Roman" w:cs="Times New Roman"/>
          <w:sz w:val="24"/>
          <w:szCs w:val="24"/>
        </w:rPr>
        <w:t xml:space="preserve">gain </w:t>
      </w:r>
      <w:r w:rsidRPr="00786660">
        <w:rPr>
          <w:rFonts w:ascii="Times New Roman" w:hAnsi="Times New Roman" w:cs="Times New Roman"/>
          <w:sz w:val="24"/>
          <w:szCs w:val="24"/>
        </w:rPr>
        <w:t xml:space="preserve">benefits </w:t>
      </w:r>
      <w:r w:rsidR="00C14431" w:rsidRPr="00786660">
        <w:rPr>
          <w:rFonts w:ascii="Times New Roman" w:hAnsi="Times New Roman" w:cs="Times New Roman"/>
          <w:sz w:val="24"/>
          <w:szCs w:val="24"/>
        </w:rPr>
        <w:t>from</w:t>
      </w:r>
      <w:r w:rsidRPr="00786660">
        <w:rPr>
          <w:rFonts w:ascii="Times New Roman" w:hAnsi="Times New Roman" w:cs="Times New Roman"/>
          <w:sz w:val="24"/>
          <w:szCs w:val="24"/>
        </w:rPr>
        <w:t xml:space="preserve"> using </w:t>
      </w:r>
      <w:r w:rsidR="002519F1" w:rsidRPr="00786660">
        <w:rPr>
          <w:rFonts w:ascii="Times New Roman" w:hAnsi="Times New Roman" w:cs="Times New Roman"/>
          <w:sz w:val="24"/>
          <w:szCs w:val="24"/>
        </w:rPr>
        <w:t>his or her</w:t>
      </w:r>
      <w:r w:rsidRPr="00786660">
        <w:rPr>
          <w:rFonts w:ascii="Times New Roman" w:hAnsi="Times New Roman" w:cs="Times New Roman"/>
          <w:sz w:val="24"/>
          <w:szCs w:val="24"/>
        </w:rPr>
        <w:t xml:space="preserve"> bank account</w:t>
      </w:r>
      <w:r w:rsidR="002519F1" w:rsidRPr="00786660">
        <w:rPr>
          <w:rFonts w:ascii="Times New Roman" w:hAnsi="Times New Roman" w:cs="Times New Roman"/>
          <w:sz w:val="24"/>
          <w:szCs w:val="24"/>
        </w:rPr>
        <w:t>,</w:t>
      </w:r>
      <w:r w:rsidRPr="00786660">
        <w:rPr>
          <w:rFonts w:ascii="Times New Roman" w:hAnsi="Times New Roman" w:cs="Times New Roman"/>
          <w:sz w:val="24"/>
          <w:szCs w:val="24"/>
        </w:rPr>
        <w:t xml:space="preserve"> </w:t>
      </w:r>
      <w:r w:rsidR="00B35FDA" w:rsidRPr="00786660">
        <w:rPr>
          <w:rFonts w:ascii="Times New Roman" w:hAnsi="Times New Roman" w:cs="Times New Roman"/>
          <w:sz w:val="24"/>
          <w:szCs w:val="24"/>
        </w:rPr>
        <w:t xml:space="preserve">an account </w:t>
      </w:r>
      <w:r w:rsidR="002519F1" w:rsidRPr="00786660">
        <w:rPr>
          <w:rFonts w:ascii="Times New Roman" w:hAnsi="Times New Roman" w:cs="Times New Roman"/>
          <w:sz w:val="24"/>
          <w:szCs w:val="24"/>
        </w:rPr>
        <w:t xml:space="preserve">opened </w:t>
      </w:r>
      <w:r w:rsidR="00B35FDA" w:rsidRPr="00786660">
        <w:rPr>
          <w:rFonts w:ascii="Times New Roman" w:hAnsi="Times New Roman" w:cs="Times New Roman"/>
          <w:sz w:val="24"/>
          <w:szCs w:val="24"/>
        </w:rPr>
        <w:t xml:space="preserve">with a digital assets business operator or any other account </w:t>
      </w:r>
      <w:r w:rsidRPr="00786660">
        <w:rPr>
          <w:rFonts w:ascii="Times New Roman" w:hAnsi="Times New Roman" w:cs="Times New Roman"/>
          <w:sz w:val="24"/>
          <w:szCs w:val="24"/>
        </w:rPr>
        <w:t xml:space="preserve">for making payments or receiving payments related to or </w:t>
      </w:r>
      <w:r w:rsidR="00B35FDA" w:rsidRPr="00786660">
        <w:rPr>
          <w:rFonts w:ascii="Times New Roman" w:hAnsi="Times New Roman" w:cs="Times New Roman"/>
          <w:sz w:val="24"/>
          <w:szCs w:val="24"/>
        </w:rPr>
        <w:t>derived</w:t>
      </w:r>
      <w:r w:rsidRPr="00786660">
        <w:rPr>
          <w:rFonts w:ascii="Times New Roman" w:hAnsi="Times New Roman" w:cs="Times New Roman"/>
          <w:sz w:val="24"/>
          <w:szCs w:val="24"/>
        </w:rPr>
        <w:t xml:space="preserve"> </w:t>
      </w:r>
      <w:r w:rsidR="00A1076A" w:rsidRPr="00786660">
        <w:rPr>
          <w:rFonts w:ascii="Times New Roman" w:hAnsi="Times New Roman" w:cs="Times New Roman"/>
          <w:sz w:val="24"/>
          <w:szCs w:val="24"/>
        </w:rPr>
        <w:t xml:space="preserve">from </w:t>
      </w:r>
      <w:r w:rsidRPr="00786660">
        <w:rPr>
          <w:rFonts w:ascii="Times New Roman" w:hAnsi="Times New Roman" w:cs="Times New Roman"/>
          <w:sz w:val="24"/>
          <w:szCs w:val="24"/>
        </w:rPr>
        <w:t>digital assets trading;</w:t>
      </w:r>
    </w:p>
    <w:p w14:paraId="233CF824" w14:textId="77777777" w:rsidR="00F1163D" w:rsidRPr="00786660" w:rsidRDefault="00E84432"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(3) </w:t>
      </w:r>
      <w:r w:rsidRPr="00786660">
        <w:rPr>
          <w:rFonts w:ascii="Times New Roman" w:hAnsi="Times New Roman" w:cs="Times New Roman"/>
          <w:sz w:val="24"/>
          <w:szCs w:val="24"/>
        </w:rPr>
        <w:tab/>
        <w:t xml:space="preserve">allowing any </w:t>
      </w:r>
      <w:r w:rsidR="00B35FDA" w:rsidRPr="00786660">
        <w:rPr>
          <w:rFonts w:ascii="Times New Roman" w:hAnsi="Times New Roman" w:cs="Times New Roman"/>
          <w:sz w:val="24"/>
          <w:szCs w:val="24"/>
        </w:rPr>
        <w:t xml:space="preserve">other </w:t>
      </w:r>
      <w:r w:rsidRPr="00786660">
        <w:rPr>
          <w:rFonts w:ascii="Times New Roman" w:hAnsi="Times New Roman" w:cs="Times New Roman"/>
          <w:sz w:val="24"/>
          <w:szCs w:val="24"/>
        </w:rPr>
        <w:t xml:space="preserve">person to use </w:t>
      </w:r>
      <w:r w:rsidR="002519F1" w:rsidRPr="00786660">
        <w:rPr>
          <w:rFonts w:ascii="Times New Roman" w:hAnsi="Times New Roman" w:cs="Times New Roman"/>
          <w:sz w:val="24"/>
          <w:szCs w:val="24"/>
        </w:rPr>
        <w:t>his or her</w:t>
      </w:r>
      <w:r w:rsidRPr="00786660">
        <w:rPr>
          <w:rFonts w:ascii="Times New Roman" w:hAnsi="Times New Roman" w:cs="Times New Roman"/>
          <w:sz w:val="24"/>
          <w:szCs w:val="24"/>
        </w:rPr>
        <w:t xml:space="preserve"> digital asset trading account;</w:t>
      </w:r>
    </w:p>
    <w:p w14:paraId="7508459B" w14:textId="17657B6D" w:rsidR="00E84432" w:rsidRPr="00786660" w:rsidRDefault="00E84432"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(4) </w:t>
      </w:r>
      <w:r w:rsidRPr="00786660">
        <w:rPr>
          <w:rFonts w:ascii="Times New Roman" w:hAnsi="Times New Roman" w:cs="Times New Roman"/>
          <w:sz w:val="24"/>
          <w:szCs w:val="24"/>
        </w:rPr>
        <w:tab/>
        <w:t>making a payment or receiving a payment for digital asset trading for</w:t>
      </w:r>
      <w:r w:rsidR="00A631F1" w:rsidRPr="00786660">
        <w:rPr>
          <w:rFonts w:ascii="Times New Roman" w:hAnsi="Times New Roman" w:cs="Times New Roman"/>
          <w:sz w:val="24"/>
          <w:szCs w:val="24"/>
        </w:rPr>
        <w:t xml:space="preserve"> </w:t>
      </w:r>
      <w:r w:rsidR="007F21DB">
        <w:rPr>
          <w:rFonts w:ascii="Times New Roman" w:hAnsi="Times New Roman" w:cs="Times New Roman"/>
          <w:sz w:val="24"/>
          <w:szCs w:val="24"/>
        </w:rPr>
        <w:br/>
      </w:r>
      <w:r w:rsidR="00A631F1" w:rsidRPr="00786660">
        <w:rPr>
          <w:rFonts w:ascii="Times New Roman" w:hAnsi="Times New Roman" w:cs="Times New Roman"/>
          <w:sz w:val="24"/>
          <w:szCs w:val="24"/>
        </w:rPr>
        <w:t>the benefit of</w:t>
      </w:r>
      <w:r w:rsidRPr="00786660">
        <w:rPr>
          <w:rFonts w:ascii="Times New Roman" w:hAnsi="Times New Roman" w:cs="Times New Roman"/>
          <w:sz w:val="24"/>
          <w:szCs w:val="24"/>
        </w:rPr>
        <w:t xml:space="preserve"> any</w:t>
      </w:r>
      <w:r w:rsidR="00A631F1" w:rsidRPr="00786660">
        <w:rPr>
          <w:rFonts w:ascii="Times New Roman" w:hAnsi="Times New Roman" w:cs="Times New Roman"/>
          <w:sz w:val="24"/>
          <w:szCs w:val="24"/>
        </w:rPr>
        <w:t xml:space="preserve"> other</w:t>
      </w:r>
      <w:r w:rsidRPr="00786660">
        <w:rPr>
          <w:rFonts w:ascii="Times New Roman" w:hAnsi="Times New Roman" w:cs="Times New Roman"/>
          <w:sz w:val="24"/>
          <w:szCs w:val="24"/>
        </w:rPr>
        <w:t xml:space="preserve"> person;</w:t>
      </w:r>
    </w:p>
    <w:p w14:paraId="596344EA" w14:textId="2B3CB18E" w:rsidR="00E84432" w:rsidRPr="00786660" w:rsidRDefault="00E84432"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(5) </w:t>
      </w:r>
      <w:r w:rsidRPr="00786660">
        <w:rPr>
          <w:rFonts w:ascii="Times New Roman" w:hAnsi="Times New Roman" w:cs="Times New Roman"/>
          <w:sz w:val="24"/>
          <w:szCs w:val="24"/>
        </w:rPr>
        <w:tab/>
        <w:t xml:space="preserve">placing money or other assets as collateral for digital asset trading </w:t>
      </w:r>
      <w:r w:rsidR="00A631F1" w:rsidRPr="00786660">
        <w:rPr>
          <w:rFonts w:ascii="Times New Roman" w:hAnsi="Times New Roman" w:cs="Times New Roman"/>
          <w:sz w:val="24"/>
          <w:szCs w:val="24"/>
        </w:rPr>
        <w:t xml:space="preserve">for </w:t>
      </w:r>
      <w:r w:rsidR="007F21DB">
        <w:rPr>
          <w:rFonts w:ascii="Times New Roman" w:hAnsi="Times New Roman" w:cs="Times New Roman"/>
          <w:sz w:val="24"/>
          <w:szCs w:val="24"/>
        </w:rPr>
        <w:br/>
      </w:r>
      <w:r w:rsidR="00A631F1" w:rsidRPr="00786660">
        <w:rPr>
          <w:rFonts w:ascii="Times New Roman" w:hAnsi="Times New Roman" w:cs="Times New Roman"/>
          <w:sz w:val="24"/>
          <w:szCs w:val="24"/>
        </w:rPr>
        <w:t>the benefit of</w:t>
      </w:r>
      <w:r w:rsidRPr="00786660">
        <w:rPr>
          <w:rFonts w:ascii="Times New Roman" w:hAnsi="Times New Roman" w:cs="Times New Roman"/>
          <w:sz w:val="24"/>
          <w:szCs w:val="24"/>
        </w:rPr>
        <w:t xml:space="preserve"> any</w:t>
      </w:r>
      <w:r w:rsidR="00A631F1" w:rsidRPr="00786660">
        <w:rPr>
          <w:rFonts w:ascii="Times New Roman" w:hAnsi="Times New Roman" w:cs="Times New Roman"/>
          <w:sz w:val="24"/>
          <w:szCs w:val="24"/>
        </w:rPr>
        <w:t xml:space="preserve"> other</w:t>
      </w:r>
      <w:r w:rsidRPr="00786660">
        <w:rPr>
          <w:rFonts w:ascii="Times New Roman" w:hAnsi="Times New Roman" w:cs="Times New Roman"/>
          <w:sz w:val="24"/>
          <w:szCs w:val="24"/>
        </w:rPr>
        <w:t xml:space="preserve"> person;</w:t>
      </w:r>
    </w:p>
    <w:p w14:paraId="5057BDB7" w14:textId="77777777" w:rsidR="00E84432" w:rsidRPr="00786660" w:rsidRDefault="00E84432"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lastRenderedPageBreak/>
        <w:t xml:space="preserve">(6) </w:t>
      </w:r>
      <w:r w:rsidRPr="00786660">
        <w:rPr>
          <w:rFonts w:ascii="Times New Roman" w:hAnsi="Times New Roman" w:cs="Times New Roman"/>
          <w:sz w:val="24"/>
          <w:szCs w:val="24"/>
        </w:rPr>
        <w:tab/>
        <w:t>allowing any</w:t>
      </w:r>
      <w:r w:rsidR="00CD27D3" w:rsidRPr="00786660">
        <w:rPr>
          <w:rFonts w:ascii="Times New Roman" w:hAnsi="Times New Roman" w:cs="Times New Roman"/>
          <w:sz w:val="24"/>
          <w:szCs w:val="24"/>
        </w:rPr>
        <w:t xml:space="preserve"> other</w:t>
      </w:r>
      <w:r w:rsidRPr="00786660">
        <w:rPr>
          <w:rFonts w:ascii="Times New Roman" w:hAnsi="Times New Roman" w:cs="Times New Roman"/>
          <w:sz w:val="24"/>
          <w:szCs w:val="24"/>
        </w:rPr>
        <w:t xml:space="preserve"> person to receive benefits</w:t>
      </w:r>
      <w:r w:rsidR="006A01AB" w:rsidRPr="00786660">
        <w:rPr>
          <w:rFonts w:ascii="Times New Roman" w:hAnsi="Times New Roman" w:cs="Times New Roman"/>
          <w:sz w:val="24"/>
          <w:szCs w:val="24"/>
        </w:rPr>
        <w:t xml:space="preserve"> from</w:t>
      </w:r>
      <w:r w:rsidRPr="00786660">
        <w:rPr>
          <w:rFonts w:ascii="Times New Roman" w:hAnsi="Times New Roman" w:cs="Times New Roman"/>
          <w:sz w:val="24"/>
          <w:szCs w:val="24"/>
        </w:rPr>
        <w:t xml:space="preserve"> or </w:t>
      </w:r>
      <w:r w:rsidR="006A01AB" w:rsidRPr="00786660">
        <w:rPr>
          <w:rFonts w:ascii="Times New Roman" w:hAnsi="Times New Roman" w:cs="Times New Roman"/>
          <w:sz w:val="24"/>
          <w:szCs w:val="24"/>
        </w:rPr>
        <w:t xml:space="preserve">assume responsibilities for the </w:t>
      </w:r>
      <w:r w:rsidRPr="00786660">
        <w:rPr>
          <w:rFonts w:ascii="Times New Roman" w:hAnsi="Times New Roman" w:cs="Times New Roman"/>
          <w:sz w:val="24"/>
          <w:szCs w:val="24"/>
        </w:rPr>
        <w:t xml:space="preserve">payments related to or </w:t>
      </w:r>
      <w:r w:rsidR="006A01AB" w:rsidRPr="00786660">
        <w:rPr>
          <w:rFonts w:ascii="Times New Roman" w:hAnsi="Times New Roman" w:cs="Times New Roman"/>
          <w:sz w:val="24"/>
          <w:szCs w:val="24"/>
        </w:rPr>
        <w:t>derived from its</w:t>
      </w:r>
      <w:r w:rsidRPr="00786660">
        <w:rPr>
          <w:rFonts w:ascii="Times New Roman" w:hAnsi="Times New Roman" w:cs="Times New Roman"/>
          <w:sz w:val="24"/>
          <w:szCs w:val="24"/>
        </w:rPr>
        <w:t xml:space="preserve"> digital asset trading; or</w:t>
      </w:r>
    </w:p>
    <w:p w14:paraId="51160739" w14:textId="77777777" w:rsidR="00E84432" w:rsidRPr="00786660" w:rsidRDefault="00E84432"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 xml:space="preserve">(7) </w:t>
      </w:r>
      <w:r w:rsidRPr="00786660">
        <w:rPr>
          <w:rFonts w:ascii="Times New Roman" w:hAnsi="Times New Roman" w:cs="Times New Roman"/>
          <w:sz w:val="24"/>
          <w:szCs w:val="24"/>
        </w:rPr>
        <w:tab/>
      </w:r>
      <w:r w:rsidR="00A40D55" w:rsidRPr="00786660">
        <w:rPr>
          <w:rFonts w:ascii="Times New Roman" w:hAnsi="Times New Roman" w:cs="Times New Roman"/>
          <w:sz w:val="24"/>
          <w:szCs w:val="24"/>
        </w:rPr>
        <w:t xml:space="preserve">making or accepting </w:t>
      </w:r>
      <w:r w:rsidRPr="00786660">
        <w:rPr>
          <w:rFonts w:ascii="Times New Roman" w:hAnsi="Times New Roman" w:cs="Times New Roman"/>
          <w:sz w:val="24"/>
          <w:szCs w:val="24"/>
        </w:rPr>
        <w:t>a transfer of digital assets between each other.</w:t>
      </w:r>
    </w:p>
    <w:p w14:paraId="551FE534" w14:textId="07213087" w:rsidR="00142CA1" w:rsidRPr="00786660" w:rsidRDefault="00E84432" w:rsidP="00786660">
      <w:pPr>
        <w:spacing w:after="140" w:line="290" w:lineRule="auto"/>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50</w:t>
      </w:r>
      <w:r w:rsidRPr="00786660">
        <w:rPr>
          <w:rFonts w:ascii="Times New Roman" w:hAnsi="Times New Roman" w:cs="Times New Roman"/>
          <w:sz w:val="24"/>
          <w:szCs w:val="24"/>
        </w:rPr>
        <w:tab/>
      </w:r>
      <w:r w:rsidR="007C1C13" w:rsidRPr="00786660">
        <w:rPr>
          <w:rFonts w:ascii="Times New Roman" w:hAnsi="Times New Roman" w:cs="Times New Roman"/>
          <w:sz w:val="24"/>
          <w:szCs w:val="24"/>
        </w:rPr>
        <w:t xml:space="preserve">No person </w:t>
      </w:r>
      <w:r w:rsidR="005F51C4" w:rsidRPr="00786660">
        <w:rPr>
          <w:rFonts w:ascii="Times New Roman" w:hAnsi="Times New Roman" w:cs="Times New Roman"/>
          <w:sz w:val="24"/>
          <w:szCs w:val="24"/>
        </w:rPr>
        <w:t>shall</w:t>
      </w:r>
      <w:r w:rsidR="00B01381" w:rsidRPr="00786660">
        <w:rPr>
          <w:rFonts w:ascii="Times New Roman" w:hAnsi="Times New Roman" w:cs="Times New Roman"/>
          <w:sz w:val="24"/>
          <w:szCs w:val="24"/>
        </w:rPr>
        <w:t xml:space="preserve"> </w:t>
      </w:r>
      <w:r w:rsidR="007C1C13" w:rsidRPr="00786660">
        <w:rPr>
          <w:rFonts w:ascii="Times New Roman" w:hAnsi="Times New Roman" w:cs="Times New Roman"/>
          <w:sz w:val="24"/>
          <w:szCs w:val="24"/>
        </w:rPr>
        <w:t>place, modify or cancel a</w:t>
      </w:r>
      <w:r w:rsidR="002519F1" w:rsidRPr="00786660">
        <w:rPr>
          <w:rFonts w:ascii="Times New Roman" w:hAnsi="Times New Roman" w:cs="Times New Roman"/>
          <w:sz w:val="24"/>
          <w:szCs w:val="24"/>
        </w:rPr>
        <w:t>ny order for a purchase or sale of</w:t>
      </w:r>
      <w:r w:rsidR="007C1C13" w:rsidRPr="00786660">
        <w:rPr>
          <w:rFonts w:ascii="Times New Roman" w:hAnsi="Times New Roman" w:cs="Times New Roman"/>
          <w:sz w:val="24"/>
          <w:szCs w:val="24"/>
        </w:rPr>
        <w:t xml:space="preserve"> digital assets through the digital assets trading system of </w:t>
      </w:r>
      <w:r w:rsidR="00A40D55" w:rsidRPr="00786660">
        <w:rPr>
          <w:rFonts w:ascii="Times New Roman" w:hAnsi="Times New Roman" w:cs="Times New Roman"/>
          <w:sz w:val="24"/>
          <w:szCs w:val="24"/>
        </w:rPr>
        <w:t xml:space="preserve">a </w:t>
      </w:r>
      <w:r w:rsidR="007C1C13" w:rsidRPr="00786660">
        <w:rPr>
          <w:rFonts w:ascii="Times New Roman" w:hAnsi="Times New Roman" w:cs="Times New Roman"/>
          <w:sz w:val="24"/>
          <w:szCs w:val="24"/>
        </w:rPr>
        <w:t xml:space="preserve">digital assets exchange </w:t>
      </w:r>
      <w:r w:rsidR="00A40D55" w:rsidRPr="00786660">
        <w:rPr>
          <w:rFonts w:ascii="Times New Roman" w:hAnsi="Times New Roman" w:cs="Times New Roman"/>
          <w:sz w:val="24"/>
          <w:szCs w:val="24"/>
        </w:rPr>
        <w:t>where he or she knows or ought to know</w:t>
      </w:r>
      <w:r w:rsidR="007C1C13" w:rsidRPr="00786660">
        <w:rPr>
          <w:rFonts w:ascii="Times New Roman" w:hAnsi="Times New Roman" w:cs="Times New Roman"/>
          <w:sz w:val="24"/>
          <w:szCs w:val="24"/>
        </w:rPr>
        <w:t xml:space="preserve"> that such act is likely to cause the </w:t>
      </w:r>
      <w:r w:rsidR="000D5996" w:rsidRPr="00786660">
        <w:rPr>
          <w:rFonts w:ascii="Times New Roman" w:hAnsi="Times New Roman" w:cs="Times New Roman"/>
          <w:sz w:val="24"/>
          <w:szCs w:val="24"/>
        </w:rPr>
        <w:t>purchase price or sale price or purchase volume or sale volume of any digital asset</w:t>
      </w:r>
      <w:r w:rsidR="00BE614D" w:rsidRPr="00786660">
        <w:rPr>
          <w:rFonts w:ascii="Times New Roman" w:hAnsi="Times New Roman" w:cs="Times New Roman"/>
          <w:sz w:val="24"/>
          <w:szCs w:val="24"/>
          <w:cs/>
          <w:lang w:bidi="th-TH"/>
        </w:rPr>
        <w:t xml:space="preserve"> </w:t>
      </w:r>
      <w:r w:rsidR="007C1C13" w:rsidRPr="00786660">
        <w:rPr>
          <w:rFonts w:ascii="Times New Roman" w:hAnsi="Times New Roman" w:cs="Times New Roman"/>
          <w:sz w:val="24"/>
          <w:szCs w:val="24"/>
        </w:rPr>
        <w:t>to be inconsistent with the normal market condition and cause the digital assets trading system</w:t>
      </w:r>
      <w:r w:rsidR="00130E51" w:rsidRPr="00786660">
        <w:rPr>
          <w:rFonts w:ascii="Times New Roman" w:hAnsi="Times New Roman" w:cs="Times New Roman"/>
          <w:sz w:val="24"/>
          <w:szCs w:val="24"/>
        </w:rPr>
        <w:t xml:space="preserve"> to delay or </w:t>
      </w:r>
      <w:r w:rsidR="00034F8D">
        <w:rPr>
          <w:rFonts w:ascii="Times New Roman" w:hAnsi="Times New Roman" w:cs="Times New Roman"/>
          <w:sz w:val="24"/>
          <w:szCs w:val="24"/>
        </w:rPr>
        <w:br/>
      </w:r>
      <w:r w:rsidR="00130E51" w:rsidRPr="00786660">
        <w:rPr>
          <w:rFonts w:ascii="Times New Roman" w:hAnsi="Times New Roman" w:cs="Times New Roman"/>
          <w:sz w:val="24"/>
          <w:szCs w:val="24"/>
        </w:rPr>
        <w:t>be suspended</w:t>
      </w:r>
      <w:r w:rsidR="007C1C13" w:rsidRPr="00786660">
        <w:rPr>
          <w:rFonts w:ascii="Times New Roman" w:hAnsi="Times New Roman" w:cs="Times New Roman"/>
          <w:sz w:val="24"/>
          <w:szCs w:val="24"/>
        </w:rPr>
        <w:t>.</w:t>
      </w:r>
    </w:p>
    <w:p w14:paraId="43A8F161" w14:textId="77777777" w:rsidR="00142CA1" w:rsidRPr="00786660" w:rsidRDefault="00142CA1" w:rsidP="00786660">
      <w:pPr>
        <w:spacing w:after="140" w:line="290" w:lineRule="auto"/>
        <w:ind w:firstLine="680"/>
        <w:jc w:val="thaiDistribute"/>
        <w:rPr>
          <w:rFonts w:ascii="Times New Roman" w:hAnsi="Times New Roman" w:cs="Times New Roman"/>
          <w:sz w:val="24"/>
          <w:szCs w:val="24"/>
        </w:rPr>
      </w:pPr>
    </w:p>
    <w:p w14:paraId="2C330D5B" w14:textId="77777777" w:rsidR="00540BAF" w:rsidRPr="00786660" w:rsidRDefault="00540BAF" w:rsidP="00034F8D">
      <w:pPr>
        <w:pStyle w:val="Head"/>
        <w:spacing w:before="0"/>
        <w:jc w:val="center"/>
        <w:rPr>
          <w:rFonts w:ascii="Times New Roman" w:hAnsi="Times New Roman" w:cs="Times New Roman"/>
          <w:caps/>
          <w:sz w:val="24"/>
          <w:szCs w:val="24"/>
        </w:rPr>
      </w:pPr>
      <w:bookmarkStart w:id="2" w:name="bmkStart"/>
      <w:bookmarkEnd w:id="2"/>
      <w:r w:rsidRPr="00786660">
        <w:rPr>
          <w:rFonts w:ascii="Times New Roman" w:hAnsi="Times New Roman" w:cs="Times New Roman"/>
          <w:caps/>
          <w:sz w:val="24"/>
          <w:szCs w:val="24"/>
        </w:rPr>
        <w:t>Chapter 7</w:t>
      </w:r>
    </w:p>
    <w:p w14:paraId="3D941B13" w14:textId="77777777" w:rsidR="00540BAF" w:rsidRPr="00786660" w:rsidRDefault="00540BAF" w:rsidP="00034F8D">
      <w:pPr>
        <w:pStyle w:val="Head"/>
        <w:spacing w:before="0"/>
        <w:jc w:val="center"/>
        <w:rPr>
          <w:rFonts w:ascii="Times New Roman" w:hAnsi="Times New Roman" w:cs="Times New Roman"/>
          <w:caps/>
          <w:sz w:val="24"/>
          <w:szCs w:val="24"/>
        </w:rPr>
      </w:pPr>
      <w:r w:rsidRPr="00786660">
        <w:rPr>
          <w:rFonts w:ascii="Times New Roman" w:hAnsi="Times New Roman" w:cs="Times New Roman"/>
          <w:caps/>
          <w:sz w:val="24"/>
          <w:szCs w:val="24"/>
        </w:rPr>
        <w:t xml:space="preserve">COMPETENT </w:t>
      </w:r>
      <w:r w:rsidR="0094560A" w:rsidRPr="00786660">
        <w:rPr>
          <w:rFonts w:ascii="Times New Roman" w:hAnsi="Times New Roman" w:cs="Times New Roman"/>
          <w:caps/>
          <w:sz w:val="24"/>
          <w:szCs w:val="24"/>
        </w:rPr>
        <w:t>OFFICER</w:t>
      </w:r>
    </w:p>
    <w:p w14:paraId="75DF7886" w14:textId="4EC5EA45" w:rsidR="00540BAF" w:rsidRPr="00034F8D" w:rsidRDefault="00034F8D" w:rsidP="00034F8D">
      <w:pPr>
        <w:pStyle w:val="Body"/>
        <w:jc w:val="center"/>
        <w:rPr>
          <w:rFonts w:ascii="Times New Roman" w:hAnsi="Times New Roman" w:cs="Times New Roman"/>
          <w:b/>
          <w:bCs/>
          <w:sz w:val="24"/>
          <w:szCs w:val="24"/>
          <w:u w:val="single"/>
        </w:rPr>
      </w:pPr>
      <w:r w:rsidRPr="00034F8D">
        <w:rPr>
          <w:rFonts w:ascii="Times New Roman" w:hAnsi="Times New Roman" w:cs="Times New Roman"/>
          <w:b/>
          <w:bCs/>
          <w:sz w:val="24"/>
          <w:szCs w:val="24"/>
          <w:u w:val="single"/>
        </w:rPr>
        <w:tab/>
      </w:r>
      <w:r w:rsidRPr="00034F8D">
        <w:rPr>
          <w:rFonts w:ascii="Times New Roman" w:hAnsi="Times New Roman" w:cs="Times New Roman"/>
          <w:b/>
          <w:bCs/>
          <w:sz w:val="24"/>
          <w:szCs w:val="24"/>
          <w:u w:val="single"/>
        </w:rPr>
        <w:tab/>
      </w:r>
    </w:p>
    <w:p w14:paraId="191F979B" w14:textId="1F4F51DC" w:rsidR="00540BAF" w:rsidRPr="00786660" w:rsidRDefault="00540BAF" w:rsidP="00786660">
      <w:pPr>
        <w:pStyle w:val="Body"/>
        <w:ind w:firstLine="680"/>
        <w:jc w:val="thaiDistribute"/>
        <w:rPr>
          <w:rFonts w:ascii="Times New Roman" w:hAnsi="Times New Roman" w:cs="Times New Roman"/>
          <w:sz w:val="24"/>
          <w:szCs w:val="24"/>
        </w:rPr>
      </w:pPr>
      <w:r w:rsidRPr="00786660">
        <w:rPr>
          <w:rFonts w:ascii="Times New Roman" w:hAnsi="Times New Roman" w:cs="Times New Roman"/>
          <w:b/>
          <w:bCs/>
          <w:sz w:val="24"/>
          <w:szCs w:val="24"/>
        </w:rPr>
        <w:t>Section 51</w:t>
      </w:r>
      <w:r w:rsidRPr="00786660">
        <w:rPr>
          <w:rFonts w:ascii="Times New Roman" w:hAnsi="Times New Roman" w:cs="Times New Roman"/>
          <w:b/>
          <w:bCs/>
          <w:sz w:val="24"/>
          <w:szCs w:val="24"/>
        </w:rPr>
        <w:tab/>
      </w:r>
      <w:r w:rsidRPr="00786660">
        <w:rPr>
          <w:rFonts w:ascii="Times New Roman" w:hAnsi="Times New Roman" w:cs="Times New Roman"/>
          <w:sz w:val="24"/>
          <w:szCs w:val="24"/>
        </w:rPr>
        <w:t xml:space="preserve">In </w:t>
      </w:r>
      <w:r w:rsidR="00891954" w:rsidRPr="00786660">
        <w:rPr>
          <w:rFonts w:ascii="Times New Roman" w:hAnsi="Times New Roman" w:cs="Times New Roman"/>
          <w:sz w:val="24"/>
          <w:szCs w:val="24"/>
        </w:rPr>
        <w:t>executing</w:t>
      </w:r>
      <w:r w:rsidRPr="00786660">
        <w:rPr>
          <w:rFonts w:ascii="Times New Roman" w:hAnsi="Times New Roman" w:cs="Times New Roman"/>
          <w:sz w:val="24"/>
          <w:szCs w:val="24"/>
        </w:rPr>
        <w:t xml:space="preserve"> his</w:t>
      </w:r>
      <w:r w:rsidR="00891954" w:rsidRPr="00786660">
        <w:rPr>
          <w:rFonts w:ascii="Times New Roman" w:hAnsi="Times New Roman" w:cs="Times New Roman"/>
          <w:sz w:val="24"/>
          <w:szCs w:val="24"/>
        </w:rPr>
        <w:t xml:space="preserve"> or her</w:t>
      </w:r>
      <w:r w:rsidRPr="00786660">
        <w:rPr>
          <w:rFonts w:ascii="Times New Roman" w:hAnsi="Times New Roman" w:cs="Times New Roman"/>
          <w:sz w:val="24"/>
          <w:szCs w:val="24"/>
        </w:rPr>
        <w:t xml:space="preserve"> duties, a competent </w:t>
      </w:r>
      <w:r w:rsidR="0094560A" w:rsidRPr="00786660">
        <w:rPr>
          <w:rFonts w:ascii="Times New Roman" w:hAnsi="Times New Roman" w:cs="Times New Roman"/>
          <w:sz w:val="24"/>
          <w:szCs w:val="24"/>
        </w:rPr>
        <w:t xml:space="preserve">officer </w:t>
      </w:r>
      <w:r w:rsidRPr="00786660">
        <w:rPr>
          <w:rFonts w:ascii="Times New Roman" w:hAnsi="Times New Roman" w:cs="Times New Roman"/>
          <w:sz w:val="24"/>
          <w:szCs w:val="24"/>
        </w:rPr>
        <w:t xml:space="preserve">shall have </w:t>
      </w:r>
      <w:r w:rsidR="00034F8D">
        <w:rPr>
          <w:rFonts w:ascii="Times New Roman" w:hAnsi="Times New Roman" w:cs="Times New Roman"/>
          <w:sz w:val="24"/>
          <w:szCs w:val="24"/>
        </w:rPr>
        <w:br/>
      </w:r>
      <w:r w:rsidRPr="00786660">
        <w:rPr>
          <w:rFonts w:ascii="Times New Roman" w:hAnsi="Times New Roman" w:cs="Times New Roman"/>
          <w:sz w:val="24"/>
          <w:szCs w:val="24"/>
        </w:rPr>
        <w:t>the power to:</w:t>
      </w:r>
    </w:p>
    <w:p w14:paraId="6C07D093" w14:textId="7175FDEE" w:rsidR="00540BAF" w:rsidRPr="00786660" w:rsidRDefault="00540BAF" w:rsidP="00786660">
      <w:pPr>
        <w:pStyle w:val="Body"/>
        <w:ind w:firstLine="680"/>
        <w:jc w:val="thaiDistribute"/>
        <w:rPr>
          <w:rFonts w:ascii="Times New Roman" w:hAnsi="Times New Roman" w:cs="Times New Roman"/>
          <w:spacing w:val="-2"/>
          <w:sz w:val="24"/>
          <w:szCs w:val="24"/>
        </w:rPr>
      </w:pPr>
      <w:r w:rsidRPr="00786660">
        <w:rPr>
          <w:rFonts w:ascii="Times New Roman" w:hAnsi="Times New Roman" w:cs="Times New Roman"/>
          <w:sz w:val="24"/>
          <w:szCs w:val="24"/>
        </w:rPr>
        <w:t>(1)</w:t>
      </w:r>
      <w:r w:rsidRPr="00786660">
        <w:rPr>
          <w:rFonts w:ascii="Times New Roman" w:hAnsi="Times New Roman" w:cs="Times New Roman"/>
          <w:sz w:val="24"/>
          <w:szCs w:val="24"/>
        </w:rPr>
        <w:tab/>
      </w:r>
      <w:r w:rsidRPr="00786660">
        <w:rPr>
          <w:rFonts w:ascii="Times New Roman" w:hAnsi="Times New Roman" w:cs="Times New Roman"/>
          <w:spacing w:val="-2"/>
          <w:sz w:val="24"/>
          <w:szCs w:val="24"/>
        </w:rPr>
        <w:t xml:space="preserve">enter into the place of business or premises of a digital asset business operator or the place where the data of such business operator </w:t>
      </w:r>
      <w:r w:rsidR="00B01B95" w:rsidRPr="00786660">
        <w:rPr>
          <w:rFonts w:ascii="Times New Roman" w:hAnsi="Times New Roman" w:cs="Times New Roman"/>
          <w:spacing w:val="-2"/>
          <w:sz w:val="24"/>
          <w:szCs w:val="24"/>
        </w:rPr>
        <w:t>are stored</w:t>
      </w:r>
      <w:r w:rsidRPr="00786660">
        <w:rPr>
          <w:rFonts w:ascii="Times New Roman" w:hAnsi="Times New Roman" w:cs="Times New Roman"/>
          <w:spacing w:val="-2"/>
          <w:sz w:val="24"/>
          <w:szCs w:val="24"/>
        </w:rPr>
        <w:t xml:space="preserve"> or processed by computers or any other equipment, during the hours between sunrise and sunset, or during the business hours of such places, in order to examine the operations, assets and liabilities of such </w:t>
      </w:r>
      <w:r w:rsidR="00034F8D">
        <w:rPr>
          <w:rFonts w:ascii="Times New Roman" w:hAnsi="Times New Roman" w:cs="Times New Roman"/>
          <w:spacing w:val="-2"/>
          <w:sz w:val="24"/>
          <w:szCs w:val="24"/>
        </w:rPr>
        <w:br/>
      </w:r>
      <w:r w:rsidRPr="00786660">
        <w:rPr>
          <w:rFonts w:ascii="Times New Roman" w:hAnsi="Times New Roman" w:cs="Times New Roman"/>
          <w:spacing w:val="-2"/>
          <w:sz w:val="24"/>
          <w:szCs w:val="24"/>
        </w:rPr>
        <w:t>digital asset business operator, including documents, evidence or information concerning such digital asset business operator;</w:t>
      </w:r>
    </w:p>
    <w:p w14:paraId="02D98B3F" w14:textId="569B8247" w:rsidR="00540BAF" w:rsidRPr="00786660" w:rsidRDefault="00540BAF" w:rsidP="00786660">
      <w:pPr>
        <w:pStyle w:val="Body"/>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(2)</w:t>
      </w:r>
      <w:r w:rsidRPr="00786660">
        <w:rPr>
          <w:rFonts w:ascii="Times New Roman" w:hAnsi="Times New Roman" w:cs="Times New Roman"/>
          <w:sz w:val="24"/>
          <w:szCs w:val="24"/>
        </w:rPr>
        <w:tab/>
        <w:t xml:space="preserve">enter into the place of business of a digital token offeror or a digital token </w:t>
      </w:r>
      <w:r w:rsidR="00B4243E" w:rsidRPr="00786660">
        <w:rPr>
          <w:rFonts w:ascii="Times New Roman" w:hAnsi="Times New Roman" w:cs="Times New Roman"/>
          <w:sz w:val="24"/>
          <w:szCs w:val="24"/>
        </w:rPr>
        <w:t>portal</w:t>
      </w:r>
      <w:r w:rsidRPr="00786660">
        <w:rPr>
          <w:rFonts w:ascii="Times New Roman" w:hAnsi="Times New Roman" w:cs="Times New Roman"/>
          <w:sz w:val="24"/>
          <w:szCs w:val="24"/>
        </w:rPr>
        <w:t xml:space="preserve"> </w:t>
      </w:r>
      <w:r w:rsidR="00B4243E" w:rsidRPr="00786660">
        <w:rPr>
          <w:rFonts w:ascii="Times New Roman" w:hAnsi="Times New Roman" w:cs="Times New Roman"/>
          <w:sz w:val="24"/>
          <w:szCs w:val="24"/>
        </w:rPr>
        <w:t xml:space="preserve">service </w:t>
      </w:r>
      <w:r w:rsidRPr="00786660">
        <w:rPr>
          <w:rFonts w:ascii="Times New Roman" w:hAnsi="Times New Roman" w:cs="Times New Roman"/>
          <w:sz w:val="24"/>
          <w:szCs w:val="24"/>
        </w:rPr>
        <w:t xml:space="preserve">provider or the place where the data of such person is collected or processed by computers or any other equipment, during the hours between sunrise and sunset, </w:t>
      </w:r>
      <w:r w:rsidR="00034F8D">
        <w:rPr>
          <w:rFonts w:ascii="Times New Roman" w:hAnsi="Times New Roman" w:cs="Times New Roman"/>
          <w:sz w:val="24"/>
          <w:szCs w:val="24"/>
        </w:rPr>
        <w:br/>
      </w:r>
      <w:r w:rsidRPr="00786660">
        <w:rPr>
          <w:rFonts w:ascii="Times New Roman" w:hAnsi="Times New Roman" w:cs="Times New Roman"/>
          <w:sz w:val="24"/>
          <w:szCs w:val="24"/>
        </w:rPr>
        <w:t>or during the business hours of such places, in order to inspect the accounts</w:t>
      </w:r>
      <w:r w:rsidR="00133223" w:rsidRPr="00786660">
        <w:rPr>
          <w:rFonts w:ascii="Times New Roman" w:hAnsi="Times New Roman" w:cs="Times New Roman"/>
          <w:sz w:val="24"/>
          <w:szCs w:val="24"/>
        </w:rPr>
        <w:t>,</w:t>
      </w:r>
      <w:r w:rsidRPr="00786660">
        <w:rPr>
          <w:rFonts w:ascii="Times New Roman" w:hAnsi="Times New Roman" w:cs="Times New Roman"/>
          <w:sz w:val="24"/>
          <w:szCs w:val="24"/>
        </w:rPr>
        <w:t xml:space="preserve"> documents</w:t>
      </w:r>
      <w:r w:rsidR="00133223" w:rsidRPr="00786660">
        <w:rPr>
          <w:rFonts w:ascii="Times New Roman" w:hAnsi="Times New Roman" w:cs="Times New Roman"/>
          <w:sz w:val="24"/>
          <w:szCs w:val="24"/>
        </w:rPr>
        <w:t>,</w:t>
      </w:r>
      <w:r w:rsidRPr="00786660">
        <w:rPr>
          <w:rFonts w:ascii="Times New Roman" w:hAnsi="Times New Roman" w:cs="Times New Roman"/>
          <w:sz w:val="24"/>
          <w:szCs w:val="24"/>
        </w:rPr>
        <w:t xml:space="preserve"> evidence</w:t>
      </w:r>
      <w:r w:rsidR="00133223" w:rsidRPr="00786660">
        <w:rPr>
          <w:rFonts w:ascii="Times New Roman" w:hAnsi="Times New Roman" w:cs="Times New Roman"/>
          <w:sz w:val="24"/>
          <w:szCs w:val="24"/>
        </w:rPr>
        <w:t xml:space="preserve"> and other related data</w:t>
      </w:r>
      <w:r w:rsidRPr="00786660">
        <w:rPr>
          <w:rFonts w:ascii="Times New Roman" w:hAnsi="Times New Roman" w:cs="Times New Roman"/>
          <w:sz w:val="24"/>
          <w:szCs w:val="24"/>
        </w:rPr>
        <w:t>;</w:t>
      </w:r>
    </w:p>
    <w:p w14:paraId="6EBF9C77" w14:textId="26E1D083" w:rsidR="00540BAF" w:rsidRPr="00786660" w:rsidRDefault="00540BAF" w:rsidP="00786660">
      <w:pPr>
        <w:pStyle w:val="Body"/>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(3)</w:t>
      </w:r>
      <w:r w:rsidRPr="00786660">
        <w:rPr>
          <w:rFonts w:ascii="Times New Roman" w:hAnsi="Times New Roman" w:cs="Times New Roman"/>
          <w:sz w:val="24"/>
          <w:szCs w:val="24"/>
        </w:rPr>
        <w:tab/>
        <w:t xml:space="preserve">inspect or access computer systems, computer data, computer data traffic </w:t>
      </w:r>
      <w:r w:rsidR="00034F8D">
        <w:rPr>
          <w:rFonts w:ascii="Times New Roman" w:hAnsi="Times New Roman" w:cs="Times New Roman"/>
          <w:sz w:val="24"/>
          <w:szCs w:val="24"/>
        </w:rPr>
        <w:br/>
      </w:r>
      <w:r w:rsidRPr="00786660">
        <w:rPr>
          <w:rFonts w:ascii="Times New Roman" w:hAnsi="Times New Roman" w:cs="Times New Roman"/>
          <w:sz w:val="24"/>
          <w:szCs w:val="24"/>
        </w:rPr>
        <w:t xml:space="preserve">or equipment where the data of a digital asset business operator or digital token offeror </w:t>
      </w:r>
      <w:r w:rsidR="004C148B" w:rsidRPr="00786660">
        <w:rPr>
          <w:rFonts w:ascii="Times New Roman" w:hAnsi="Times New Roman" w:cs="Times New Roman"/>
          <w:sz w:val="24"/>
          <w:szCs w:val="24"/>
        </w:rPr>
        <w:t xml:space="preserve">are </w:t>
      </w:r>
      <w:r w:rsidR="00B01B95" w:rsidRPr="00786660">
        <w:rPr>
          <w:rFonts w:ascii="Times New Roman" w:hAnsi="Times New Roman" w:cs="Times New Roman"/>
          <w:sz w:val="24"/>
          <w:szCs w:val="24"/>
        </w:rPr>
        <w:t>stored</w:t>
      </w:r>
      <w:r w:rsidRPr="00786660">
        <w:rPr>
          <w:rFonts w:ascii="Times New Roman" w:hAnsi="Times New Roman" w:cs="Times New Roman"/>
          <w:sz w:val="24"/>
          <w:szCs w:val="24"/>
        </w:rPr>
        <w:t>, in order to inspect evidence or other information concerning such digital asset business operator or digital token offeror, or their businesses;</w:t>
      </w:r>
    </w:p>
    <w:p w14:paraId="47E2845B" w14:textId="77777777" w:rsidR="00540BAF" w:rsidRPr="00786660" w:rsidRDefault="00540BAF" w:rsidP="00786660">
      <w:pPr>
        <w:pStyle w:val="Body"/>
        <w:ind w:firstLine="680"/>
        <w:jc w:val="thaiDistribute"/>
        <w:rPr>
          <w:rFonts w:ascii="Times New Roman" w:hAnsi="Times New Roman" w:cs="Times New Roman"/>
          <w:sz w:val="24"/>
          <w:szCs w:val="24"/>
        </w:rPr>
      </w:pPr>
      <w:r w:rsidRPr="00786660">
        <w:rPr>
          <w:rFonts w:ascii="Times New Roman" w:hAnsi="Times New Roman" w:cs="Times New Roman"/>
          <w:sz w:val="24"/>
          <w:szCs w:val="24"/>
        </w:rPr>
        <w:t>(4)</w:t>
      </w:r>
      <w:r w:rsidRPr="00786660">
        <w:rPr>
          <w:rFonts w:ascii="Times New Roman" w:hAnsi="Times New Roman" w:cs="Times New Roman"/>
          <w:sz w:val="24"/>
          <w:szCs w:val="24"/>
        </w:rPr>
        <w:tab/>
        <w:t>enter into a financial institution or any place during the hours between sunrise and sunset, or during the business hours of such places, to inspect accounts, documents</w:t>
      </w:r>
      <w:r w:rsidR="001B2FC3" w:rsidRPr="00786660">
        <w:rPr>
          <w:rFonts w:ascii="Times New Roman" w:hAnsi="Times New Roman" w:cs="Times New Roman"/>
          <w:sz w:val="24"/>
          <w:szCs w:val="24"/>
        </w:rPr>
        <w:t>,</w:t>
      </w:r>
      <w:r w:rsidRPr="00786660">
        <w:rPr>
          <w:rFonts w:ascii="Times New Roman" w:hAnsi="Times New Roman" w:cs="Times New Roman"/>
          <w:sz w:val="24"/>
          <w:szCs w:val="24"/>
        </w:rPr>
        <w:t xml:space="preserve"> evidence</w:t>
      </w:r>
      <w:r w:rsidR="001B2FC3" w:rsidRPr="00786660">
        <w:rPr>
          <w:rFonts w:ascii="Times New Roman" w:hAnsi="Times New Roman" w:cs="Times New Roman"/>
          <w:sz w:val="24"/>
          <w:szCs w:val="24"/>
        </w:rPr>
        <w:t xml:space="preserve"> or any other data</w:t>
      </w:r>
      <w:r w:rsidRPr="00786660">
        <w:rPr>
          <w:rFonts w:ascii="Times New Roman" w:hAnsi="Times New Roman" w:cs="Times New Roman"/>
          <w:sz w:val="24"/>
          <w:szCs w:val="24"/>
        </w:rPr>
        <w:t xml:space="preserve"> which may be </w:t>
      </w:r>
      <w:r w:rsidR="001B2FC3" w:rsidRPr="00786660">
        <w:rPr>
          <w:rFonts w:ascii="Times New Roman" w:hAnsi="Times New Roman" w:cs="Times New Roman"/>
          <w:sz w:val="24"/>
          <w:szCs w:val="24"/>
        </w:rPr>
        <w:t>related to the</w:t>
      </w:r>
      <w:r w:rsidRPr="00786660">
        <w:rPr>
          <w:rFonts w:ascii="Times New Roman" w:hAnsi="Times New Roman" w:cs="Times New Roman"/>
          <w:sz w:val="24"/>
          <w:szCs w:val="24"/>
        </w:rPr>
        <w:t xml:space="preserve"> offences</w:t>
      </w:r>
      <w:r w:rsidR="001B2FC3" w:rsidRPr="00786660">
        <w:rPr>
          <w:rFonts w:ascii="Times New Roman" w:hAnsi="Times New Roman" w:cs="Times New Roman"/>
          <w:sz w:val="24"/>
          <w:szCs w:val="24"/>
        </w:rPr>
        <w:t xml:space="preserve"> committed</w:t>
      </w:r>
      <w:r w:rsidRPr="00786660">
        <w:rPr>
          <w:rFonts w:ascii="Times New Roman" w:hAnsi="Times New Roman" w:cs="Times New Roman"/>
          <w:sz w:val="24"/>
          <w:szCs w:val="24"/>
        </w:rPr>
        <w:t xml:space="preserve"> under this Emergency Decree;</w:t>
      </w:r>
    </w:p>
    <w:p w14:paraId="57FC8307" w14:textId="77777777"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rPr>
        <w:t>(5)</w:t>
      </w:r>
      <w:r w:rsidRPr="00786660">
        <w:rPr>
          <w:rFonts w:ascii="Times New Roman" w:hAnsi="Times New Roman" w:cs="Times New Roman"/>
          <w:sz w:val="24"/>
          <w:szCs w:val="24"/>
        </w:rPr>
        <w:tab/>
        <w:t xml:space="preserve">seize or </w:t>
      </w:r>
      <w:r w:rsidR="002D421B" w:rsidRPr="00786660">
        <w:rPr>
          <w:rFonts w:ascii="Times New Roman" w:hAnsi="Times New Roman" w:cs="Times New Roman"/>
          <w:sz w:val="24"/>
          <w:szCs w:val="24"/>
        </w:rPr>
        <w:t xml:space="preserve">detain </w:t>
      </w:r>
      <w:r w:rsidRPr="00786660">
        <w:rPr>
          <w:rFonts w:ascii="Times New Roman" w:hAnsi="Times New Roman" w:cs="Times New Roman"/>
          <w:sz w:val="24"/>
          <w:szCs w:val="24"/>
        </w:rPr>
        <w:t xml:space="preserve">properties, documents, evidence or computer systems related to </w:t>
      </w:r>
      <w:r w:rsidR="002D421B" w:rsidRPr="00786660">
        <w:rPr>
          <w:rFonts w:ascii="Times New Roman" w:hAnsi="Times New Roman" w:cs="Times New Roman"/>
          <w:sz w:val="24"/>
          <w:szCs w:val="24"/>
        </w:rPr>
        <w:t>the</w:t>
      </w:r>
      <w:r w:rsidRPr="00786660">
        <w:rPr>
          <w:rFonts w:ascii="Times New Roman" w:hAnsi="Times New Roman" w:cs="Times New Roman"/>
          <w:sz w:val="24"/>
          <w:szCs w:val="24"/>
        </w:rPr>
        <w:t xml:space="preserve"> offences</w:t>
      </w:r>
      <w:r w:rsidR="002D421B" w:rsidRPr="00786660">
        <w:rPr>
          <w:rFonts w:ascii="Times New Roman" w:hAnsi="Times New Roman" w:cs="Times New Roman"/>
          <w:sz w:val="24"/>
          <w:szCs w:val="24"/>
        </w:rPr>
        <w:t xml:space="preserve"> committed</w:t>
      </w:r>
      <w:r w:rsidRPr="00786660">
        <w:rPr>
          <w:rFonts w:ascii="Times New Roman" w:hAnsi="Times New Roman" w:cs="Times New Roman"/>
          <w:sz w:val="24"/>
          <w:szCs w:val="24"/>
        </w:rPr>
        <w:t xml:space="preserve"> under this Emergency Decree for the purpose of inspection or </w:t>
      </w:r>
      <w:r w:rsidR="002D421B" w:rsidRPr="00786660">
        <w:rPr>
          <w:rFonts w:ascii="Times New Roman" w:hAnsi="Times New Roman" w:cs="Times New Roman"/>
          <w:sz w:val="24"/>
          <w:szCs w:val="24"/>
        </w:rPr>
        <w:lastRenderedPageBreak/>
        <w:t>prosecution</w:t>
      </w:r>
      <w:r w:rsidRPr="00786660">
        <w:rPr>
          <w:rFonts w:ascii="Times New Roman" w:hAnsi="Times New Roman" w:cs="Times New Roman"/>
          <w:sz w:val="24"/>
          <w:szCs w:val="24"/>
        </w:rPr>
        <w:t>;</w:t>
      </w:r>
      <w:r w:rsidRPr="00786660">
        <w:rPr>
          <w:rFonts w:ascii="Times New Roman" w:hAnsi="Times New Roman" w:cs="Times New Roman"/>
          <w:sz w:val="24"/>
          <w:szCs w:val="24"/>
          <w:cs/>
          <w:lang w:bidi="th-TH"/>
        </w:rPr>
        <w:t xml:space="preserve"> </w:t>
      </w:r>
      <w:r w:rsidRPr="00786660">
        <w:rPr>
          <w:rFonts w:ascii="Times New Roman" w:hAnsi="Times New Roman" w:cs="Times New Roman"/>
          <w:sz w:val="24"/>
          <w:szCs w:val="24"/>
          <w:lang w:val="en-US" w:bidi="th-TH"/>
        </w:rPr>
        <w:t xml:space="preserve">an issuance of an order for such seizure or </w:t>
      </w:r>
      <w:r w:rsidR="002D421B" w:rsidRPr="00786660">
        <w:rPr>
          <w:rFonts w:ascii="Times New Roman" w:hAnsi="Times New Roman" w:cs="Times New Roman"/>
          <w:sz w:val="24"/>
          <w:szCs w:val="24"/>
          <w:lang w:val="en-US" w:bidi="th-TH"/>
        </w:rPr>
        <w:t xml:space="preserve">detainment </w:t>
      </w:r>
      <w:r w:rsidRPr="00786660">
        <w:rPr>
          <w:rFonts w:ascii="Times New Roman" w:hAnsi="Times New Roman" w:cs="Times New Roman"/>
          <w:sz w:val="24"/>
          <w:szCs w:val="24"/>
          <w:lang w:val="en-US" w:bidi="th-TH"/>
        </w:rPr>
        <w:t>shall state the reasons, necessities and the rights of the person whose properties, documents, evidence or computer systems are</w:t>
      </w:r>
      <w:r w:rsidR="002D421B" w:rsidRPr="00786660">
        <w:rPr>
          <w:rFonts w:ascii="Times New Roman" w:hAnsi="Times New Roman" w:cs="Times New Roman"/>
          <w:sz w:val="24"/>
          <w:szCs w:val="24"/>
          <w:lang w:val="en-US" w:bidi="th-TH"/>
        </w:rPr>
        <w:t xml:space="preserve"> to be</w:t>
      </w:r>
      <w:r w:rsidRPr="00786660">
        <w:rPr>
          <w:rFonts w:ascii="Times New Roman" w:hAnsi="Times New Roman" w:cs="Times New Roman"/>
          <w:sz w:val="24"/>
          <w:szCs w:val="24"/>
          <w:lang w:val="en-US" w:bidi="th-TH"/>
        </w:rPr>
        <w:t xml:space="preserve"> </w:t>
      </w:r>
      <w:r w:rsidR="00401176" w:rsidRPr="00786660">
        <w:rPr>
          <w:rFonts w:ascii="Times New Roman" w:hAnsi="Times New Roman" w:cs="Times New Roman"/>
          <w:sz w:val="24"/>
          <w:szCs w:val="24"/>
          <w:lang w:val="en-US" w:bidi="th-TH"/>
        </w:rPr>
        <w:t xml:space="preserve">so </w:t>
      </w:r>
      <w:r w:rsidRPr="00786660">
        <w:rPr>
          <w:rFonts w:ascii="Times New Roman" w:hAnsi="Times New Roman" w:cs="Times New Roman"/>
          <w:sz w:val="24"/>
          <w:szCs w:val="24"/>
          <w:lang w:val="en-US" w:bidi="th-TH"/>
        </w:rPr>
        <w:t xml:space="preserve">seized or </w:t>
      </w:r>
      <w:r w:rsidR="002D421B" w:rsidRPr="00786660">
        <w:rPr>
          <w:rFonts w:ascii="Times New Roman" w:hAnsi="Times New Roman" w:cs="Times New Roman"/>
          <w:sz w:val="24"/>
          <w:szCs w:val="24"/>
          <w:lang w:val="en-US" w:bidi="th-TH"/>
        </w:rPr>
        <w:t>detained</w:t>
      </w:r>
      <w:r w:rsidRPr="00786660">
        <w:rPr>
          <w:rFonts w:ascii="Times New Roman" w:hAnsi="Times New Roman" w:cs="Times New Roman"/>
          <w:sz w:val="24"/>
          <w:szCs w:val="24"/>
          <w:lang w:val="en-US" w:bidi="th-TH"/>
        </w:rPr>
        <w:t>;</w:t>
      </w:r>
    </w:p>
    <w:p w14:paraId="0D3B99EF" w14:textId="0D6B800F"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(6)</w:t>
      </w:r>
      <w:r w:rsidRPr="00786660">
        <w:rPr>
          <w:rFonts w:ascii="Times New Roman" w:hAnsi="Times New Roman" w:cs="Times New Roman"/>
          <w:sz w:val="24"/>
          <w:szCs w:val="24"/>
          <w:lang w:val="en-US" w:bidi="th-TH"/>
        </w:rPr>
        <w:tab/>
      </w:r>
      <w:r w:rsidRPr="00786660">
        <w:rPr>
          <w:rFonts w:ascii="Times New Roman" w:hAnsi="Times New Roman" w:cs="Times New Roman"/>
          <w:spacing w:val="-4"/>
          <w:sz w:val="24"/>
          <w:szCs w:val="24"/>
          <w:lang w:val="en-US" w:bidi="th-TH"/>
        </w:rPr>
        <w:t xml:space="preserve">order a director, officer, employee or auditor of a digital asset business operator, digital token offeror, digital token </w:t>
      </w:r>
      <w:r w:rsidR="00750466" w:rsidRPr="00786660">
        <w:rPr>
          <w:rFonts w:ascii="Times New Roman" w:hAnsi="Times New Roman" w:cs="Times New Roman"/>
          <w:spacing w:val="-4"/>
          <w:sz w:val="24"/>
          <w:szCs w:val="24"/>
          <w:lang w:val="en-US" w:bidi="th-TH"/>
        </w:rPr>
        <w:t>portal service</w:t>
      </w:r>
      <w:r w:rsidRPr="00786660">
        <w:rPr>
          <w:rFonts w:ascii="Times New Roman" w:hAnsi="Times New Roman" w:cs="Times New Roman"/>
          <w:spacing w:val="-4"/>
          <w:sz w:val="24"/>
          <w:szCs w:val="24"/>
          <w:lang w:val="en-US" w:bidi="th-TH"/>
        </w:rPr>
        <w:t xml:space="preserve"> provider or persons who collect or process </w:t>
      </w:r>
      <w:r w:rsidR="004077D9">
        <w:rPr>
          <w:rFonts w:ascii="Times New Roman" w:hAnsi="Times New Roman" w:cs="Times New Roman"/>
          <w:spacing w:val="-4"/>
          <w:sz w:val="24"/>
          <w:szCs w:val="24"/>
          <w:lang w:val="en-US" w:bidi="th-TH"/>
        </w:rPr>
        <w:br/>
      </w:r>
      <w:r w:rsidRPr="00786660">
        <w:rPr>
          <w:rFonts w:ascii="Times New Roman" w:hAnsi="Times New Roman" w:cs="Times New Roman"/>
          <w:spacing w:val="-4"/>
          <w:sz w:val="24"/>
          <w:szCs w:val="24"/>
          <w:lang w:val="en-US" w:bidi="th-TH"/>
        </w:rPr>
        <w:t>the data of such person</w:t>
      </w:r>
      <w:r w:rsidR="00750466" w:rsidRPr="00786660">
        <w:rPr>
          <w:rFonts w:ascii="Times New Roman" w:hAnsi="Times New Roman" w:cs="Times New Roman"/>
          <w:spacing w:val="-4"/>
          <w:sz w:val="24"/>
          <w:szCs w:val="24"/>
          <w:lang w:val="en-US" w:bidi="th-TH"/>
        </w:rPr>
        <w:t>s</w:t>
      </w:r>
      <w:r w:rsidRPr="00786660">
        <w:rPr>
          <w:rFonts w:ascii="Times New Roman" w:hAnsi="Times New Roman" w:cs="Times New Roman"/>
          <w:spacing w:val="-4"/>
          <w:sz w:val="24"/>
          <w:szCs w:val="24"/>
          <w:lang w:val="en-US" w:bidi="th-TH"/>
        </w:rPr>
        <w:t xml:space="preserve"> by computers or any other equipment, to testify or to deliver copies of or present accounts, documents, seals or other evidence related to the businesses, operations, assets and liabilities of such person, or </w:t>
      </w:r>
      <w:r w:rsidR="00750466" w:rsidRPr="00786660">
        <w:rPr>
          <w:rFonts w:ascii="Times New Roman" w:hAnsi="Times New Roman" w:cs="Times New Roman"/>
          <w:spacing w:val="-4"/>
          <w:sz w:val="24"/>
          <w:szCs w:val="24"/>
          <w:lang w:val="en-US" w:bidi="th-TH"/>
        </w:rPr>
        <w:t xml:space="preserve">may </w:t>
      </w:r>
      <w:r w:rsidRPr="00786660">
        <w:rPr>
          <w:rFonts w:ascii="Times New Roman" w:hAnsi="Times New Roman" w:cs="Times New Roman"/>
          <w:spacing w:val="-4"/>
          <w:sz w:val="24"/>
          <w:szCs w:val="24"/>
          <w:lang w:val="en-US" w:bidi="th-TH"/>
        </w:rPr>
        <w:t>order such person to deliver related computer data or computer data traffic;</w:t>
      </w:r>
    </w:p>
    <w:p w14:paraId="428D1900" w14:textId="77777777"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(7)</w:t>
      </w:r>
      <w:r w:rsidRPr="00786660">
        <w:rPr>
          <w:rFonts w:ascii="Times New Roman" w:hAnsi="Times New Roman" w:cs="Times New Roman"/>
          <w:sz w:val="24"/>
          <w:szCs w:val="24"/>
          <w:lang w:val="en-US" w:bidi="th-TH"/>
        </w:rPr>
        <w:tab/>
        <w:t xml:space="preserve">order any person who conducts a transaction concerning digital assets with or through a digital asset business operator to </w:t>
      </w:r>
      <w:r w:rsidR="007535FD" w:rsidRPr="00786660">
        <w:rPr>
          <w:rFonts w:ascii="Times New Roman" w:hAnsi="Times New Roman" w:cs="Times New Roman"/>
          <w:sz w:val="24"/>
          <w:szCs w:val="24"/>
          <w:lang w:val="en-US" w:bidi="th-TH"/>
        </w:rPr>
        <w:t xml:space="preserve">give statement </w:t>
      </w:r>
      <w:r w:rsidRPr="00786660">
        <w:rPr>
          <w:rFonts w:ascii="Times New Roman" w:hAnsi="Times New Roman" w:cs="Times New Roman"/>
          <w:sz w:val="24"/>
          <w:szCs w:val="24"/>
          <w:lang w:val="en-US" w:bidi="th-TH"/>
        </w:rPr>
        <w:t xml:space="preserve">or deliver copies of or present accounts, documents or other evidence related to such transaction; </w:t>
      </w:r>
    </w:p>
    <w:p w14:paraId="3A04F12A" w14:textId="0D74CB27"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(8)</w:t>
      </w:r>
      <w:r w:rsidRPr="00786660">
        <w:rPr>
          <w:rFonts w:ascii="Times New Roman" w:hAnsi="Times New Roman" w:cs="Times New Roman"/>
          <w:sz w:val="24"/>
          <w:szCs w:val="24"/>
          <w:lang w:val="en-US" w:bidi="th-TH"/>
        </w:rPr>
        <w:tab/>
        <w:t xml:space="preserve">order any person who may be of use in the execution of the duties of </w:t>
      </w:r>
      <w:r w:rsidR="004077D9">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the competent </w:t>
      </w:r>
      <w:r w:rsidR="0094560A" w:rsidRPr="00786660">
        <w:rPr>
          <w:rFonts w:ascii="Times New Roman" w:hAnsi="Times New Roman" w:cs="Times New Roman"/>
          <w:sz w:val="24"/>
          <w:szCs w:val="24"/>
          <w:lang w:val="en-US" w:bidi="th-TH"/>
        </w:rPr>
        <w:t>officer</w:t>
      </w:r>
      <w:r w:rsidR="00E82576" w:rsidRPr="00786660">
        <w:rPr>
          <w:rFonts w:ascii="Times New Roman" w:hAnsi="Times New Roman" w:cs="Times New Roman"/>
          <w:sz w:val="24"/>
          <w:szCs w:val="24"/>
          <w:lang w:val="en-US" w:bidi="th-TH"/>
        </w:rPr>
        <w:t>,</w:t>
      </w:r>
      <w:r w:rsidRPr="00786660">
        <w:rPr>
          <w:rFonts w:ascii="Times New Roman" w:hAnsi="Times New Roman" w:cs="Times New Roman"/>
          <w:sz w:val="24"/>
          <w:szCs w:val="24"/>
          <w:lang w:val="en-US" w:bidi="th-TH"/>
        </w:rPr>
        <w:t xml:space="preserve"> to </w:t>
      </w:r>
      <w:r w:rsidR="007535FD" w:rsidRPr="00786660">
        <w:rPr>
          <w:rFonts w:ascii="Times New Roman" w:hAnsi="Times New Roman" w:cs="Times New Roman"/>
          <w:sz w:val="24"/>
          <w:szCs w:val="24"/>
          <w:lang w:val="en-US" w:bidi="th-TH"/>
        </w:rPr>
        <w:t xml:space="preserve">give </w:t>
      </w:r>
      <w:proofErr w:type="gramStart"/>
      <w:r w:rsidR="007535FD" w:rsidRPr="00786660">
        <w:rPr>
          <w:rFonts w:ascii="Times New Roman" w:hAnsi="Times New Roman" w:cs="Times New Roman"/>
          <w:sz w:val="24"/>
          <w:szCs w:val="24"/>
          <w:lang w:val="en-US" w:bidi="th-TH"/>
        </w:rPr>
        <w:t>statement</w:t>
      </w:r>
      <w:proofErr w:type="gramEnd"/>
      <w:r w:rsidR="007535FD" w:rsidRPr="00786660">
        <w:rPr>
          <w:rFonts w:ascii="Times New Roman" w:hAnsi="Times New Roman" w:cs="Times New Roman"/>
          <w:sz w:val="24"/>
          <w:szCs w:val="24"/>
          <w:lang w:val="en-US" w:bidi="th-TH"/>
        </w:rPr>
        <w:t xml:space="preserve"> </w:t>
      </w:r>
      <w:r w:rsidRPr="00786660">
        <w:rPr>
          <w:rFonts w:ascii="Times New Roman" w:hAnsi="Times New Roman" w:cs="Times New Roman"/>
          <w:sz w:val="24"/>
          <w:szCs w:val="24"/>
          <w:lang w:val="en-US" w:bidi="th-TH"/>
        </w:rPr>
        <w:t xml:space="preserve">or deliver copies of </w:t>
      </w:r>
      <w:proofErr w:type="gramStart"/>
      <w:r w:rsidRPr="00786660">
        <w:rPr>
          <w:rFonts w:ascii="Times New Roman" w:hAnsi="Times New Roman" w:cs="Times New Roman"/>
          <w:sz w:val="24"/>
          <w:szCs w:val="24"/>
          <w:lang w:val="en-US" w:bidi="th-TH"/>
        </w:rPr>
        <w:t>or</w:t>
      </w:r>
      <w:proofErr w:type="gramEnd"/>
      <w:r w:rsidRPr="00786660">
        <w:rPr>
          <w:rFonts w:ascii="Times New Roman" w:hAnsi="Times New Roman" w:cs="Times New Roman"/>
          <w:sz w:val="24"/>
          <w:szCs w:val="24"/>
          <w:lang w:val="en-US" w:bidi="th-TH"/>
        </w:rPr>
        <w:t xml:space="preserve"> present accounts, documents, evidence or other information related to or necessary for the execution of </w:t>
      </w:r>
      <w:r w:rsidR="004077D9">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the duties of the competent </w:t>
      </w:r>
      <w:r w:rsidR="0094560A" w:rsidRPr="00786660">
        <w:rPr>
          <w:rFonts w:ascii="Times New Roman" w:hAnsi="Times New Roman" w:cs="Times New Roman"/>
          <w:sz w:val="24"/>
          <w:szCs w:val="24"/>
          <w:lang w:val="en-US" w:bidi="th-TH"/>
        </w:rPr>
        <w:t>officer</w:t>
      </w:r>
      <w:r w:rsidRPr="00786660">
        <w:rPr>
          <w:rFonts w:ascii="Times New Roman" w:hAnsi="Times New Roman" w:cs="Times New Roman"/>
          <w:sz w:val="24"/>
          <w:szCs w:val="24"/>
          <w:lang w:val="en-US" w:bidi="th-TH"/>
        </w:rPr>
        <w:t>.</w:t>
      </w:r>
    </w:p>
    <w:p w14:paraId="6AA49BC4" w14:textId="54A25BBA"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 xml:space="preserve">In the execution of the duties of the competent </w:t>
      </w:r>
      <w:r w:rsidR="0094560A" w:rsidRPr="00786660">
        <w:rPr>
          <w:rFonts w:ascii="Times New Roman" w:hAnsi="Times New Roman" w:cs="Times New Roman"/>
          <w:sz w:val="24"/>
          <w:szCs w:val="24"/>
          <w:lang w:val="en-US" w:bidi="th-TH"/>
        </w:rPr>
        <w:t xml:space="preserve">officer </w:t>
      </w:r>
      <w:r w:rsidRPr="00786660">
        <w:rPr>
          <w:rFonts w:ascii="Times New Roman" w:hAnsi="Times New Roman" w:cs="Times New Roman"/>
          <w:sz w:val="24"/>
          <w:szCs w:val="24"/>
          <w:lang w:val="en-US" w:bidi="th-TH"/>
        </w:rPr>
        <w:t xml:space="preserve">under the first paragraph, </w:t>
      </w:r>
      <w:r w:rsidR="004077D9">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the persons concerned shall give reasonable assistance</w:t>
      </w:r>
      <w:r w:rsidR="00750466" w:rsidRPr="00786660">
        <w:rPr>
          <w:rFonts w:ascii="Times New Roman" w:hAnsi="Times New Roman" w:cs="Times New Roman"/>
          <w:sz w:val="24"/>
          <w:szCs w:val="24"/>
          <w:lang w:val="en-US" w:bidi="th-TH"/>
        </w:rPr>
        <w:t xml:space="preserve"> to such </w:t>
      </w:r>
      <w:r w:rsidR="0094560A" w:rsidRPr="00786660">
        <w:rPr>
          <w:rFonts w:ascii="Times New Roman" w:hAnsi="Times New Roman" w:cs="Times New Roman"/>
          <w:sz w:val="24"/>
          <w:szCs w:val="24"/>
          <w:lang w:val="en-US" w:bidi="th-TH"/>
        </w:rPr>
        <w:t>officer</w:t>
      </w:r>
      <w:r w:rsidRPr="00786660">
        <w:rPr>
          <w:rFonts w:ascii="Times New Roman" w:hAnsi="Times New Roman" w:cs="Times New Roman"/>
          <w:sz w:val="24"/>
          <w:szCs w:val="24"/>
          <w:lang w:val="en-US" w:bidi="th-TH"/>
        </w:rPr>
        <w:t>.</w:t>
      </w:r>
    </w:p>
    <w:p w14:paraId="47F8A14B" w14:textId="73A5D020"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After having entered</w:t>
      </w:r>
      <w:r w:rsidR="00750466" w:rsidRPr="00786660">
        <w:rPr>
          <w:rFonts w:ascii="Times New Roman" w:hAnsi="Times New Roman" w:cs="Times New Roman"/>
          <w:sz w:val="24"/>
          <w:szCs w:val="24"/>
          <w:lang w:val="en-US" w:bidi="th-TH"/>
        </w:rPr>
        <w:t xml:space="preserve"> into places</w:t>
      </w:r>
      <w:r w:rsidRPr="00786660">
        <w:rPr>
          <w:rFonts w:ascii="Times New Roman" w:hAnsi="Times New Roman" w:cs="Times New Roman"/>
          <w:sz w:val="24"/>
          <w:szCs w:val="24"/>
          <w:lang w:val="en-US" w:bidi="th-TH"/>
        </w:rPr>
        <w:t xml:space="preserve"> and </w:t>
      </w:r>
      <w:r w:rsidR="00317536" w:rsidRPr="00786660">
        <w:rPr>
          <w:rFonts w:ascii="Times New Roman" w:hAnsi="Times New Roman" w:cs="Times New Roman"/>
          <w:sz w:val="24"/>
          <w:szCs w:val="24"/>
          <w:lang w:val="en-US" w:bidi="th-TH"/>
        </w:rPr>
        <w:t xml:space="preserve">started </w:t>
      </w:r>
      <w:r w:rsidRPr="00786660">
        <w:rPr>
          <w:rFonts w:ascii="Times New Roman" w:hAnsi="Times New Roman" w:cs="Times New Roman"/>
          <w:sz w:val="24"/>
          <w:szCs w:val="24"/>
          <w:lang w:val="en-US" w:bidi="th-TH"/>
        </w:rPr>
        <w:t>inspect</w:t>
      </w:r>
      <w:r w:rsidR="00317536" w:rsidRPr="00786660">
        <w:rPr>
          <w:rFonts w:ascii="Times New Roman" w:hAnsi="Times New Roman" w:cs="Times New Roman"/>
          <w:sz w:val="24"/>
          <w:szCs w:val="24"/>
          <w:lang w:val="en-US" w:bidi="th-TH"/>
        </w:rPr>
        <w:t>ing</w:t>
      </w:r>
      <w:r w:rsidR="00750466" w:rsidRPr="00786660">
        <w:rPr>
          <w:rFonts w:ascii="Times New Roman" w:hAnsi="Times New Roman" w:cs="Times New Roman"/>
          <w:sz w:val="24"/>
          <w:szCs w:val="24"/>
          <w:lang w:val="en-US" w:bidi="th-TH"/>
        </w:rPr>
        <w:t xml:space="preserve"> </w:t>
      </w:r>
      <w:r w:rsidR="00317536" w:rsidRPr="00786660">
        <w:rPr>
          <w:rFonts w:ascii="Times New Roman" w:hAnsi="Times New Roman" w:cs="Times New Roman"/>
          <w:sz w:val="24"/>
          <w:szCs w:val="24"/>
          <w:lang w:val="en-US" w:bidi="th-TH"/>
        </w:rPr>
        <w:t xml:space="preserve">the </w:t>
      </w:r>
      <w:r w:rsidR="00750466" w:rsidRPr="00786660">
        <w:rPr>
          <w:rFonts w:ascii="Times New Roman" w:hAnsi="Times New Roman" w:cs="Times New Roman"/>
          <w:sz w:val="24"/>
          <w:szCs w:val="24"/>
          <w:lang w:val="en-US" w:bidi="th-TH"/>
        </w:rPr>
        <w:t>matters</w:t>
      </w:r>
      <w:r w:rsidRPr="00786660">
        <w:rPr>
          <w:rFonts w:ascii="Times New Roman" w:hAnsi="Times New Roman" w:cs="Times New Roman"/>
          <w:sz w:val="24"/>
          <w:szCs w:val="24"/>
          <w:lang w:val="en-US" w:bidi="th-TH"/>
        </w:rPr>
        <w:t xml:space="preserve"> in accordance with (1), (2) or (4), the competent </w:t>
      </w:r>
      <w:r w:rsidR="0094560A" w:rsidRPr="00786660">
        <w:rPr>
          <w:rFonts w:ascii="Times New Roman" w:hAnsi="Times New Roman" w:cs="Times New Roman"/>
          <w:sz w:val="24"/>
          <w:szCs w:val="24"/>
          <w:lang w:val="en-US" w:bidi="th-TH"/>
        </w:rPr>
        <w:t xml:space="preserve">officer </w:t>
      </w:r>
      <w:r w:rsidRPr="00786660">
        <w:rPr>
          <w:rFonts w:ascii="Times New Roman" w:hAnsi="Times New Roman" w:cs="Times New Roman"/>
          <w:sz w:val="24"/>
          <w:szCs w:val="24"/>
          <w:lang w:val="en-US" w:bidi="th-TH"/>
        </w:rPr>
        <w:t xml:space="preserve">may continue the inspection into the night </w:t>
      </w:r>
      <w:r w:rsidR="004077D9">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or beyond the business hours of such places</w:t>
      </w:r>
      <w:r w:rsidR="004C3D66" w:rsidRPr="00786660">
        <w:rPr>
          <w:rFonts w:ascii="Times New Roman" w:hAnsi="Times New Roman" w:cs="Times New Roman"/>
          <w:sz w:val="24"/>
          <w:szCs w:val="24"/>
          <w:lang w:val="en-US" w:bidi="th-TH"/>
        </w:rPr>
        <w:t xml:space="preserve"> if the inspection has not yet been completed</w:t>
      </w:r>
      <w:r w:rsidRPr="00786660">
        <w:rPr>
          <w:rFonts w:ascii="Times New Roman" w:hAnsi="Times New Roman" w:cs="Times New Roman"/>
          <w:sz w:val="24"/>
          <w:szCs w:val="24"/>
          <w:lang w:val="en-US" w:bidi="th-TH"/>
        </w:rPr>
        <w:t>.</w:t>
      </w:r>
    </w:p>
    <w:p w14:paraId="28509416" w14:textId="3B2E487F"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 xml:space="preserve">The exercise of powers of the competent </w:t>
      </w:r>
      <w:r w:rsidR="0094560A" w:rsidRPr="00786660">
        <w:rPr>
          <w:rFonts w:ascii="Times New Roman" w:hAnsi="Times New Roman" w:cs="Times New Roman"/>
          <w:sz w:val="24"/>
          <w:szCs w:val="24"/>
          <w:lang w:val="en-US" w:bidi="th-TH"/>
        </w:rPr>
        <w:t xml:space="preserve">officer </w:t>
      </w:r>
      <w:r w:rsidRPr="00786660">
        <w:rPr>
          <w:rFonts w:ascii="Times New Roman" w:hAnsi="Times New Roman" w:cs="Times New Roman"/>
          <w:sz w:val="24"/>
          <w:szCs w:val="24"/>
          <w:lang w:val="en-US" w:bidi="th-TH"/>
        </w:rPr>
        <w:t xml:space="preserve">in accordance with (7) and (8) shall be carried out against the person who is directly involved in the matter under inspection and shall require prior approval from the SEC Office. The competent </w:t>
      </w:r>
      <w:r w:rsidR="0094560A" w:rsidRPr="00786660">
        <w:rPr>
          <w:rFonts w:ascii="Times New Roman" w:hAnsi="Times New Roman" w:cs="Times New Roman"/>
          <w:sz w:val="24"/>
          <w:szCs w:val="24"/>
          <w:lang w:val="en-US" w:bidi="th-TH"/>
        </w:rPr>
        <w:t xml:space="preserve">officer </w:t>
      </w:r>
      <w:r w:rsidRPr="00786660">
        <w:rPr>
          <w:rFonts w:ascii="Times New Roman" w:hAnsi="Times New Roman" w:cs="Times New Roman"/>
          <w:sz w:val="24"/>
          <w:szCs w:val="24"/>
          <w:lang w:val="en-US" w:bidi="th-TH"/>
        </w:rPr>
        <w:t xml:space="preserve">shall </w:t>
      </w:r>
      <w:r w:rsidR="004077D9">
        <w:rPr>
          <w:rFonts w:ascii="Times New Roman" w:hAnsi="Times New Roman" w:cs="Times New Roman"/>
          <w:sz w:val="24"/>
          <w:szCs w:val="24"/>
          <w:lang w:val="en-US" w:bidi="th-TH"/>
        </w:rPr>
        <w:br/>
      </w:r>
      <w:r w:rsidR="004C3D66" w:rsidRPr="00786660">
        <w:rPr>
          <w:rFonts w:ascii="Times New Roman" w:hAnsi="Times New Roman" w:cs="Times New Roman"/>
          <w:sz w:val="24"/>
          <w:szCs w:val="24"/>
          <w:lang w:val="en-US" w:bidi="th-TH"/>
        </w:rPr>
        <w:t xml:space="preserve">also </w:t>
      </w:r>
      <w:r w:rsidRPr="00786660">
        <w:rPr>
          <w:rFonts w:ascii="Times New Roman" w:hAnsi="Times New Roman" w:cs="Times New Roman"/>
          <w:sz w:val="24"/>
          <w:szCs w:val="24"/>
          <w:lang w:val="en-US" w:bidi="th-TH"/>
        </w:rPr>
        <w:t xml:space="preserve">specify a reasonable period for such </w:t>
      </w:r>
      <w:proofErr w:type="gramStart"/>
      <w:r w:rsidRPr="00786660">
        <w:rPr>
          <w:rFonts w:ascii="Times New Roman" w:hAnsi="Times New Roman" w:cs="Times New Roman"/>
          <w:sz w:val="24"/>
          <w:szCs w:val="24"/>
          <w:lang w:val="en-US" w:bidi="th-TH"/>
        </w:rPr>
        <w:t>person</w:t>
      </w:r>
      <w:proofErr w:type="gramEnd"/>
      <w:r w:rsidRPr="00786660">
        <w:rPr>
          <w:rFonts w:ascii="Times New Roman" w:hAnsi="Times New Roman" w:cs="Times New Roman"/>
          <w:sz w:val="24"/>
          <w:szCs w:val="24"/>
          <w:lang w:val="en-US" w:bidi="th-TH"/>
        </w:rPr>
        <w:t xml:space="preserve"> to comply with the order.</w:t>
      </w:r>
    </w:p>
    <w:p w14:paraId="364DE1AA" w14:textId="41041BD8"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b/>
          <w:bCs/>
          <w:sz w:val="24"/>
          <w:szCs w:val="24"/>
          <w:lang w:val="en-US" w:bidi="th-TH"/>
        </w:rPr>
        <w:t>Section 52</w:t>
      </w:r>
      <w:r w:rsidRPr="00786660">
        <w:rPr>
          <w:rFonts w:ascii="Times New Roman" w:hAnsi="Times New Roman" w:cs="Times New Roman"/>
          <w:b/>
          <w:bCs/>
          <w:sz w:val="24"/>
          <w:szCs w:val="24"/>
          <w:lang w:val="en-US" w:bidi="th-TH"/>
        </w:rPr>
        <w:tab/>
      </w:r>
      <w:r w:rsidRPr="00786660">
        <w:rPr>
          <w:rFonts w:ascii="Times New Roman" w:hAnsi="Times New Roman" w:cs="Times New Roman"/>
          <w:sz w:val="24"/>
          <w:szCs w:val="24"/>
          <w:lang w:val="en-US" w:bidi="th-TH"/>
        </w:rPr>
        <w:t xml:space="preserve">Upon request by a foreign </w:t>
      </w:r>
      <w:r w:rsidR="005F51C4" w:rsidRPr="00786660">
        <w:rPr>
          <w:rFonts w:ascii="Times New Roman" w:hAnsi="Times New Roman" w:cs="Times New Roman"/>
          <w:sz w:val="24"/>
          <w:szCs w:val="24"/>
          <w:lang w:val="en-US" w:bidi="th-TH"/>
        </w:rPr>
        <w:t>authority</w:t>
      </w:r>
      <w:r w:rsidRPr="00786660">
        <w:rPr>
          <w:rFonts w:ascii="Times New Roman" w:hAnsi="Times New Roman" w:cs="Times New Roman"/>
          <w:sz w:val="24"/>
          <w:szCs w:val="24"/>
          <w:lang w:val="en-US" w:bidi="th-TH"/>
        </w:rPr>
        <w:t xml:space="preserve"> with the power under respective foreign law </w:t>
      </w:r>
      <w:r w:rsidR="00672272" w:rsidRPr="00786660">
        <w:rPr>
          <w:rFonts w:ascii="Times New Roman" w:hAnsi="Times New Roman" w:cs="Times New Roman"/>
          <w:sz w:val="24"/>
          <w:szCs w:val="24"/>
          <w:lang w:val="en-US" w:bidi="th-TH"/>
        </w:rPr>
        <w:t xml:space="preserve">governing </w:t>
      </w:r>
      <w:r w:rsidRPr="00786660">
        <w:rPr>
          <w:rFonts w:ascii="Times New Roman" w:hAnsi="Times New Roman" w:cs="Times New Roman"/>
          <w:sz w:val="24"/>
          <w:szCs w:val="24"/>
          <w:lang w:val="en-US" w:bidi="th-TH"/>
        </w:rPr>
        <w:t xml:space="preserve">digital assets or other laws of similar nature, the SEC Office shall have the power to provide assistance </w:t>
      </w:r>
      <w:r w:rsidR="00047737" w:rsidRPr="00786660">
        <w:rPr>
          <w:rFonts w:ascii="Times New Roman" w:hAnsi="Times New Roman" w:cs="Times New Roman"/>
          <w:sz w:val="24"/>
          <w:szCs w:val="24"/>
          <w:lang w:val="en-US" w:bidi="th-TH"/>
        </w:rPr>
        <w:t xml:space="preserve">in </w:t>
      </w:r>
      <w:r w:rsidRPr="00786660">
        <w:rPr>
          <w:rFonts w:ascii="Times New Roman" w:hAnsi="Times New Roman" w:cs="Times New Roman"/>
          <w:sz w:val="24"/>
          <w:szCs w:val="24"/>
          <w:lang w:val="en-US" w:bidi="th-TH"/>
        </w:rPr>
        <w:t xml:space="preserve">gathering necessary information or evidence </w:t>
      </w:r>
      <w:r w:rsidR="007048EC">
        <w:rPr>
          <w:rFonts w:ascii="Times New Roman" w:hAnsi="Times New Roman" w:cs="Times New Roman"/>
          <w:sz w:val="24"/>
          <w:szCs w:val="24"/>
          <w:lang w:val="en-US" w:bidi="th-TH"/>
        </w:rPr>
        <w:br/>
      </w:r>
      <w:r w:rsidR="00047737" w:rsidRPr="00786660">
        <w:rPr>
          <w:rFonts w:ascii="Times New Roman" w:hAnsi="Times New Roman" w:cs="Times New Roman"/>
          <w:sz w:val="24"/>
          <w:szCs w:val="24"/>
          <w:lang w:val="en-US" w:bidi="th-TH"/>
        </w:rPr>
        <w:t>to</w:t>
      </w:r>
      <w:r w:rsidRPr="00786660">
        <w:rPr>
          <w:rFonts w:ascii="Times New Roman" w:hAnsi="Times New Roman" w:cs="Times New Roman"/>
          <w:sz w:val="24"/>
          <w:szCs w:val="24"/>
          <w:lang w:val="en-US" w:bidi="th-TH"/>
        </w:rPr>
        <w:t xml:space="preserve"> determin</w:t>
      </w:r>
      <w:r w:rsidR="00047737" w:rsidRPr="00786660">
        <w:rPr>
          <w:rFonts w:ascii="Times New Roman" w:hAnsi="Times New Roman" w:cs="Times New Roman"/>
          <w:sz w:val="24"/>
          <w:szCs w:val="24"/>
          <w:lang w:val="en-US" w:bidi="th-TH"/>
        </w:rPr>
        <w:t>e</w:t>
      </w:r>
      <w:r w:rsidRPr="00786660">
        <w:rPr>
          <w:rFonts w:ascii="Times New Roman" w:hAnsi="Times New Roman" w:cs="Times New Roman"/>
          <w:sz w:val="24"/>
          <w:szCs w:val="24"/>
          <w:lang w:val="en-US" w:bidi="th-TH"/>
        </w:rPr>
        <w:t xml:space="preserve"> whether there has been any violations of the law </w:t>
      </w:r>
      <w:r w:rsidR="00047737" w:rsidRPr="00786660">
        <w:rPr>
          <w:rFonts w:ascii="Times New Roman" w:hAnsi="Times New Roman" w:cs="Times New Roman"/>
          <w:sz w:val="24"/>
          <w:szCs w:val="24"/>
          <w:lang w:val="en-US" w:bidi="th-TH"/>
        </w:rPr>
        <w:t>governing</w:t>
      </w:r>
      <w:r w:rsidRPr="00786660">
        <w:rPr>
          <w:rFonts w:ascii="Times New Roman" w:hAnsi="Times New Roman" w:cs="Times New Roman"/>
          <w:sz w:val="24"/>
          <w:szCs w:val="24"/>
          <w:lang w:val="en-US" w:bidi="th-TH"/>
        </w:rPr>
        <w:t xml:space="preserve"> digital assets or other laws of similar nature of </w:t>
      </w:r>
      <w:r w:rsidR="001154CC" w:rsidRPr="00786660">
        <w:rPr>
          <w:rFonts w:ascii="Times New Roman" w:hAnsi="Times New Roman" w:cs="Times New Roman"/>
          <w:sz w:val="24"/>
          <w:szCs w:val="24"/>
          <w:lang w:val="en-US" w:bidi="th-TH"/>
        </w:rPr>
        <w:t xml:space="preserve">such </w:t>
      </w:r>
      <w:r w:rsidR="0041250C" w:rsidRPr="00786660">
        <w:rPr>
          <w:rFonts w:ascii="Times New Roman" w:hAnsi="Times New Roman" w:cs="Times New Roman"/>
          <w:sz w:val="24"/>
          <w:szCs w:val="24"/>
          <w:lang w:val="en-US" w:bidi="th-TH"/>
        </w:rPr>
        <w:t xml:space="preserve">foreign </w:t>
      </w:r>
      <w:r w:rsidRPr="00786660">
        <w:rPr>
          <w:rFonts w:ascii="Times New Roman" w:hAnsi="Times New Roman" w:cs="Times New Roman"/>
          <w:sz w:val="24"/>
          <w:szCs w:val="24"/>
          <w:lang w:val="en-US" w:bidi="th-TH"/>
        </w:rPr>
        <w:t xml:space="preserve">country; provided that </w:t>
      </w:r>
      <w:r w:rsidR="0041250C" w:rsidRPr="00786660">
        <w:rPr>
          <w:rFonts w:ascii="Times New Roman" w:hAnsi="Times New Roman" w:cs="Times New Roman"/>
          <w:sz w:val="24"/>
          <w:szCs w:val="24"/>
          <w:lang w:val="en-US" w:bidi="th-TH"/>
        </w:rPr>
        <w:t>such</w:t>
      </w:r>
      <w:r w:rsidRPr="00786660">
        <w:rPr>
          <w:rFonts w:ascii="Times New Roman" w:hAnsi="Times New Roman" w:cs="Times New Roman"/>
          <w:sz w:val="24"/>
          <w:szCs w:val="24"/>
          <w:lang w:val="en-US" w:bidi="th-TH"/>
        </w:rPr>
        <w:t xml:space="preserve"> assistance shall be subject to the following conditions:</w:t>
      </w:r>
    </w:p>
    <w:p w14:paraId="64D71025" w14:textId="77777777"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(1)</w:t>
      </w:r>
      <w:r w:rsidRPr="00786660">
        <w:rPr>
          <w:rFonts w:ascii="Times New Roman" w:hAnsi="Times New Roman" w:cs="Times New Roman"/>
          <w:sz w:val="24"/>
          <w:szCs w:val="24"/>
          <w:lang w:val="en-US" w:bidi="th-TH"/>
        </w:rPr>
        <w:tab/>
      </w:r>
      <w:r w:rsidR="008028DB" w:rsidRPr="00786660">
        <w:rPr>
          <w:rFonts w:ascii="Times New Roman" w:hAnsi="Times New Roman" w:cs="Times New Roman"/>
          <w:sz w:val="24"/>
          <w:szCs w:val="24"/>
          <w:lang w:val="en-US" w:bidi="th-TH"/>
        </w:rPr>
        <w:t>such</w:t>
      </w:r>
      <w:r w:rsidRPr="00786660">
        <w:rPr>
          <w:rFonts w:ascii="Times New Roman" w:hAnsi="Times New Roman" w:cs="Times New Roman"/>
          <w:sz w:val="24"/>
          <w:szCs w:val="24"/>
          <w:lang w:val="en-US" w:bidi="th-TH"/>
        </w:rPr>
        <w:t xml:space="preserve"> assistance shall not prejudice the public interest of Thailand or the preservation of national confidentiality;</w:t>
      </w:r>
    </w:p>
    <w:p w14:paraId="29935008" w14:textId="77777777"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(2)</w:t>
      </w:r>
      <w:r w:rsidRPr="00786660">
        <w:rPr>
          <w:rFonts w:ascii="Times New Roman" w:hAnsi="Times New Roman" w:cs="Times New Roman"/>
          <w:sz w:val="24"/>
          <w:szCs w:val="24"/>
          <w:lang w:val="en-US" w:bidi="th-TH"/>
        </w:rPr>
        <w:tab/>
        <w:t xml:space="preserve">the </w:t>
      </w:r>
      <w:r w:rsidR="008028DB" w:rsidRPr="00786660">
        <w:rPr>
          <w:rFonts w:ascii="Times New Roman" w:hAnsi="Times New Roman" w:cs="Times New Roman"/>
          <w:sz w:val="24"/>
          <w:szCs w:val="24"/>
          <w:lang w:val="en-US" w:bidi="th-TH"/>
        </w:rPr>
        <w:t>cause of action pursuant to which</w:t>
      </w:r>
      <w:r w:rsidRPr="00786660">
        <w:rPr>
          <w:rFonts w:ascii="Times New Roman" w:hAnsi="Times New Roman" w:cs="Times New Roman"/>
          <w:sz w:val="24"/>
          <w:szCs w:val="24"/>
          <w:lang w:val="en-US" w:bidi="th-TH"/>
        </w:rPr>
        <w:t xml:space="preserve"> such assistance</w:t>
      </w:r>
      <w:r w:rsidR="008028DB" w:rsidRPr="00786660">
        <w:rPr>
          <w:rFonts w:ascii="Times New Roman" w:hAnsi="Times New Roman" w:cs="Times New Roman"/>
          <w:sz w:val="24"/>
          <w:szCs w:val="24"/>
          <w:lang w:val="en-US" w:bidi="th-TH"/>
        </w:rPr>
        <w:t xml:space="preserve"> is sought</w:t>
      </w:r>
      <w:r w:rsidRPr="00786660">
        <w:rPr>
          <w:rFonts w:ascii="Times New Roman" w:hAnsi="Times New Roman" w:cs="Times New Roman"/>
          <w:sz w:val="24"/>
          <w:szCs w:val="24"/>
          <w:lang w:val="en-US" w:bidi="th-TH"/>
        </w:rPr>
        <w:t xml:space="preserve"> must </w:t>
      </w:r>
      <w:r w:rsidR="00622A49" w:rsidRPr="00786660">
        <w:rPr>
          <w:rFonts w:ascii="Times New Roman" w:hAnsi="Times New Roman" w:cs="Times New Roman"/>
          <w:sz w:val="24"/>
          <w:szCs w:val="24"/>
          <w:lang w:val="en-US" w:bidi="th-TH"/>
        </w:rPr>
        <w:t xml:space="preserve">also </w:t>
      </w:r>
      <w:r w:rsidRPr="00786660">
        <w:rPr>
          <w:rFonts w:ascii="Times New Roman" w:hAnsi="Times New Roman" w:cs="Times New Roman"/>
          <w:sz w:val="24"/>
          <w:szCs w:val="24"/>
          <w:lang w:val="en-US" w:bidi="th-TH"/>
        </w:rPr>
        <w:t xml:space="preserve">be </w:t>
      </w:r>
      <w:r w:rsidR="00622A49" w:rsidRPr="00786660">
        <w:rPr>
          <w:rFonts w:ascii="Times New Roman" w:hAnsi="Times New Roman" w:cs="Times New Roman"/>
          <w:sz w:val="24"/>
          <w:szCs w:val="24"/>
          <w:lang w:val="en-US" w:bidi="th-TH"/>
        </w:rPr>
        <w:t>regarded as</w:t>
      </w:r>
      <w:r w:rsidRPr="00786660">
        <w:rPr>
          <w:rFonts w:ascii="Times New Roman" w:hAnsi="Times New Roman" w:cs="Times New Roman"/>
          <w:sz w:val="24"/>
          <w:szCs w:val="24"/>
          <w:lang w:val="en-US" w:bidi="th-TH"/>
        </w:rPr>
        <w:t xml:space="preserve"> </w:t>
      </w:r>
      <w:r w:rsidR="007535FD" w:rsidRPr="00786660">
        <w:rPr>
          <w:rFonts w:ascii="Times New Roman" w:hAnsi="Times New Roman" w:cs="Times New Roman"/>
          <w:sz w:val="24"/>
          <w:szCs w:val="24"/>
          <w:lang w:val="en-US" w:bidi="th-TH"/>
        </w:rPr>
        <w:t xml:space="preserve">an </w:t>
      </w:r>
      <w:r w:rsidRPr="00786660">
        <w:rPr>
          <w:rFonts w:ascii="Times New Roman" w:hAnsi="Times New Roman" w:cs="Times New Roman"/>
          <w:sz w:val="24"/>
          <w:szCs w:val="24"/>
          <w:lang w:val="en-US" w:bidi="th-TH"/>
        </w:rPr>
        <w:t xml:space="preserve">offence under this Emergency Decree; </w:t>
      </w:r>
    </w:p>
    <w:p w14:paraId="13720EA9" w14:textId="08577D58"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(3)</w:t>
      </w:r>
      <w:r w:rsidRPr="00786660">
        <w:rPr>
          <w:rFonts w:ascii="Times New Roman" w:hAnsi="Times New Roman" w:cs="Times New Roman"/>
          <w:sz w:val="24"/>
          <w:szCs w:val="24"/>
          <w:lang w:val="en-US" w:bidi="th-TH"/>
        </w:rPr>
        <w:tab/>
        <w:t>the foreign agency</w:t>
      </w:r>
      <w:r w:rsidR="001154CC" w:rsidRPr="00786660">
        <w:rPr>
          <w:rFonts w:ascii="Times New Roman" w:hAnsi="Times New Roman" w:cs="Times New Roman"/>
          <w:sz w:val="24"/>
          <w:szCs w:val="24"/>
          <w:lang w:val="en-US" w:bidi="th-TH"/>
        </w:rPr>
        <w:t xml:space="preserve"> requesting such assistance</w:t>
      </w:r>
      <w:r w:rsidRPr="00786660">
        <w:rPr>
          <w:rFonts w:ascii="Times New Roman" w:hAnsi="Times New Roman" w:cs="Times New Roman"/>
          <w:sz w:val="24"/>
          <w:szCs w:val="24"/>
          <w:lang w:val="en-US" w:bidi="th-TH"/>
        </w:rPr>
        <w:t xml:space="preserve"> agrees or consents </w:t>
      </w:r>
      <w:r w:rsidR="003056BD" w:rsidRPr="00786660">
        <w:rPr>
          <w:rFonts w:ascii="Times New Roman" w:hAnsi="Times New Roman" w:cs="Times New Roman"/>
          <w:sz w:val="24"/>
          <w:szCs w:val="24"/>
          <w:lang w:val="en-US" w:bidi="th-TH"/>
        </w:rPr>
        <w:t xml:space="preserve">that </w:t>
      </w:r>
      <w:r w:rsidR="007048EC">
        <w:rPr>
          <w:rFonts w:ascii="Times New Roman" w:hAnsi="Times New Roman" w:cs="Times New Roman"/>
          <w:sz w:val="24"/>
          <w:szCs w:val="24"/>
          <w:lang w:val="en-US" w:bidi="th-TH"/>
        </w:rPr>
        <w:br/>
      </w:r>
      <w:r w:rsidR="003056BD" w:rsidRPr="00786660">
        <w:rPr>
          <w:rFonts w:ascii="Times New Roman" w:hAnsi="Times New Roman" w:cs="Times New Roman"/>
          <w:sz w:val="24"/>
          <w:szCs w:val="24"/>
          <w:lang w:val="en-US" w:bidi="th-TH"/>
        </w:rPr>
        <w:t>it would</w:t>
      </w:r>
      <w:r w:rsidRPr="00786660">
        <w:rPr>
          <w:rFonts w:ascii="Times New Roman" w:hAnsi="Times New Roman" w:cs="Times New Roman"/>
          <w:sz w:val="24"/>
          <w:szCs w:val="24"/>
          <w:lang w:val="en-US" w:bidi="th-TH"/>
        </w:rPr>
        <w:t xml:space="preserve"> provide reciprocal assistance to the SEC Office upon request.</w:t>
      </w:r>
    </w:p>
    <w:p w14:paraId="19A93560" w14:textId="77777777"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lastRenderedPageBreak/>
        <w:t xml:space="preserve">For the purpose of this Section, the provision </w:t>
      </w:r>
      <w:r w:rsidR="003056BD" w:rsidRPr="00786660">
        <w:rPr>
          <w:rFonts w:ascii="Times New Roman" w:hAnsi="Times New Roman" w:cs="Times New Roman"/>
          <w:sz w:val="24"/>
          <w:szCs w:val="24"/>
          <w:lang w:val="en-US" w:bidi="th-TH"/>
        </w:rPr>
        <w:t xml:space="preserve">of </w:t>
      </w:r>
      <w:r w:rsidRPr="00786660">
        <w:rPr>
          <w:rFonts w:ascii="Times New Roman" w:hAnsi="Times New Roman" w:cs="Times New Roman"/>
          <w:sz w:val="24"/>
          <w:szCs w:val="24"/>
          <w:lang w:val="en-US" w:bidi="th-TH"/>
        </w:rPr>
        <w:t>Section 51 and the relevant penal provisions shall apply.</w:t>
      </w:r>
    </w:p>
    <w:p w14:paraId="0B715E66" w14:textId="55AD0CC7"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b/>
          <w:bCs/>
          <w:sz w:val="24"/>
          <w:szCs w:val="24"/>
          <w:lang w:val="en-US" w:bidi="th-TH"/>
        </w:rPr>
        <w:t>Section 53</w:t>
      </w:r>
      <w:r w:rsidRPr="00786660">
        <w:rPr>
          <w:rFonts w:ascii="Times New Roman" w:hAnsi="Times New Roman" w:cs="Times New Roman"/>
          <w:sz w:val="24"/>
          <w:szCs w:val="24"/>
          <w:lang w:val="en-US" w:bidi="th-TH"/>
        </w:rPr>
        <w:tab/>
        <w:t xml:space="preserve">The evidence </w:t>
      </w:r>
      <w:r w:rsidR="003056BD" w:rsidRPr="00786660">
        <w:rPr>
          <w:rFonts w:ascii="Times New Roman" w:hAnsi="Times New Roman" w:cs="Times New Roman"/>
          <w:sz w:val="24"/>
          <w:szCs w:val="24"/>
          <w:lang w:val="en-US" w:bidi="th-TH"/>
        </w:rPr>
        <w:t>obtained</w:t>
      </w:r>
      <w:r w:rsidRPr="00786660">
        <w:rPr>
          <w:rFonts w:ascii="Times New Roman" w:hAnsi="Times New Roman" w:cs="Times New Roman"/>
          <w:sz w:val="24"/>
          <w:szCs w:val="24"/>
          <w:lang w:val="en-US" w:bidi="th-TH"/>
        </w:rPr>
        <w:t xml:space="preserve"> through the cooperation between </w:t>
      </w:r>
      <w:r w:rsidR="00230F1C" w:rsidRPr="00786660">
        <w:rPr>
          <w:rFonts w:ascii="Times New Roman" w:hAnsi="Times New Roman" w:cs="Times New Roman"/>
          <w:sz w:val="24"/>
          <w:szCs w:val="24"/>
          <w:lang w:val="en-US" w:bidi="th-TH"/>
        </w:rPr>
        <w:t xml:space="preserve">a </w:t>
      </w:r>
      <w:r w:rsidRPr="00786660">
        <w:rPr>
          <w:rFonts w:ascii="Times New Roman" w:hAnsi="Times New Roman" w:cs="Times New Roman"/>
          <w:sz w:val="24"/>
          <w:szCs w:val="24"/>
          <w:lang w:val="en-US" w:bidi="th-TH"/>
        </w:rPr>
        <w:t xml:space="preserve">foreign </w:t>
      </w:r>
      <w:r w:rsidR="005F51C4" w:rsidRPr="00786660">
        <w:rPr>
          <w:rFonts w:ascii="Times New Roman" w:hAnsi="Times New Roman" w:cs="Times New Roman"/>
          <w:sz w:val="24"/>
          <w:szCs w:val="24"/>
          <w:lang w:val="en-US" w:bidi="th-TH"/>
        </w:rPr>
        <w:t>authority</w:t>
      </w:r>
      <w:r w:rsidRPr="00786660">
        <w:rPr>
          <w:rFonts w:ascii="Times New Roman" w:hAnsi="Times New Roman" w:cs="Times New Roman"/>
          <w:sz w:val="24"/>
          <w:szCs w:val="24"/>
          <w:lang w:val="en-US" w:bidi="th-TH"/>
        </w:rPr>
        <w:t xml:space="preserve"> and the SEC Office may be used in any legal proceedings.</w:t>
      </w:r>
    </w:p>
    <w:p w14:paraId="173F1D37" w14:textId="6AD009EE"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b/>
          <w:bCs/>
          <w:sz w:val="24"/>
          <w:szCs w:val="24"/>
          <w:lang w:val="en-US" w:bidi="th-TH"/>
        </w:rPr>
        <w:t>Section 54</w:t>
      </w:r>
      <w:r w:rsidRPr="00786660">
        <w:rPr>
          <w:rFonts w:ascii="Times New Roman" w:hAnsi="Times New Roman" w:cs="Times New Roman"/>
          <w:sz w:val="24"/>
          <w:szCs w:val="24"/>
          <w:lang w:val="en-US" w:bidi="th-TH"/>
        </w:rPr>
        <w:tab/>
        <w:t xml:space="preserve">Any information, facts, documents and evidence </w:t>
      </w:r>
      <w:r w:rsidR="004513CB" w:rsidRPr="00786660">
        <w:rPr>
          <w:rFonts w:ascii="Times New Roman" w:hAnsi="Times New Roman" w:cs="Times New Roman"/>
          <w:sz w:val="24"/>
          <w:szCs w:val="24"/>
          <w:lang w:val="en-US" w:bidi="th-TH"/>
        </w:rPr>
        <w:t xml:space="preserve">which the SEC Office has </w:t>
      </w:r>
      <w:r w:rsidRPr="00786660">
        <w:rPr>
          <w:rFonts w:ascii="Times New Roman" w:hAnsi="Times New Roman" w:cs="Times New Roman"/>
          <w:sz w:val="24"/>
          <w:szCs w:val="24"/>
          <w:lang w:val="en-US" w:bidi="th-TH"/>
        </w:rPr>
        <w:t xml:space="preserve">submitted </w:t>
      </w:r>
      <w:r w:rsidR="004513CB" w:rsidRPr="00786660">
        <w:rPr>
          <w:rFonts w:ascii="Times New Roman" w:hAnsi="Times New Roman" w:cs="Times New Roman"/>
          <w:sz w:val="24"/>
          <w:szCs w:val="24"/>
          <w:lang w:val="en-US" w:bidi="th-TH"/>
        </w:rPr>
        <w:t xml:space="preserve">in support of the accusation made </w:t>
      </w:r>
      <w:r w:rsidRPr="00786660">
        <w:rPr>
          <w:rFonts w:ascii="Times New Roman" w:hAnsi="Times New Roman" w:cs="Times New Roman"/>
          <w:sz w:val="24"/>
          <w:szCs w:val="24"/>
          <w:lang w:val="en-US" w:bidi="th-TH"/>
        </w:rPr>
        <w:t xml:space="preserve">against the offender may be used by an inquiry </w:t>
      </w:r>
      <w:r w:rsidR="0094560A" w:rsidRPr="00786660">
        <w:rPr>
          <w:rFonts w:ascii="Times New Roman" w:hAnsi="Times New Roman" w:cs="Times New Roman"/>
          <w:sz w:val="24"/>
          <w:szCs w:val="24"/>
          <w:lang w:val="en-US" w:bidi="th-TH"/>
        </w:rPr>
        <w:t xml:space="preserve">officer </w:t>
      </w:r>
      <w:r w:rsidR="007535FD" w:rsidRPr="00786660">
        <w:rPr>
          <w:rFonts w:ascii="Times New Roman" w:hAnsi="Times New Roman" w:cs="Times New Roman"/>
          <w:sz w:val="24"/>
          <w:szCs w:val="24"/>
          <w:lang w:val="en-US" w:bidi="th-TH"/>
        </w:rPr>
        <w:t>in</w:t>
      </w:r>
      <w:r w:rsidRPr="00786660">
        <w:rPr>
          <w:rFonts w:ascii="Times New Roman" w:hAnsi="Times New Roman" w:cs="Times New Roman"/>
          <w:sz w:val="24"/>
          <w:szCs w:val="24"/>
          <w:lang w:val="en-US" w:bidi="th-TH"/>
        </w:rPr>
        <w:t xml:space="preserve"> the criminal investigation.</w:t>
      </w:r>
    </w:p>
    <w:p w14:paraId="6B507642" w14:textId="4A19CEEB"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b/>
          <w:bCs/>
          <w:sz w:val="24"/>
          <w:szCs w:val="24"/>
          <w:lang w:val="en-US" w:bidi="th-TH"/>
        </w:rPr>
        <w:t>Section 55</w:t>
      </w:r>
      <w:r w:rsidRPr="00786660">
        <w:rPr>
          <w:rFonts w:ascii="Times New Roman" w:hAnsi="Times New Roman" w:cs="Times New Roman"/>
          <w:b/>
          <w:bCs/>
          <w:sz w:val="24"/>
          <w:szCs w:val="24"/>
          <w:lang w:val="en-US" w:bidi="th-TH"/>
        </w:rPr>
        <w:tab/>
      </w:r>
      <w:r w:rsidRPr="00786660">
        <w:rPr>
          <w:rFonts w:ascii="Times New Roman" w:hAnsi="Times New Roman" w:cs="Times New Roman"/>
          <w:sz w:val="24"/>
          <w:szCs w:val="24"/>
          <w:lang w:val="en-US" w:bidi="th-TH"/>
        </w:rPr>
        <w:t>In the execution of his</w:t>
      </w:r>
      <w:r w:rsidR="004513CB" w:rsidRPr="00786660">
        <w:rPr>
          <w:rFonts w:ascii="Times New Roman" w:hAnsi="Times New Roman" w:cs="Times New Roman"/>
          <w:sz w:val="24"/>
          <w:szCs w:val="24"/>
          <w:lang w:val="en-US" w:bidi="th-TH"/>
        </w:rPr>
        <w:t xml:space="preserve"> or her</w:t>
      </w:r>
      <w:r w:rsidRPr="00786660">
        <w:rPr>
          <w:rFonts w:ascii="Times New Roman" w:hAnsi="Times New Roman" w:cs="Times New Roman"/>
          <w:sz w:val="24"/>
          <w:szCs w:val="24"/>
          <w:lang w:val="en-US" w:bidi="th-TH"/>
        </w:rPr>
        <w:t xml:space="preserve"> duties, the competent </w:t>
      </w:r>
      <w:r w:rsidR="0094560A" w:rsidRPr="00786660">
        <w:rPr>
          <w:rFonts w:ascii="Times New Roman" w:hAnsi="Times New Roman" w:cs="Times New Roman"/>
          <w:sz w:val="24"/>
          <w:szCs w:val="24"/>
          <w:lang w:val="en-US" w:bidi="th-TH"/>
        </w:rPr>
        <w:t>officer</w:t>
      </w:r>
      <w:r w:rsidR="007535FD" w:rsidRPr="00786660">
        <w:rPr>
          <w:rFonts w:ascii="Times New Roman" w:hAnsi="Times New Roman" w:cs="Times New Roman"/>
          <w:sz w:val="24"/>
          <w:szCs w:val="24"/>
          <w:lang w:val="en-US" w:bidi="th-TH"/>
        </w:rPr>
        <w:t xml:space="preserve"> </w:t>
      </w:r>
      <w:r w:rsidRPr="00786660">
        <w:rPr>
          <w:rFonts w:ascii="Times New Roman" w:hAnsi="Times New Roman" w:cs="Times New Roman"/>
          <w:sz w:val="24"/>
          <w:szCs w:val="24"/>
          <w:lang w:val="en-US" w:bidi="th-TH"/>
        </w:rPr>
        <w:t xml:space="preserve">shall present his </w:t>
      </w:r>
      <w:r w:rsidR="004513CB" w:rsidRPr="00786660">
        <w:rPr>
          <w:rFonts w:ascii="Times New Roman" w:hAnsi="Times New Roman" w:cs="Times New Roman"/>
          <w:sz w:val="24"/>
          <w:szCs w:val="24"/>
          <w:lang w:val="en-US" w:bidi="th-TH"/>
        </w:rPr>
        <w:t xml:space="preserve">or her </w:t>
      </w:r>
      <w:r w:rsidRPr="00786660">
        <w:rPr>
          <w:rFonts w:ascii="Times New Roman" w:hAnsi="Times New Roman" w:cs="Times New Roman"/>
          <w:sz w:val="24"/>
          <w:szCs w:val="24"/>
          <w:lang w:val="en-US" w:bidi="th-TH"/>
        </w:rPr>
        <w:t>identification card to the persons involved.</w:t>
      </w:r>
    </w:p>
    <w:p w14:paraId="08D5B36C" w14:textId="1F705F54"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 xml:space="preserve">The identification card of the competent </w:t>
      </w:r>
      <w:r w:rsidR="0094560A" w:rsidRPr="00786660">
        <w:rPr>
          <w:rFonts w:ascii="Times New Roman" w:hAnsi="Times New Roman" w:cs="Times New Roman"/>
          <w:sz w:val="24"/>
          <w:szCs w:val="24"/>
          <w:lang w:val="en-US" w:bidi="th-TH"/>
        </w:rPr>
        <w:t xml:space="preserve">officer </w:t>
      </w:r>
      <w:r w:rsidRPr="00786660">
        <w:rPr>
          <w:rFonts w:ascii="Times New Roman" w:hAnsi="Times New Roman" w:cs="Times New Roman"/>
          <w:sz w:val="24"/>
          <w:szCs w:val="24"/>
          <w:lang w:val="en-US" w:bidi="th-TH"/>
        </w:rPr>
        <w:t xml:space="preserve">shall be in the form specified in </w:t>
      </w:r>
      <w:r w:rsidR="007048EC">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the ministerial regulations.</w:t>
      </w:r>
    </w:p>
    <w:p w14:paraId="0950EA03" w14:textId="5B23F718"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b/>
          <w:bCs/>
          <w:sz w:val="24"/>
          <w:szCs w:val="24"/>
          <w:lang w:val="en-US" w:bidi="th-TH"/>
        </w:rPr>
        <w:t>Section 56</w:t>
      </w:r>
      <w:r w:rsidRPr="00786660">
        <w:rPr>
          <w:rFonts w:ascii="Times New Roman" w:hAnsi="Times New Roman" w:cs="Times New Roman"/>
          <w:b/>
          <w:bCs/>
          <w:sz w:val="24"/>
          <w:szCs w:val="24"/>
          <w:lang w:val="en-US" w:bidi="th-TH"/>
        </w:rPr>
        <w:tab/>
      </w:r>
      <w:r w:rsidRPr="00786660">
        <w:rPr>
          <w:rFonts w:ascii="Times New Roman" w:hAnsi="Times New Roman" w:cs="Times New Roman"/>
          <w:sz w:val="24"/>
          <w:szCs w:val="24"/>
          <w:lang w:val="en-US" w:bidi="th-TH"/>
        </w:rPr>
        <w:t>In the execution of his</w:t>
      </w:r>
      <w:r w:rsidR="004513CB" w:rsidRPr="00786660">
        <w:rPr>
          <w:rFonts w:ascii="Times New Roman" w:hAnsi="Times New Roman" w:cs="Times New Roman"/>
          <w:sz w:val="24"/>
          <w:szCs w:val="24"/>
          <w:lang w:val="en-US" w:bidi="th-TH"/>
        </w:rPr>
        <w:t xml:space="preserve"> or her</w:t>
      </w:r>
      <w:r w:rsidRPr="00786660">
        <w:rPr>
          <w:rFonts w:ascii="Times New Roman" w:hAnsi="Times New Roman" w:cs="Times New Roman"/>
          <w:sz w:val="24"/>
          <w:szCs w:val="24"/>
          <w:lang w:val="en-US" w:bidi="th-TH"/>
        </w:rPr>
        <w:t xml:space="preserve"> duties in accordance with this Emergency Decree, the competent </w:t>
      </w:r>
      <w:r w:rsidR="0094560A" w:rsidRPr="00786660">
        <w:rPr>
          <w:rFonts w:ascii="Times New Roman" w:hAnsi="Times New Roman" w:cs="Times New Roman"/>
          <w:sz w:val="24"/>
          <w:szCs w:val="24"/>
          <w:lang w:val="en-US" w:bidi="th-TH"/>
        </w:rPr>
        <w:t xml:space="preserve">officer </w:t>
      </w:r>
      <w:r w:rsidRPr="00786660">
        <w:rPr>
          <w:rFonts w:ascii="Times New Roman" w:hAnsi="Times New Roman" w:cs="Times New Roman"/>
          <w:sz w:val="24"/>
          <w:szCs w:val="24"/>
          <w:lang w:val="en-US" w:bidi="th-TH"/>
        </w:rPr>
        <w:t xml:space="preserve">shall </w:t>
      </w:r>
      <w:r w:rsidR="004513CB" w:rsidRPr="00786660">
        <w:rPr>
          <w:rFonts w:ascii="Times New Roman" w:hAnsi="Times New Roman" w:cs="Times New Roman"/>
          <w:sz w:val="24"/>
          <w:szCs w:val="24"/>
          <w:lang w:val="en-US" w:bidi="th-TH"/>
        </w:rPr>
        <w:t>act as</w:t>
      </w:r>
      <w:r w:rsidRPr="00786660">
        <w:rPr>
          <w:rFonts w:ascii="Times New Roman" w:hAnsi="Times New Roman" w:cs="Times New Roman"/>
          <w:sz w:val="24"/>
          <w:szCs w:val="24"/>
          <w:lang w:val="en-US" w:bidi="th-TH"/>
        </w:rPr>
        <w:t xml:space="preserve"> an </w:t>
      </w:r>
      <w:r w:rsidR="0094560A" w:rsidRPr="00786660">
        <w:rPr>
          <w:rFonts w:ascii="Times New Roman" w:hAnsi="Times New Roman" w:cs="Times New Roman"/>
          <w:sz w:val="24"/>
          <w:szCs w:val="24"/>
          <w:lang w:val="en-US" w:bidi="th-TH"/>
        </w:rPr>
        <w:t xml:space="preserve">officer </w:t>
      </w:r>
      <w:r w:rsidRPr="00786660">
        <w:rPr>
          <w:rFonts w:ascii="Times New Roman" w:hAnsi="Times New Roman" w:cs="Times New Roman"/>
          <w:sz w:val="24"/>
          <w:szCs w:val="24"/>
          <w:lang w:val="en-US" w:bidi="th-TH"/>
        </w:rPr>
        <w:t xml:space="preserve">under the </w:t>
      </w:r>
      <w:r w:rsidR="007535FD" w:rsidRPr="00786660">
        <w:rPr>
          <w:rFonts w:ascii="Times New Roman" w:hAnsi="Times New Roman" w:cs="Times New Roman"/>
          <w:sz w:val="24"/>
          <w:szCs w:val="24"/>
          <w:lang w:val="en-US" w:bidi="th-TH"/>
        </w:rPr>
        <w:t xml:space="preserve">Penal </w:t>
      </w:r>
      <w:r w:rsidRPr="00786660">
        <w:rPr>
          <w:rFonts w:ascii="Times New Roman" w:hAnsi="Times New Roman" w:cs="Times New Roman"/>
          <w:sz w:val="24"/>
          <w:szCs w:val="24"/>
          <w:lang w:val="en-US" w:bidi="th-TH"/>
        </w:rPr>
        <w:t>Code.</w:t>
      </w:r>
    </w:p>
    <w:p w14:paraId="08CB1257" w14:textId="77777777" w:rsidR="00540BAF" w:rsidRPr="00786660" w:rsidRDefault="00540BAF" w:rsidP="007048EC">
      <w:pPr>
        <w:pStyle w:val="Head"/>
        <w:spacing w:before="0"/>
        <w:jc w:val="center"/>
        <w:rPr>
          <w:rFonts w:ascii="Times New Roman" w:hAnsi="Times New Roman" w:cs="Times New Roman"/>
          <w:caps/>
          <w:sz w:val="24"/>
          <w:szCs w:val="24"/>
          <w:lang w:val="en-US" w:bidi="th-TH"/>
        </w:rPr>
      </w:pPr>
      <w:r w:rsidRPr="00786660">
        <w:rPr>
          <w:rFonts w:ascii="Times New Roman" w:hAnsi="Times New Roman" w:cs="Times New Roman"/>
          <w:caps/>
          <w:sz w:val="24"/>
          <w:szCs w:val="24"/>
          <w:lang w:val="en-US" w:bidi="th-TH"/>
        </w:rPr>
        <w:t>Chapter 8</w:t>
      </w:r>
    </w:p>
    <w:p w14:paraId="718B3CF7" w14:textId="77777777" w:rsidR="00540BAF" w:rsidRPr="00786660" w:rsidRDefault="00540BAF" w:rsidP="007048EC">
      <w:pPr>
        <w:pStyle w:val="Head"/>
        <w:spacing w:before="0"/>
        <w:jc w:val="center"/>
        <w:rPr>
          <w:rFonts w:ascii="Times New Roman" w:hAnsi="Times New Roman" w:cs="Times New Roman"/>
          <w:b w:val="0"/>
          <w:bCs/>
          <w:sz w:val="24"/>
          <w:szCs w:val="24"/>
          <w:lang w:val="en-US" w:bidi="th-TH"/>
        </w:rPr>
      </w:pPr>
      <w:r w:rsidRPr="00786660">
        <w:rPr>
          <w:rFonts w:ascii="Times New Roman" w:hAnsi="Times New Roman" w:cs="Times New Roman"/>
          <w:caps/>
          <w:sz w:val="24"/>
          <w:szCs w:val="24"/>
          <w:lang w:val="en-US" w:bidi="th-TH"/>
        </w:rPr>
        <w:t>CRIMINAL SANCTIONS</w:t>
      </w:r>
    </w:p>
    <w:p w14:paraId="05AEC224" w14:textId="31C208A9" w:rsidR="00540BAF" w:rsidRPr="007048EC" w:rsidRDefault="007048EC" w:rsidP="007048EC">
      <w:pPr>
        <w:pStyle w:val="Body"/>
        <w:jc w:val="center"/>
        <w:rPr>
          <w:rFonts w:ascii="Times New Roman" w:hAnsi="Times New Roman" w:cs="Times New Roman"/>
          <w:b/>
          <w:bCs/>
          <w:sz w:val="24"/>
          <w:szCs w:val="24"/>
          <w:u w:val="single"/>
        </w:rPr>
      </w:pPr>
      <w:r w:rsidRPr="007048EC">
        <w:rPr>
          <w:rFonts w:ascii="Times New Roman" w:hAnsi="Times New Roman" w:cs="Times New Roman"/>
          <w:b/>
          <w:bCs/>
          <w:sz w:val="24"/>
          <w:szCs w:val="24"/>
          <w:u w:val="single"/>
        </w:rPr>
        <w:tab/>
      </w:r>
      <w:r w:rsidRPr="007048EC">
        <w:rPr>
          <w:rFonts w:ascii="Times New Roman" w:hAnsi="Times New Roman" w:cs="Times New Roman"/>
          <w:b/>
          <w:bCs/>
          <w:sz w:val="24"/>
          <w:szCs w:val="24"/>
          <w:u w:val="single"/>
        </w:rPr>
        <w:tab/>
      </w:r>
    </w:p>
    <w:p w14:paraId="1C5A915C" w14:textId="0DCB38E0" w:rsidR="00540BAF" w:rsidRPr="00786660" w:rsidRDefault="00540BAF" w:rsidP="00786660">
      <w:pPr>
        <w:pStyle w:val="Body"/>
        <w:ind w:firstLine="680"/>
        <w:jc w:val="thaiDistribute"/>
        <w:rPr>
          <w:rFonts w:ascii="Times New Roman" w:hAnsi="Times New Roman" w:cs="Times New Roman"/>
          <w:sz w:val="24"/>
          <w:szCs w:val="24"/>
          <w:lang w:val="en-US" w:bidi="th-TH"/>
        </w:rPr>
      </w:pPr>
      <w:bookmarkStart w:id="3" w:name="_Hlk515447530"/>
      <w:r w:rsidRPr="00786660">
        <w:rPr>
          <w:rFonts w:ascii="Times New Roman" w:hAnsi="Times New Roman" w:cs="Times New Roman"/>
          <w:b/>
          <w:bCs/>
          <w:sz w:val="24"/>
          <w:szCs w:val="24"/>
          <w:lang w:val="en-US" w:bidi="th-TH"/>
        </w:rPr>
        <w:t>Section 57</w:t>
      </w:r>
      <w:r w:rsidRPr="00786660">
        <w:rPr>
          <w:rFonts w:ascii="Times New Roman" w:hAnsi="Times New Roman" w:cs="Times New Roman"/>
          <w:b/>
          <w:bCs/>
          <w:sz w:val="24"/>
          <w:szCs w:val="24"/>
          <w:lang w:val="en-US" w:bidi="th-TH"/>
        </w:rPr>
        <w:tab/>
      </w:r>
      <w:r w:rsidRPr="00786660">
        <w:rPr>
          <w:rFonts w:ascii="Times New Roman" w:hAnsi="Times New Roman" w:cs="Times New Roman"/>
          <w:sz w:val="24"/>
          <w:szCs w:val="24"/>
          <w:lang w:val="en-US" w:bidi="th-TH"/>
        </w:rPr>
        <w:t xml:space="preserve">Any person </w:t>
      </w:r>
      <w:r w:rsidR="004513CB" w:rsidRPr="00786660">
        <w:rPr>
          <w:rFonts w:ascii="Times New Roman" w:hAnsi="Times New Roman" w:cs="Times New Roman"/>
          <w:sz w:val="24"/>
          <w:szCs w:val="24"/>
          <w:lang w:val="en-US" w:bidi="th-TH"/>
        </w:rPr>
        <w:t>who offers</w:t>
      </w:r>
      <w:r w:rsidRPr="00786660">
        <w:rPr>
          <w:rFonts w:ascii="Times New Roman" w:hAnsi="Times New Roman" w:cs="Times New Roman"/>
          <w:sz w:val="24"/>
          <w:szCs w:val="24"/>
          <w:lang w:val="en-US" w:bidi="th-TH"/>
        </w:rPr>
        <w:t xml:space="preserve"> digital tokens</w:t>
      </w:r>
      <w:r w:rsidR="004513CB" w:rsidRPr="00786660">
        <w:rPr>
          <w:rFonts w:ascii="Times New Roman" w:hAnsi="Times New Roman" w:cs="Times New Roman"/>
          <w:sz w:val="24"/>
          <w:szCs w:val="24"/>
          <w:lang w:val="en-US" w:bidi="th-TH"/>
        </w:rPr>
        <w:t xml:space="preserve"> in the manner which</w:t>
      </w:r>
      <w:r w:rsidRPr="00786660">
        <w:rPr>
          <w:rFonts w:ascii="Times New Roman" w:hAnsi="Times New Roman" w:cs="Times New Roman"/>
          <w:sz w:val="24"/>
          <w:szCs w:val="24"/>
          <w:lang w:val="en-US" w:bidi="th-TH"/>
        </w:rPr>
        <w:t xml:space="preserve"> contravenes</w:t>
      </w:r>
      <w:r w:rsidR="007535FD" w:rsidRPr="00786660">
        <w:rPr>
          <w:rFonts w:ascii="Times New Roman" w:hAnsi="Times New Roman" w:cs="Times New Roman"/>
          <w:sz w:val="24"/>
          <w:szCs w:val="24"/>
          <w:lang w:val="en-US" w:bidi="th-TH"/>
        </w:rPr>
        <w:t>,</w:t>
      </w:r>
      <w:r w:rsidRPr="00786660">
        <w:rPr>
          <w:rFonts w:ascii="Times New Roman" w:hAnsi="Times New Roman" w:cs="Times New Roman"/>
          <w:sz w:val="24"/>
          <w:szCs w:val="24"/>
          <w:lang w:val="en-US" w:bidi="th-TH"/>
        </w:rPr>
        <w:t xml:space="preserve"> or </w:t>
      </w:r>
      <w:r w:rsidR="004513CB" w:rsidRPr="00786660">
        <w:rPr>
          <w:rFonts w:ascii="Times New Roman" w:hAnsi="Times New Roman" w:cs="Times New Roman"/>
          <w:sz w:val="24"/>
          <w:szCs w:val="24"/>
          <w:lang w:val="en-US" w:bidi="th-TH"/>
        </w:rPr>
        <w:t>without</w:t>
      </w:r>
      <w:r w:rsidRPr="00786660">
        <w:rPr>
          <w:rFonts w:ascii="Times New Roman" w:hAnsi="Times New Roman" w:cs="Times New Roman"/>
          <w:sz w:val="24"/>
          <w:szCs w:val="24"/>
          <w:lang w:val="en-US" w:bidi="th-TH"/>
        </w:rPr>
        <w:t xml:space="preserve"> </w:t>
      </w:r>
      <w:r w:rsidR="00463D81" w:rsidRPr="00786660">
        <w:rPr>
          <w:rFonts w:ascii="Times New Roman" w:hAnsi="Times New Roman" w:cs="Times New Roman"/>
          <w:sz w:val="24"/>
          <w:szCs w:val="24"/>
          <w:lang w:val="en-US" w:bidi="th-TH"/>
        </w:rPr>
        <w:t>an approval</w:t>
      </w:r>
      <w:r w:rsidRPr="00786660">
        <w:rPr>
          <w:rFonts w:ascii="Times New Roman" w:hAnsi="Times New Roman" w:cs="Times New Roman"/>
          <w:sz w:val="24"/>
          <w:szCs w:val="24"/>
          <w:lang w:val="en-US" w:bidi="th-TH"/>
        </w:rPr>
        <w:t xml:space="preserve"> </w:t>
      </w:r>
      <w:r w:rsidR="00463D81" w:rsidRPr="00786660">
        <w:rPr>
          <w:rFonts w:ascii="Times New Roman" w:hAnsi="Times New Roman" w:cs="Times New Roman"/>
          <w:sz w:val="24"/>
          <w:szCs w:val="24"/>
          <w:lang w:val="en-US" w:bidi="th-TH"/>
        </w:rPr>
        <w:t>pursuant to</w:t>
      </w:r>
      <w:r w:rsidR="007535FD" w:rsidRPr="00786660">
        <w:rPr>
          <w:rFonts w:ascii="Times New Roman" w:hAnsi="Times New Roman" w:cs="Times New Roman"/>
          <w:sz w:val="24"/>
          <w:szCs w:val="24"/>
          <w:lang w:val="en-US" w:bidi="th-TH"/>
        </w:rPr>
        <w:t>,</w:t>
      </w:r>
      <w:r w:rsidRPr="00786660">
        <w:rPr>
          <w:rFonts w:ascii="Times New Roman" w:hAnsi="Times New Roman" w:cs="Times New Roman"/>
          <w:sz w:val="24"/>
          <w:szCs w:val="24"/>
          <w:lang w:val="en-US" w:bidi="th-TH"/>
        </w:rPr>
        <w:t xml:space="preserve"> the first paragraph or the second paragraph of Section 17, or </w:t>
      </w:r>
      <w:r w:rsidR="00463D81" w:rsidRPr="00786660">
        <w:rPr>
          <w:rFonts w:ascii="Times New Roman" w:hAnsi="Times New Roman" w:cs="Times New Roman"/>
          <w:sz w:val="24"/>
          <w:szCs w:val="24"/>
          <w:lang w:val="en-US" w:bidi="th-TH"/>
        </w:rPr>
        <w:t>did not offer</w:t>
      </w:r>
      <w:r w:rsidRPr="00786660">
        <w:rPr>
          <w:rFonts w:ascii="Times New Roman" w:hAnsi="Times New Roman" w:cs="Times New Roman"/>
          <w:sz w:val="24"/>
          <w:szCs w:val="24"/>
          <w:lang w:val="en-US" w:bidi="th-TH"/>
        </w:rPr>
        <w:t xml:space="preserve"> digital tokens through the digital token</w:t>
      </w:r>
      <w:r w:rsidR="00463D81" w:rsidRPr="00786660">
        <w:rPr>
          <w:rFonts w:ascii="Times New Roman" w:hAnsi="Times New Roman" w:cs="Times New Roman"/>
          <w:sz w:val="24"/>
          <w:szCs w:val="24"/>
          <w:lang w:val="en-US" w:bidi="th-TH"/>
        </w:rPr>
        <w:t xml:space="preserve"> portal service</w:t>
      </w:r>
      <w:r w:rsidRPr="00786660">
        <w:rPr>
          <w:rFonts w:ascii="Times New Roman" w:hAnsi="Times New Roman" w:cs="Times New Roman"/>
          <w:sz w:val="24"/>
          <w:szCs w:val="24"/>
          <w:lang w:val="en-US" w:bidi="th-TH"/>
        </w:rPr>
        <w:t xml:space="preserve"> provider</w:t>
      </w:r>
      <w:r w:rsidR="00463D81" w:rsidRPr="00786660">
        <w:rPr>
          <w:rFonts w:ascii="Times New Roman" w:hAnsi="Times New Roman" w:cs="Times New Roman"/>
          <w:sz w:val="24"/>
          <w:szCs w:val="24"/>
          <w:lang w:val="en-US" w:bidi="th-TH"/>
        </w:rPr>
        <w:t xml:space="preserve"> pursuant to</w:t>
      </w:r>
      <w:r w:rsidRPr="00786660">
        <w:rPr>
          <w:rFonts w:ascii="Times New Roman" w:hAnsi="Times New Roman" w:cs="Times New Roman"/>
          <w:sz w:val="24"/>
          <w:szCs w:val="24"/>
          <w:lang w:val="en-US" w:bidi="th-TH"/>
        </w:rPr>
        <w:t xml:space="preserve"> the first paragraph of Section 19, shall be liable to imprisonment for a term not exceeding two years or a fine not exceeding two times </w:t>
      </w:r>
      <w:r w:rsidR="008E16DF">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the price at which all digital tokens were offered by such person but</w:t>
      </w:r>
      <w:r w:rsidR="0062148B" w:rsidRPr="00786660">
        <w:rPr>
          <w:rFonts w:ascii="Times New Roman" w:hAnsi="Times New Roman" w:cs="Times New Roman"/>
          <w:sz w:val="24"/>
          <w:szCs w:val="24"/>
          <w:lang w:val="en-US" w:bidi="th-TH"/>
        </w:rPr>
        <w:t xml:space="preserve"> </w:t>
      </w:r>
      <w:r w:rsidRPr="00786660">
        <w:rPr>
          <w:rFonts w:ascii="Times New Roman" w:hAnsi="Times New Roman" w:cs="Times New Roman"/>
          <w:sz w:val="24"/>
          <w:szCs w:val="24"/>
          <w:lang w:val="en-US" w:bidi="th-TH"/>
        </w:rPr>
        <w:t xml:space="preserve">not less than </w:t>
      </w:r>
      <w:r w:rsidR="008E16DF">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five hundred thousand Baht, or to both.</w:t>
      </w:r>
      <w:bookmarkEnd w:id="3"/>
    </w:p>
    <w:p w14:paraId="59872553" w14:textId="4851A518" w:rsidR="00540BAF" w:rsidRPr="00786660" w:rsidRDefault="00540BAF" w:rsidP="00786660">
      <w:pPr>
        <w:pStyle w:val="Body"/>
        <w:ind w:firstLine="680"/>
        <w:jc w:val="thaiDistribute"/>
        <w:rPr>
          <w:rFonts w:ascii="Times New Roman" w:hAnsi="Times New Roman" w:cs="Times New Roman"/>
          <w:spacing w:val="-2"/>
          <w:sz w:val="24"/>
          <w:szCs w:val="24"/>
          <w:lang w:val="en-US" w:bidi="th-TH"/>
        </w:rPr>
      </w:pPr>
      <w:r w:rsidRPr="00786660">
        <w:rPr>
          <w:rFonts w:ascii="Times New Roman" w:hAnsi="Times New Roman" w:cs="Times New Roman"/>
          <w:b/>
          <w:bCs/>
          <w:spacing w:val="-2"/>
          <w:sz w:val="24"/>
          <w:szCs w:val="24"/>
          <w:lang w:val="en-US" w:bidi="th-TH"/>
        </w:rPr>
        <w:t>Section 58</w:t>
      </w:r>
      <w:r w:rsidRPr="00786660">
        <w:rPr>
          <w:rFonts w:ascii="Times New Roman" w:hAnsi="Times New Roman" w:cs="Times New Roman"/>
          <w:b/>
          <w:bCs/>
          <w:spacing w:val="-2"/>
          <w:sz w:val="24"/>
          <w:szCs w:val="24"/>
          <w:lang w:val="en-US" w:bidi="th-TH"/>
        </w:rPr>
        <w:tab/>
      </w:r>
      <w:r w:rsidRPr="00786660">
        <w:rPr>
          <w:rFonts w:ascii="Times New Roman" w:hAnsi="Times New Roman" w:cs="Times New Roman"/>
          <w:spacing w:val="-2"/>
          <w:sz w:val="24"/>
          <w:szCs w:val="24"/>
          <w:lang w:val="en-US" w:bidi="th-TH"/>
        </w:rPr>
        <w:t xml:space="preserve">Any person </w:t>
      </w:r>
      <w:r w:rsidR="00DA2DA7" w:rsidRPr="00786660">
        <w:rPr>
          <w:rFonts w:ascii="Times New Roman" w:hAnsi="Times New Roman" w:cs="Times New Roman"/>
          <w:spacing w:val="-2"/>
          <w:sz w:val="24"/>
          <w:szCs w:val="24"/>
          <w:lang w:val="en-US" w:bidi="th-TH"/>
        </w:rPr>
        <w:t>who offers</w:t>
      </w:r>
      <w:r w:rsidRPr="00786660">
        <w:rPr>
          <w:rFonts w:ascii="Times New Roman" w:hAnsi="Times New Roman" w:cs="Times New Roman"/>
          <w:spacing w:val="-2"/>
          <w:sz w:val="24"/>
          <w:szCs w:val="24"/>
          <w:lang w:val="en-US" w:bidi="th-TH"/>
        </w:rPr>
        <w:t xml:space="preserve"> digital tokens</w:t>
      </w:r>
      <w:r w:rsidR="00DA2DA7" w:rsidRPr="00786660">
        <w:rPr>
          <w:rFonts w:ascii="Times New Roman" w:hAnsi="Times New Roman" w:cs="Times New Roman"/>
          <w:spacing w:val="-2"/>
          <w:sz w:val="24"/>
          <w:szCs w:val="24"/>
          <w:lang w:val="en-US" w:bidi="th-TH"/>
        </w:rPr>
        <w:t xml:space="preserve"> in the manner which</w:t>
      </w:r>
      <w:r w:rsidRPr="00786660">
        <w:rPr>
          <w:rFonts w:ascii="Times New Roman" w:hAnsi="Times New Roman" w:cs="Times New Roman"/>
          <w:spacing w:val="-2"/>
          <w:sz w:val="24"/>
          <w:szCs w:val="24"/>
          <w:lang w:val="en-US" w:bidi="th-TH"/>
        </w:rPr>
        <w:t xml:space="preserve"> contravenes or fails to comply with the rules, procedures </w:t>
      </w:r>
      <w:r w:rsidR="007513C9" w:rsidRPr="00786660">
        <w:rPr>
          <w:rFonts w:ascii="Times New Roman" w:hAnsi="Times New Roman" w:cs="Times New Roman"/>
          <w:spacing w:val="-2"/>
          <w:sz w:val="24"/>
          <w:szCs w:val="24"/>
          <w:lang w:val="en-US" w:bidi="th-TH"/>
        </w:rPr>
        <w:t xml:space="preserve">and </w:t>
      </w:r>
      <w:r w:rsidRPr="00786660">
        <w:rPr>
          <w:rFonts w:ascii="Times New Roman" w:hAnsi="Times New Roman" w:cs="Times New Roman"/>
          <w:spacing w:val="-2"/>
          <w:sz w:val="24"/>
          <w:szCs w:val="24"/>
          <w:lang w:val="en-US" w:bidi="th-TH"/>
        </w:rPr>
        <w:t xml:space="preserve">conditions issued in accordance with </w:t>
      </w:r>
      <w:r w:rsidR="008E16DF">
        <w:rPr>
          <w:rFonts w:ascii="Times New Roman" w:hAnsi="Times New Roman" w:cs="Times New Roman"/>
          <w:spacing w:val="-2"/>
          <w:sz w:val="24"/>
          <w:szCs w:val="24"/>
          <w:lang w:val="en-US" w:bidi="th-TH"/>
        </w:rPr>
        <w:br/>
      </w:r>
      <w:r w:rsidRPr="00786660">
        <w:rPr>
          <w:rFonts w:ascii="Times New Roman" w:hAnsi="Times New Roman" w:cs="Times New Roman"/>
          <w:spacing w:val="-2"/>
          <w:sz w:val="24"/>
          <w:szCs w:val="24"/>
          <w:lang w:val="en-US" w:bidi="th-TH"/>
        </w:rPr>
        <w:t xml:space="preserve">the third paragraph of Section 17 shall be liable to a fine not exceeding </w:t>
      </w:r>
      <w:r w:rsidR="008E16DF">
        <w:rPr>
          <w:rFonts w:ascii="Times New Roman" w:hAnsi="Times New Roman" w:cs="Times New Roman"/>
          <w:spacing w:val="-2"/>
          <w:sz w:val="24"/>
          <w:szCs w:val="24"/>
          <w:lang w:val="en-US" w:bidi="th-TH"/>
        </w:rPr>
        <w:br/>
      </w:r>
      <w:r w:rsidRPr="00786660">
        <w:rPr>
          <w:rFonts w:ascii="Times New Roman" w:hAnsi="Times New Roman" w:cs="Times New Roman"/>
          <w:spacing w:val="-2"/>
          <w:sz w:val="24"/>
          <w:szCs w:val="24"/>
          <w:lang w:val="en-US" w:bidi="th-TH"/>
        </w:rPr>
        <w:t>five hundred thousand Baht, and a further</w:t>
      </w:r>
      <w:r w:rsidR="007431A7" w:rsidRPr="00786660">
        <w:rPr>
          <w:rFonts w:ascii="Times New Roman" w:hAnsi="Times New Roman" w:cs="Times New Roman"/>
          <w:spacing w:val="-2"/>
          <w:sz w:val="24"/>
          <w:szCs w:val="24"/>
          <w:lang w:val="en-US" w:bidi="th-TH"/>
        </w:rPr>
        <w:t xml:space="preserve"> daily</w:t>
      </w:r>
      <w:r w:rsidRPr="00786660">
        <w:rPr>
          <w:rFonts w:ascii="Times New Roman" w:hAnsi="Times New Roman" w:cs="Times New Roman"/>
          <w:spacing w:val="-2"/>
          <w:sz w:val="24"/>
          <w:szCs w:val="24"/>
          <w:lang w:val="en-US" w:bidi="th-TH"/>
        </w:rPr>
        <w:t xml:space="preserve"> fine not exceeding ten thousand Baht </w:t>
      </w:r>
      <w:r w:rsidR="008E16DF">
        <w:rPr>
          <w:rFonts w:ascii="Times New Roman" w:hAnsi="Times New Roman" w:cs="Times New Roman"/>
          <w:spacing w:val="-2"/>
          <w:sz w:val="24"/>
          <w:szCs w:val="24"/>
          <w:lang w:val="en-US" w:bidi="th-TH"/>
        </w:rPr>
        <w:br/>
      </w:r>
      <w:r w:rsidRPr="00786660">
        <w:rPr>
          <w:rFonts w:ascii="Times New Roman" w:hAnsi="Times New Roman" w:cs="Times New Roman"/>
          <w:spacing w:val="-2"/>
          <w:sz w:val="24"/>
          <w:szCs w:val="24"/>
          <w:lang w:val="en-US" w:bidi="th-TH"/>
        </w:rPr>
        <w:t>for every day during which the contravention continues.</w:t>
      </w:r>
    </w:p>
    <w:p w14:paraId="30AFD61E" w14:textId="7F375AA3"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b/>
          <w:bCs/>
          <w:sz w:val="24"/>
          <w:szCs w:val="24"/>
          <w:lang w:val="en-US" w:bidi="th-TH"/>
        </w:rPr>
        <w:t>Section 59</w:t>
      </w:r>
      <w:r w:rsidRPr="00786660">
        <w:rPr>
          <w:rFonts w:ascii="Times New Roman" w:hAnsi="Times New Roman" w:cs="Times New Roman"/>
          <w:b/>
          <w:bCs/>
          <w:sz w:val="24"/>
          <w:szCs w:val="24"/>
          <w:lang w:val="en-US" w:bidi="th-TH"/>
        </w:rPr>
        <w:tab/>
      </w:r>
      <w:r w:rsidRPr="00786660">
        <w:rPr>
          <w:rFonts w:ascii="Times New Roman" w:hAnsi="Times New Roman" w:cs="Times New Roman"/>
          <w:sz w:val="24"/>
          <w:szCs w:val="24"/>
          <w:lang w:val="en-US" w:bidi="th-TH"/>
        </w:rPr>
        <w:t>Any person who makes a false statement or conceals a</w:t>
      </w:r>
      <w:r w:rsidR="006821A2" w:rsidRPr="00786660">
        <w:rPr>
          <w:rFonts w:ascii="Times New Roman" w:hAnsi="Times New Roman" w:cs="Times New Roman"/>
          <w:sz w:val="24"/>
          <w:szCs w:val="24"/>
          <w:lang w:val="en-US" w:bidi="th-TH"/>
        </w:rPr>
        <w:t>ny</w:t>
      </w:r>
      <w:r w:rsidR="00D326B4" w:rsidRPr="00786660">
        <w:rPr>
          <w:rFonts w:ascii="Times New Roman" w:hAnsi="Times New Roman" w:cs="Times New Roman"/>
          <w:sz w:val="24"/>
          <w:szCs w:val="24"/>
          <w:lang w:val="en-US" w:bidi="th-TH"/>
        </w:rPr>
        <w:t xml:space="preserve"> </w:t>
      </w:r>
      <w:r w:rsidRPr="00786660">
        <w:rPr>
          <w:rFonts w:ascii="Times New Roman" w:hAnsi="Times New Roman" w:cs="Times New Roman"/>
          <w:sz w:val="24"/>
          <w:szCs w:val="24"/>
          <w:lang w:val="en-US" w:bidi="th-TH"/>
        </w:rPr>
        <w:t xml:space="preserve">fact </w:t>
      </w:r>
      <w:r w:rsidR="008E16DF">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which should have been </w:t>
      </w:r>
      <w:r w:rsidR="00845ABA" w:rsidRPr="00786660">
        <w:rPr>
          <w:rFonts w:ascii="Times New Roman" w:hAnsi="Times New Roman" w:cs="Times New Roman"/>
          <w:sz w:val="24"/>
          <w:szCs w:val="24"/>
          <w:lang w:val="en-US" w:bidi="th-TH"/>
        </w:rPr>
        <w:t xml:space="preserve">disclosed </w:t>
      </w:r>
      <w:r w:rsidRPr="00786660">
        <w:rPr>
          <w:rFonts w:ascii="Times New Roman" w:hAnsi="Times New Roman" w:cs="Times New Roman"/>
          <w:sz w:val="24"/>
          <w:szCs w:val="24"/>
          <w:lang w:val="en-US" w:bidi="th-TH"/>
        </w:rPr>
        <w:t xml:space="preserve">in the registration statement </w:t>
      </w:r>
      <w:r w:rsidR="00361EAC" w:rsidRPr="00786660">
        <w:rPr>
          <w:rFonts w:ascii="Times New Roman" w:hAnsi="Times New Roman" w:cs="Times New Roman"/>
          <w:sz w:val="24"/>
          <w:szCs w:val="24"/>
        </w:rPr>
        <w:t xml:space="preserve">for an offering of </w:t>
      </w:r>
      <w:r w:rsidR="008E16DF">
        <w:rPr>
          <w:rFonts w:ascii="Times New Roman" w:hAnsi="Times New Roman" w:cs="Times New Roman"/>
          <w:sz w:val="24"/>
          <w:szCs w:val="24"/>
        </w:rPr>
        <w:br/>
      </w:r>
      <w:r w:rsidR="00361EAC" w:rsidRPr="00786660">
        <w:rPr>
          <w:rFonts w:ascii="Times New Roman" w:hAnsi="Times New Roman" w:cs="Times New Roman"/>
          <w:sz w:val="24"/>
          <w:szCs w:val="24"/>
        </w:rPr>
        <w:t xml:space="preserve">digital tokens </w:t>
      </w:r>
      <w:r w:rsidR="007513C9" w:rsidRPr="00786660">
        <w:rPr>
          <w:rFonts w:ascii="Times New Roman" w:hAnsi="Times New Roman" w:cs="Times New Roman"/>
          <w:sz w:val="24"/>
          <w:szCs w:val="24"/>
          <w:lang w:val="en-US" w:bidi="th-TH"/>
        </w:rPr>
        <w:t xml:space="preserve">and </w:t>
      </w:r>
      <w:r w:rsidRPr="00786660">
        <w:rPr>
          <w:rFonts w:ascii="Times New Roman" w:hAnsi="Times New Roman" w:cs="Times New Roman"/>
          <w:sz w:val="24"/>
          <w:szCs w:val="24"/>
          <w:lang w:val="en-US" w:bidi="th-TH"/>
        </w:rPr>
        <w:t xml:space="preserve">draft prospectus </w:t>
      </w:r>
      <w:r w:rsidR="00845ABA" w:rsidRPr="00786660">
        <w:rPr>
          <w:rFonts w:ascii="Times New Roman" w:hAnsi="Times New Roman" w:cs="Times New Roman"/>
          <w:sz w:val="24"/>
          <w:szCs w:val="24"/>
          <w:lang w:val="en-US" w:bidi="th-TH"/>
        </w:rPr>
        <w:t>pursuant to</w:t>
      </w:r>
      <w:r w:rsidRPr="00786660">
        <w:rPr>
          <w:rFonts w:ascii="Times New Roman" w:hAnsi="Times New Roman" w:cs="Times New Roman"/>
          <w:sz w:val="24"/>
          <w:szCs w:val="24"/>
          <w:lang w:val="en-US" w:bidi="th-TH"/>
        </w:rPr>
        <w:t xml:space="preserve"> the first paragraph of Section 17, shall be liable to imprisonment for a term not exceeding five years and a fine not exceeding </w:t>
      </w:r>
      <w:r w:rsidR="008E16DF">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two times the price at which all the digital tokens were offered by such person but </w:t>
      </w:r>
      <w:r w:rsidR="008E16DF">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not less than five hundred thousand </w:t>
      </w:r>
      <w:r w:rsidR="00DC2F86" w:rsidRPr="00786660">
        <w:rPr>
          <w:rFonts w:ascii="Times New Roman" w:hAnsi="Times New Roman" w:cs="Times New Roman"/>
          <w:sz w:val="24"/>
          <w:szCs w:val="24"/>
          <w:lang w:val="en-US" w:bidi="th-TH"/>
        </w:rPr>
        <w:t>B</w:t>
      </w:r>
      <w:r w:rsidRPr="00786660">
        <w:rPr>
          <w:rFonts w:ascii="Times New Roman" w:hAnsi="Times New Roman" w:cs="Times New Roman"/>
          <w:sz w:val="24"/>
          <w:szCs w:val="24"/>
          <w:lang w:val="en-US" w:bidi="th-TH"/>
        </w:rPr>
        <w:t>aht.</w:t>
      </w:r>
    </w:p>
    <w:p w14:paraId="64B60521" w14:textId="099D2604"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b/>
          <w:bCs/>
          <w:sz w:val="24"/>
          <w:szCs w:val="24"/>
          <w:lang w:val="en-US" w:bidi="th-TH"/>
        </w:rPr>
        <w:t>Section 60</w:t>
      </w:r>
      <w:r w:rsidRPr="00786660">
        <w:rPr>
          <w:rFonts w:ascii="Times New Roman" w:hAnsi="Times New Roman" w:cs="Times New Roman"/>
          <w:b/>
          <w:bCs/>
          <w:sz w:val="24"/>
          <w:szCs w:val="24"/>
          <w:lang w:val="en-US" w:bidi="th-TH"/>
        </w:rPr>
        <w:tab/>
      </w:r>
      <w:r w:rsidRPr="00786660">
        <w:rPr>
          <w:rFonts w:ascii="Times New Roman" w:hAnsi="Times New Roman" w:cs="Times New Roman"/>
          <w:sz w:val="24"/>
          <w:szCs w:val="24"/>
          <w:lang w:val="en-US" w:bidi="th-TH"/>
        </w:rPr>
        <w:t xml:space="preserve">Any person </w:t>
      </w:r>
      <w:r w:rsidR="00442323" w:rsidRPr="00786660">
        <w:rPr>
          <w:rFonts w:ascii="Times New Roman" w:hAnsi="Times New Roman" w:cs="Times New Roman"/>
          <w:sz w:val="24"/>
          <w:szCs w:val="24"/>
          <w:lang w:val="en-US" w:bidi="th-TH"/>
        </w:rPr>
        <w:t>who offers</w:t>
      </w:r>
      <w:r w:rsidRPr="00786660">
        <w:rPr>
          <w:rFonts w:ascii="Times New Roman" w:hAnsi="Times New Roman" w:cs="Times New Roman"/>
          <w:sz w:val="24"/>
          <w:szCs w:val="24"/>
          <w:lang w:val="en-US" w:bidi="th-TH"/>
        </w:rPr>
        <w:t xml:space="preserve"> digital tokens</w:t>
      </w:r>
      <w:r w:rsidR="00442323" w:rsidRPr="00786660">
        <w:rPr>
          <w:rFonts w:ascii="Times New Roman" w:hAnsi="Times New Roman" w:cs="Times New Roman"/>
          <w:sz w:val="24"/>
          <w:szCs w:val="24"/>
          <w:lang w:val="en-US" w:bidi="th-TH"/>
        </w:rPr>
        <w:t xml:space="preserve"> in the manner which</w:t>
      </w:r>
      <w:r w:rsidRPr="00786660">
        <w:rPr>
          <w:rFonts w:ascii="Times New Roman" w:hAnsi="Times New Roman" w:cs="Times New Roman"/>
          <w:sz w:val="24"/>
          <w:szCs w:val="24"/>
          <w:lang w:val="en-US" w:bidi="th-TH"/>
        </w:rPr>
        <w:t xml:space="preserve"> contravenes or fails to comply to the rules, procedures </w:t>
      </w:r>
      <w:r w:rsidR="007513C9" w:rsidRPr="00786660">
        <w:rPr>
          <w:rFonts w:ascii="Times New Roman" w:hAnsi="Times New Roman" w:cs="Times New Roman"/>
          <w:sz w:val="24"/>
          <w:szCs w:val="24"/>
          <w:lang w:val="en-US" w:bidi="th-TH"/>
        </w:rPr>
        <w:t xml:space="preserve">and </w:t>
      </w:r>
      <w:r w:rsidRPr="00786660">
        <w:rPr>
          <w:rFonts w:ascii="Times New Roman" w:hAnsi="Times New Roman" w:cs="Times New Roman"/>
          <w:sz w:val="24"/>
          <w:szCs w:val="24"/>
          <w:lang w:val="en-US" w:bidi="th-TH"/>
        </w:rPr>
        <w:t xml:space="preserve">conditions issued in accordance </w:t>
      </w:r>
      <w:r w:rsidRPr="00786660">
        <w:rPr>
          <w:rFonts w:ascii="Times New Roman" w:hAnsi="Times New Roman" w:cs="Times New Roman"/>
          <w:sz w:val="24"/>
          <w:szCs w:val="24"/>
          <w:lang w:val="en-US" w:bidi="th-TH"/>
        </w:rPr>
        <w:lastRenderedPageBreak/>
        <w:t xml:space="preserve">with the second paragraph of Section 19 shall be liable to imprisonment for a term not exceeding one year or a fine not exceeding three hundred thousand </w:t>
      </w:r>
      <w:r w:rsidR="00DC2F86" w:rsidRPr="00786660">
        <w:rPr>
          <w:rFonts w:ascii="Times New Roman" w:hAnsi="Times New Roman" w:cs="Times New Roman"/>
          <w:sz w:val="24"/>
          <w:szCs w:val="24"/>
          <w:lang w:val="en-US" w:bidi="th-TH"/>
        </w:rPr>
        <w:t>Baht</w:t>
      </w:r>
      <w:r w:rsidRPr="00786660">
        <w:rPr>
          <w:rFonts w:ascii="Times New Roman" w:hAnsi="Times New Roman" w:cs="Times New Roman"/>
          <w:sz w:val="24"/>
          <w:szCs w:val="24"/>
          <w:lang w:val="en-US" w:bidi="th-TH"/>
        </w:rPr>
        <w:t>, or to both.</w:t>
      </w:r>
    </w:p>
    <w:p w14:paraId="35EFA0B9" w14:textId="6CC8123C"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b/>
          <w:bCs/>
          <w:sz w:val="24"/>
          <w:szCs w:val="24"/>
          <w:lang w:val="en-US" w:bidi="th-TH"/>
        </w:rPr>
        <w:t>Section 61</w:t>
      </w:r>
      <w:r w:rsidRPr="00786660">
        <w:rPr>
          <w:rFonts w:ascii="Times New Roman" w:hAnsi="Times New Roman" w:cs="Times New Roman"/>
          <w:b/>
          <w:bCs/>
          <w:sz w:val="24"/>
          <w:szCs w:val="24"/>
          <w:lang w:val="en-US" w:bidi="th-TH"/>
        </w:rPr>
        <w:tab/>
      </w:r>
      <w:r w:rsidRPr="00786660">
        <w:rPr>
          <w:rFonts w:ascii="Times New Roman" w:hAnsi="Times New Roman" w:cs="Times New Roman"/>
          <w:sz w:val="24"/>
          <w:szCs w:val="24"/>
          <w:lang w:val="en-US" w:bidi="th-TH"/>
        </w:rPr>
        <w:t xml:space="preserve">Any person who offers or sells digital tokens to the public prior to </w:t>
      </w:r>
      <w:r w:rsidR="00DC419D">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the effectiveness of the registration statement </w:t>
      </w:r>
      <w:r w:rsidR="00361EAC" w:rsidRPr="00786660">
        <w:rPr>
          <w:rFonts w:ascii="Times New Roman" w:hAnsi="Times New Roman" w:cs="Times New Roman"/>
          <w:sz w:val="24"/>
          <w:szCs w:val="24"/>
        </w:rPr>
        <w:t xml:space="preserve">for an offering of digital tokens </w:t>
      </w:r>
      <w:r w:rsidRPr="00786660">
        <w:rPr>
          <w:rFonts w:ascii="Times New Roman" w:hAnsi="Times New Roman" w:cs="Times New Roman"/>
          <w:sz w:val="24"/>
          <w:szCs w:val="24"/>
          <w:lang w:val="en-US" w:bidi="th-TH"/>
        </w:rPr>
        <w:t xml:space="preserve">and </w:t>
      </w:r>
      <w:r w:rsidR="00DC419D">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draft prospectus which have been filed with the SEC Office in accordance with Section 19</w:t>
      </w:r>
      <w:r w:rsidR="0062148B" w:rsidRPr="00786660">
        <w:rPr>
          <w:rFonts w:ascii="Times New Roman" w:hAnsi="Times New Roman" w:cs="Times New Roman"/>
          <w:sz w:val="24"/>
          <w:szCs w:val="24"/>
          <w:lang w:val="en-US" w:bidi="th-TH"/>
        </w:rPr>
        <w:t>,</w:t>
      </w:r>
      <w:r w:rsidRPr="00786660">
        <w:rPr>
          <w:rFonts w:ascii="Times New Roman" w:hAnsi="Times New Roman" w:cs="Times New Roman"/>
          <w:sz w:val="24"/>
          <w:szCs w:val="24"/>
          <w:lang w:val="en-US" w:bidi="th-TH"/>
        </w:rPr>
        <w:t xml:space="preserve"> shall be liable to imprisonment for a term not exceeding one year or a fine not exceeding one time the price at which all digital tokens were offered by such person but not less than three hundred thousand </w:t>
      </w:r>
      <w:r w:rsidR="00DC2F86" w:rsidRPr="00786660">
        <w:rPr>
          <w:rFonts w:ascii="Times New Roman" w:hAnsi="Times New Roman" w:cs="Times New Roman"/>
          <w:sz w:val="24"/>
          <w:szCs w:val="24"/>
          <w:lang w:val="en-US" w:bidi="th-TH"/>
        </w:rPr>
        <w:t>Baht</w:t>
      </w:r>
      <w:r w:rsidRPr="00786660">
        <w:rPr>
          <w:rFonts w:ascii="Times New Roman" w:hAnsi="Times New Roman" w:cs="Times New Roman"/>
          <w:sz w:val="24"/>
          <w:szCs w:val="24"/>
          <w:lang w:val="en-US" w:bidi="th-TH"/>
        </w:rPr>
        <w:t>, or to both.</w:t>
      </w:r>
    </w:p>
    <w:p w14:paraId="44F5BBF6" w14:textId="52707D22"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b/>
          <w:bCs/>
          <w:sz w:val="24"/>
          <w:szCs w:val="24"/>
          <w:lang w:val="en-US" w:bidi="th-TH"/>
        </w:rPr>
        <w:t>Section 62</w:t>
      </w:r>
      <w:r w:rsidRPr="00786660">
        <w:rPr>
          <w:rFonts w:ascii="Times New Roman" w:hAnsi="Times New Roman" w:cs="Times New Roman"/>
          <w:b/>
          <w:bCs/>
          <w:sz w:val="24"/>
          <w:szCs w:val="24"/>
          <w:lang w:val="en-US" w:bidi="th-TH"/>
        </w:rPr>
        <w:tab/>
      </w:r>
      <w:r w:rsidRPr="00786660">
        <w:rPr>
          <w:rFonts w:ascii="Times New Roman" w:hAnsi="Times New Roman" w:cs="Times New Roman"/>
          <w:sz w:val="24"/>
          <w:szCs w:val="24"/>
          <w:lang w:val="en-US" w:bidi="th-TH"/>
        </w:rPr>
        <w:t xml:space="preserve">Any person who offers digital tokens to the public during the period for which the SEC Office orders the suspension of the effectiveness of the registration statement </w:t>
      </w:r>
      <w:r w:rsidR="00361EAC" w:rsidRPr="00786660">
        <w:rPr>
          <w:rFonts w:ascii="Times New Roman" w:hAnsi="Times New Roman" w:cs="Times New Roman"/>
          <w:sz w:val="24"/>
          <w:szCs w:val="24"/>
        </w:rPr>
        <w:t xml:space="preserve">for an offering of digital tokens </w:t>
      </w:r>
      <w:r w:rsidRPr="00786660">
        <w:rPr>
          <w:rFonts w:ascii="Times New Roman" w:hAnsi="Times New Roman" w:cs="Times New Roman"/>
          <w:sz w:val="24"/>
          <w:szCs w:val="24"/>
          <w:lang w:val="en-US" w:bidi="th-TH"/>
        </w:rPr>
        <w:t xml:space="preserve">and draft prospectus in accordance with </w:t>
      </w:r>
      <w:r w:rsidR="00DC419D">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Section 22</w:t>
      </w:r>
      <w:r w:rsidR="004F4EF3" w:rsidRPr="00786660">
        <w:rPr>
          <w:rFonts w:ascii="Times New Roman" w:hAnsi="Times New Roman" w:cs="Times New Roman"/>
          <w:sz w:val="24"/>
          <w:szCs w:val="24"/>
          <w:lang w:val="en-US" w:bidi="th-TH"/>
        </w:rPr>
        <w:t>,</w:t>
      </w:r>
      <w:r w:rsidRPr="00786660">
        <w:rPr>
          <w:rFonts w:ascii="Times New Roman" w:hAnsi="Times New Roman" w:cs="Times New Roman"/>
          <w:sz w:val="24"/>
          <w:szCs w:val="24"/>
          <w:lang w:val="en-US" w:bidi="th-TH"/>
        </w:rPr>
        <w:t xml:space="preserve"> shall be liable to imprisonment for a term not exceeding two years or a fine </w:t>
      </w:r>
      <w:r w:rsidR="00DC419D">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not exceeding two times the price at which all digital tokens were offered by such person but not less than five hundred thousand </w:t>
      </w:r>
      <w:r w:rsidR="00DC2F86" w:rsidRPr="00786660">
        <w:rPr>
          <w:rFonts w:ascii="Times New Roman" w:hAnsi="Times New Roman" w:cs="Times New Roman"/>
          <w:sz w:val="24"/>
          <w:szCs w:val="24"/>
          <w:lang w:val="en-US" w:bidi="th-TH"/>
        </w:rPr>
        <w:t>Baht</w:t>
      </w:r>
      <w:r w:rsidRPr="00786660">
        <w:rPr>
          <w:rFonts w:ascii="Times New Roman" w:hAnsi="Times New Roman" w:cs="Times New Roman"/>
          <w:sz w:val="24"/>
          <w:szCs w:val="24"/>
          <w:lang w:val="en-US" w:bidi="th-TH"/>
        </w:rPr>
        <w:t>, or to both.</w:t>
      </w:r>
    </w:p>
    <w:p w14:paraId="2238B5A5" w14:textId="407D6C93"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b/>
          <w:bCs/>
          <w:sz w:val="24"/>
          <w:szCs w:val="24"/>
          <w:lang w:val="en-US" w:bidi="th-TH"/>
        </w:rPr>
        <w:t>Section 63</w:t>
      </w:r>
      <w:r w:rsidRPr="00786660">
        <w:rPr>
          <w:rFonts w:ascii="Times New Roman" w:hAnsi="Times New Roman" w:cs="Times New Roman"/>
          <w:b/>
          <w:bCs/>
          <w:sz w:val="24"/>
          <w:szCs w:val="24"/>
          <w:lang w:val="en-US" w:bidi="th-TH"/>
        </w:rPr>
        <w:tab/>
      </w:r>
      <w:r w:rsidRPr="00786660">
        <w:rPr>
          <w:rFonts w:ascii="Times New Roman" w:hAnsi="Times New Roman" w:cs="Times New Roman"/>
          <w:sz w:val="24"/>
          <w:szCs w:val="24"/>
          <w:lang w:val="en-US" w:bidi="th-TH"/>
        </w:rPr>
        <w:t xml:space="preserve">Any digital token offeror who contravenes or fails to comply with Section 18 shall be liable to a fine not exceeding one hundred thousand </w:t>
      </w:r>
      <w:r w:rsidR="00DC2F86" w:rsidRPr="00786660">
        <w:rPr>
          <w:rFonts w:ascii="Times New Roman" w:hAnsi="Times New Roman" w:cs="Times New Roman"/>
          <w:sz w:val="24"/>
          <w:szCs w:val="24"/>
          <w:lang w:val="en-US" w:bidi="th-TH"/>
        </w:rPr>
        <w:t xml:space="preserve">Baht </w:t>
      </w:r>
      <w:r w:rsidRPr="00786660">
        <w:rPr>
          <w:rFonts w:ascii="Times New Roman" w:hAnsi="Times New Roman" w:cs="Times New Roman"/>
          <w:sz w:val="24"/>
          <w:szCs w:val="24"/>
          <w:lang w:val="en-US" w:bidi="th-TH"/>
        </w:rPr>
        <w:t xml:space="preserve">and a further </w:t>
      </w:r>
      <w:r w:rsidR="004F4EF3" w:rsidRPr="00786660">
        <w:rPr>
          <w:rFonts w:ascii="Times New Roman" w:hAnsi="Times New Roman" w:cs="Times New Roman"/>
          <w:sz w:val="24"/>
          <w:szCs w:val="24"/>
          <w:lang w:val="en-US" w:bidi="th-TH"/>
        </w:rPr>
        <w:t xml:space="preserve">daily </w:t>
      </w:r>
      <w:r w:rsidRPr="00786660">
        <w:rPr>
          <w:rFonts w:ascii="Times New Roman" w:hAnsi="Times New Roman" w:cs="Times New Roman"/>
          <w:sz w:val="24"/>
          <w:szCs w:val="24"/>
          <w:lang w:val="en-US" w:bidi="th-TH"/>
        </w:rPr>
        <w:t>fine not exceeding three thousand Baht for every day during which the contravention continues.</w:t>
      </w:r>
    </w:p>
    <w:p w14:paraId="749D3648" w14:textId="26BB1A79"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b/>
          <w:bCs/>
          <w:sz w:val="24"/>
          <w:szCs w:val="24"/>
          <w:lang w:val="en-US" w:bidi="th-TH"/>
        </w:rPr>
        <w:t>Section 64</w:t>
      </w:r>
      <w:r w:rsidRPr="00786660">
        <w:rPr>
          <w:rFonts w:ascii="Times New Roman" w:hAnsi="Times New Roman" w:cs="Times New Roman"/>
          <w:b/>
          <w:bCs/>
          <w:sz w:val="24"/>
          <w:szCs w:val="24"/>
          <w:lang w:val="en-US" w:bidi="th-TH"/>
        </w:rPr>
        <w:tab/>
      </w:r>
      <w:r w:rsidRPr="00786660">
        <w:rPr>
          <w:rFonts w:ascii="Times New Roman" w:hAnsi="Times New Roman" w:cs="Times New Roman"/>
          <w:sz w:val="24"/>
          <w:szCs w:val="24"/>
          <w:lang w:val="en-US" w:bidi="th-TH"/>
        </w:rPr>
        <w:t xml:space="preserve">Any digital token offeror who fails to comply with Section 25, or contravenes or fails to comply with the rules, procedures </w:t>
      </w:r>
      <w:r w:rsidR="007513C9" w:rsidRPr="00786660">
        <w:rPr>
          <w:rFonts w:ascii="Times New Roman" w:hAnsi="Times New Roman" w:cs="Times New Roman"/>
          <w:sz w:val="24"/>
          <w:szCs w:val="24"/>
          <w:lang w:val="en-US" w:bidi="th-TH"/>
        </w:rPr>
        <w:t xml:space="preserve">and </w:t>
      </w:r>
      <w:r w:rsidRPr="00786660">
        <w:rPr>
          <w:rFonts w:ascii="Times New Roman" w:hAnsi="Times New Roman" w:cs="Times New Roman"/>
          <w:sz w:val="24"/>
          <w:szCs w:val="24"/>
          <w:lang w:val="en-US" w:bidi="th-TH"/>
        </w:rPr>
        <w:t xml:space="preserve">conditions issued </w:t>
      </w:r>
      <w:r w:rsidR="00704B7C">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in accordance with Section 25, shall be liable to a fine not exceeding one hundred thousand </w:t>
      </w:r>
      <w:r w:rsidR="00DC2F86" w:rsidRPr="00786660">
        <w:rPr>
          <w:rFonts w:ascii="Times New Roman" w:hAnsi="Times New Roman" w:cs="Times New Roman"/>
          <w:sz w:val="24"/>
          <w:szCs w:val="24"/>
          <w:lang w:val="en-US" w:bidi="th-TH"/>
        </w:rPr>
        <w:t xml:space="preserve">Baht </w:t>
      </w:r>
      <w:r w:rsidRPr="00786660">
        <w:rPr>
          <w:rFonts w:ascii="Times New Roman" w:hAnsi="Times New Roman" w:cs="Times New Roman"/>
          <w:sz w:val="24"/>
          <w:szCs w:val="24"/>
          <w:lang w:val="en-US" w:bidi="th-TH"/>
        </w:rPr>
        <w:t>and a further</w:t>
      </w:r>
      <w:r w:rsidR="004F4EF3" w:rsidRPr="00786660">
        <w:rPr>
          <w:rFonts w:ascii="Times New Roman" w:hAnsi="Times New Roman" w:cs="Times New Roman"/>
          <w:sz w:val="24"/>
          <w:szCs w:val="24"/>
          <w:lang w:val="en-US" w:bidi="th-TH"/>
        </w:rPr>
        <w:t xml:space="preserve"> daily</w:t>
      </w:r>
      <w:r w:rsidRPr="00786660">
        <w:rPr>
          <w:rFonts w:ascii="Times New Roman" w:hAnsi="Times New Roman" w:cs="Times New Roman"/>
          <w:sz w:val="24"/>
          <w:szCs w:val="24"/>
          <w:lang w:val="en-US" w:bidi="th-TH"/>
        </w:rPr>
        <w:t xml:space="preserve"> fine not exceeding three thousand </w:t>
      </w:r>
      <w:r w:rsidR="00DC2F86" w:rsidRPr="00786660">
        <w:rPr>
          <w:rFonts w:ascii="Times New Roman" w:hAnsi="Times New Roman" w:cs="Times New Roman"/>
          <w:sz w:val="24"/>
          <w:szCs w:val="24"/>
          <w:lang w:val="en-US" w:bidi="th-TH"/>
        </w:rPr>
        <w:t xml:space="preserve">Baht </w:t>
      </w:r>
      <w:r w:rsidRPr="00786660">
        <w:rPr>
          <w:rFonts w:ascii="Times New Roman" w:hAnsi="Times New Roman" w:cs="Times New Roman"/>
          <w:sz w:val="24"/>
          <w:szCs w:val="24"/>
          <w:lang w:val="en-US" w:bidi="th-TH"/>
        </w:rPr>
        <w:t xml:space="preserve">for every day during </w:t>
      </w:r>
      <w:r w:rsidR="00704B7C">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which the contravention continues.</w:t>
      </w:r>
    </w:p>
    <w:p w14:paraId="4E3862F7" w14:textId="72F349FA"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b/>
          <w:bCs/>
          <w:sz w:val="24"/>
          <w:szCs w:val="24"/>
          <w:lang w:val="en-US" w:bidi="th-TH"/>
        </w:rPr>
        <w:t>Section 65</w:t>
      </w:r>
      <w:r w:rsidRPr="00786660">
        <w:rPr>
          <w:rFonts w:ascii="Times New Roman" w:hAnsi="Times New Roman" w:cs="Times New Roman"/>
          <w:b/>
          <w:bCs/>
          <w:sz w:val="24"/>
          <w:szCs w:val="24"/>
          <w:lang w:val="en-US" w:bidi="th-TH"/>
        </w:rPr>
        <w:tab/>
      </w:r>
      <w:r w:rsidRPr="00786660">
        <w:rPr>
          <w:rFonts w:ascii="Times New Roman" w:hAnsi="Times New Roman" w:cs="Times New Roman"/>
          <w:sz w:val="24"/>
          <w:szCs w:val="24"/>
          <w:lang w:val="en-US" w:bidi="th-TH"/>
        </w:rPr>
        <w:t xml:space="preserve">Any digital token offeror who has a duty to produce or submit </w:t>
      </w:r>
      <w:r w:rsidR="00704B7C">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the information under Section 25</w:t>
      </w:r>
      <w:r w:rsidR="006821A2" w:rsidRPr="00786660">
        <w:rPr>
          <w:rFonts w:ascii="Times New Roman" w:hAnsi="Times New Roman" w:cs="Times New Roman"/>
          <w:sz w:val="24"/>
          <w:szCs w:val="24"/>
          <w:lang w:val="en-US" w:bidi="th-TH"/>
        </w:rPr>
        <w:t>,</w:t>
      </w:r>
      <w:r w:rsidRPr="00786660">
        <w:rPr>
          <w:rFonts w:ascii="Times New Roman" w:hAnsi="Times New Roman" w:cs="Times New Roman"/>
          <w:sz w:val="24"/>
          <w:szCs w:val="24"/>
          <w:lang w:val="en-US" w:bidi="th-TH"/>
        </w:rPr>
        <w:t xml:space="preserve"> makes a false statement or conceals any material </w:t>
      </w:r>
      <w:r w:rsidR="006821A2" w:rsidRPr="00786660">
        <w:rPr>
          <w:rFonts w:ascii="Times New Roman" w:hAnsi="Times New Roman" w:cs="Times New Roman"/>
          <w:sz w:val="24"/>
          <w:szCs w:val="24"/>
          <w:lang w:val="en-US" w:bidi="th-TH"/>
        </w:rPr>
        <w:t xml:space="preserve">fact </w:t>
      </w:r>
      <w:r w:rsidRPr="00786660">
        <w:rPr>
          <w:rFonts w:ascii="Times New Roman" w:hAnsi="Times New Roman" w:cs="Times New Roman"/>
          <w:sz w:val="24"/>
          <w:szCs w:val="24"/>
          <w:lang w:val="en-US" w:bidi="th-TH"/>
        </w:rPr>
        <w:t xml:space="preserve">which should have been </w:t>
      </w:r>
      <w:r w:rsidR="00C40B96" w:rsidRPr="00786660">
        <w:rPr>
          <w:rFonts w:ascii="Times New Roman" w:hAnsi="Times New Roman" w:cs="Times New Roman"/>
          <w:sz w:val="24"/>
          <w:szCs w:val="24"/>
          <w:lang w:val="en-US" w:bidi="th-TH"/>
        </w:rPr>
        <w:t>disclosed</w:t>
      </w:r>
      <w:r w:rsidR="006821A2" w:rsidRPr="00786660">
        <w:rPr>
          <w:rFonts w:ascii="Times New Roman" w:hAnsi="Times New Roman" w:cs="Times New Roman"/>
          <w:sz w:val="24"/>
          <w:szCs w:val="24"/>
          <w:lang w:val="en-US" w:bidi="th-TH"/>
        </w:rPr>
        <w:t>,</w:t>
      </w:r>
      <w:r w:rsidRPr="00786660">
        <w:rPr>
          <w:rFonts w:ascii="Times New Roman" w:hAnsi="Times New Roman" w:cs="Times New Roman"/>
          <w:sz w:val="24"/>
          <w:szCs w:val="24"/>
          <w:lang w:val="en-US" w:bidi="th-TH"/>
        </w:rPr>
        <w:t xml:space="preserve"> shall be liable to imprisonment for a term not exceeding two years or a fine not exceeding five hundred thousand </w:t>
      </w:r>
      <w:r w:rsidR="00DC2F86" w:rsidRPr="00786660">
        <w:rPr>
          <w:rFonts w:ascii="Times New Roman" w:hAnsi="Times New Roman" w:cs="Times New Roman"/>
          <w:sz w:val="24"/>
          <w:szCs w:val="24"/>
          <w:lang w:val="en-US" w:bidi="th-TH"/>
        </w:rPr>
        <w:t>Baht</w:t>
      </w:r>
      <w:r w:rsidRPr="00786660">
        <w:rPr>
          <w:rFonts w:ascii="Times New Roman" w:hAnsi="Times New Roman" w:cs="Times New Roman"/>
          <w:sz w:val="24"/>
          <w:szCs w:val="24"/>
          <w:lang w:val="en-US" w:bidi="th-TH"/>
        </w:rPr>
        <w:t>, or to both.</w:t>
      </w:r>
    </w:p>
    <w:p w14:paraId="64396C7A" w14:textId="7A69FA99"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b/>
          <w:bCs/>
          <w:sz w:val="24"/>
          <w:szCs w:val="24"/>
          <w:lang w:val="en-US" w:bidi="th-TH"/>
        </w:rPr>
        <w:t>Section 66</w:t>
      </w:r>
      <w:r w:rsidRPr="00786660">
        <w:rPr>
          <w:rFonts w:ascii="Times New Roman" w:hAnsi="Times New Roman" w:cs="Times New Roman"/>
          <w:b/>
          <w:bCs/>
          <w:sz w:val="24"/>
          <w:szCs w:val="24"/>
          <w:lang w:val="en-US" w:bidi="th-TH"/>
        </w:rPr>
        <w:tab/>
      </w:r>
      <w:r w:rsidRPr="00786660">
        <w:rPr>
          <w:rFonts w:ascii="Times New Roman" w:hAnsi="Times New Roman" w:cs="Times New Roman"/>
          <w:sz w:val="24"/>
          <w:szCs w:val="24"/>
          <w:lang w:val="en-US" w:bidi="th-TH"/>
        </w:rPr>
        <w:t xml:space="preserve">Any person who </w:t>
      </w:r>
      <w:r w:rsidR="005F51C4" w:rsidRPr="00786660">
        <w:rPr>
          <w:rFonts w:ascii="Times New Roman" w:hAnsi="Times New Roman" w:cs="Times New Roman"/>
          <w:sz w:val="24"/>
          <w:szCs w:val="24"/>
          <w:lang w:val="en-US" w:bidi="th-TH"/>
        </w:rPr>
        <w:t>operates</w:t>
      </w:r>
      <w:r w:rsidR="005F51C4" w:rsidRPr="00786660">
        <w:rPr>
          <w:rFonts w:ascii="Times New Roman" w:hAnsi="Times New Roman" w:cs="Times New Roman"/>
          <w:sz w:val="24"/>
          <w:szCs w:val="24"/>
          <w:cs/>
          <w:lang w:val="en-US" w:bidi="th-TH"/>
        </w:rPr>
        <w:t xml:space="preserve"> </w:t>
      </w:r>
      <w:r w:rsidRPr="00786660">
        <w:rPr>
          <w:rFonts w:ascii="Times New Roman" w:hAnsi="Times New Roman" w:cs="Times New Roman"/>
          <w:sz w:val="24"/>
          <w:szCs w:val="24"/>
          <w:lang w:val="en-US" w:bidi="th-TH"/>
        </w:rPr>
        <w:t xml:space="preserve">digital asset businesses without a </w:t>
      </w:r>
      <w:r w:rsidR="00C40B96" w:rsidRPr="00786660">
        <w:rPr>
          <w:rFonts w:ascii="Times New Roman" w:hAnsi="Times New Roman" w:cs="Times New Roman"/>
          <w:sz w:val="24"/>
          <w:szCs w:val="24"/>
          <w:lang w:val="en-US" w:bidi="th-TH"/>
        </w:rPr>
        <w:t xml:space="preserve">licence </w:t>
      </w:r>
      <w:r w:rsidRPr="00786660">
        <w:rPr>
          <w:rFonts w:ascii="Times New Roman" w:hAnsi="Times New Roman" w:cs="Times New Roman"/>
          <w:sz w:val="24"/>
          <w:szCs w:val="24"/>
          <w:lang w:val="en-US" w:bidi="th-TH"/>
        </w:rPr>
        <w:t xml:space="preserve">in accordance with Section 26 shall be liable to imprisonment for a term of two to five years and a fine of two hundred thousand </w:t>
      </w:r>
      <w:r w:rsidR="00DC2F86" w:rsidRPr="00786660">
        <w:rPr>
          <w:rFonts w:ascii="Times New Roman" w:hAnsi="Times New Roman" w:cs="Times New Roman"/>
          <w:sz w:val="24"/>
          <w:szCs w:val="24"/>
          <w:lang w:val="en-US" w:bidi="th-TH"/>
        </w:rPr>
        <w:t xml:space="preserve">Baht </w:t>
      </w:r>
      <w:r w:rsidRPr="00786660">
        <w:rPr>
          <w:rFonts w:ascii="Times New Roman" w:hAnsi="Times New Roman" w:cs="Times New Roman"/>
          <w:sz w:val="24"/>
          <w:szCs w:val="24"/>
          <w:lang w:val="en-US" w:bidi="th-TH"/>
        </w:rPr>
        <w:t xml:space="preserve">to five hundred thousand </w:t>
      </w:r>
      <w:r w:rsidR="00DC2F86" w:rsidRPr="00786660">
        <w:rPr>
          <w:rFonts w:ascii="Times New Roman" w:hAnsi="Times New Roman" w:cs="Times New Roman"/>
          <w:sz w:val="24"/>
          <w:szCs w:val="24"/>
          <w:lang w:val="en-US" w:bidi="th-TH"/>
        </w:rPr>
        <w:t>Baht</w:t>
      </w:r>
      <w:r w:rsidRPr="00786660">
        <w:rPr>
          <w:rFonts w:ascii="Times New Roman" w:hAnsi="Times New Roman" w:cs="Times New Roman"/>
          <w:sz w:val="24"/>
          <w:szCs w:val="24"/>
          <w:lang w:val="en-US" w:bidi="th-TH"/>
        </w:rPr>
        <w:t xml:space="preserve">, and a further </w:t>
      </w:r>
      <w:r w:rsidR="00A943BF">
        <w:rPr>
          <w:rFonts w:ascii="Times New Roman" w:hAnsi="Times New Roman" w:cs="Times New Roman"/>
          <w:sz w:val="24"/>
          <w:szCs w:val="24"/>
          <w:lang w:val="en-US" w:bidi="th-TH"/>
        </w:rPr>
        <w:br/>
      </w:r>
      <w:r w:rsidR="00DC2F86" w:rsidRPr="00786660">
        <w:rPr>
          <w:rFonts w:ascii="Times New Roman" w:hAnsi="Times New Roman" w:cs="Times New Roman"/>
          <w:sz w:val="24"/>
          <w:szCs w:val="24"/>
          <w:lang w:val="en-US" w:bidi="th-TH"/>
        </w:rPr>
        <w:t xml:space="preserve">daily </w:t>
      </w:r>
      <w:r w:rsidRPr="00786660">
        <w:rPr>
          <w:rFonts w:ascii="Times New Roman" w:hAnsi="Times New Roman" w:cs="Times New Roman"/>
          <w:sz w:val="24"/>
          <w:szCs w:val="24"/>
          <w:lang w:val="en-US" w:bidi="th-TH"/>
        </w:rPr>
        <w:t xml:space="preserve">fine not exceeding ten thousand </w:t>
      </w:r>
      <w:r w:rsidR="00DC2F86" w:rsidRPr="00786660">
        <w:rPr>
          <w:rFonts w:ascii="Times New Roman" w:hAnsi="Times New Roman" w:cs="Times New Roman"/>
          <w:sz w:val="24"/>
          <w:szCs w:val="24"/>
          <w:lang w:val="en-US" w:bidi="th-TH"/>
        </w:rPr>
        <w:t xml:space="preserve">Baht </w:t>
      </w:r>
      <w:r w:rsidRPr="00786660">
        <w:rPr>
          <w:rFonts w:ascii="Times New Roman" w:hAnsi="Times New Roman" w:cs="Times New Roman"/>
          <w:sz w:val="24"/>
          <w:szCs w:val="24"/>
          <w:lang w:val="en-US" w:bidi="th-TH"/>
        </w:rPr>
        <w:t>for every day during which the contravention continues.</w:t>
      </w:r>
    </w:p>
    <w:p w14:paraId="0A0380DB" w14:textId="23BF6F80"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b/>
          <w:bCs/>
          <w:sz w:val="24"/>
          <w:szCs w:val="24"/>
          <w:lang w:val="en-US" w:bidi="th-TH"/>
        </w:rPr>
        <w:t>Section 67</w:t>
      </w:r>
      <w:r w:rsidRPr="00786660">
        <w:rPr>
          <w:rFonts w:ascii="Times New Roman" w:hAnsi="Times New Roman" w:cs="Times New Roman"/>
          <w:b/>
          <w:bCs/>
          <w:sz w:val="24"/>
          <w:szCs w:val="24"/>
          <w:lang w:val="en-US" w:bidi="th-TH"/>
        </w:rPr>
        <w:tab/>
      </w:r>
      <w:r w:rsidRPr="00786660">
        <w:rPr>
          <w:rFonts w:ascii="Times New Roman" w:hAnsi="Times New Roman" w:cs="Times New Roman"/>
          <w:sz w:val="24"/>
          <w:szCs w:val="24"/>
          <w:lang w:val="en-US" w:bidi="th-TH"/>
        </w:rPr>
        <w:t xml:space="preserve">Any digital asset business operator who contravenes or fails to comply with Section 28, the first paragraph of Section 29, Section 31, Section 32 or Section 33, or contravenes or fails to comply with the rules, procedures or conditions, or orders or notifications issued in accordance with Section 27, Section 30, Section 31, Section 32, Section 33, the second paragraph of Section 34, Section 35 or Section 36 </w:t>
      </w:r>
      <w:r w:rsidR="00A943BF">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lastRenderedPageBreak/>
        <w:t xml:space="preserve">shall be liable to a fine not exceeding three hundred thousand </w:t>
      </w:r>
      <w:r w:rsidR="00DC2F86" w:rsidRPr="00786660">
        <w:rPr>
          <w:rFonts w:ascii="Times New Roman" w:hAnsi="Times New Roman" w:cs="Times New Roman"/>
          <w:sz w:val="24"/>
          <w:szCs w:val="24"/>
          <w:lang w:val="en-US" w:bidi="th-TH"/>
        </w:rPr>
        <w:t xml:space="preserve">Baht </w:t>
      </w:r>
      <w:r w:rsidRPr="00786660">
        <w:rPr>
          <w:rFonts w:ascii="Times New Roman" w:hAnsi="Times New Roman" w:cs="Times New Roman"/>
          <w:sz w:val="24"/>
          <w:szCs w:val="24"/>
          <w:lang w:val="en-US" w:bidi="th-TH"/>
        </w:rPr>
        <w:t xml:space="preserve">and a further </w:t>
      </w:r>
      <w:r w:rsidR="00DC2F86" w:rsidRPr="00786660">
        <w:rPr>
          <w:rFonts w:ascii="Times New Roman" w:hAnsi="Times New Roman" w:cs="Times New Roman"/>
          <w:sz w:val="24"/>
          <w:szCs w:val="24"/>
          <w:lang w:val="en-US" w:bidi="th-TH"/>
        </w:rPr>
        <w:t xml:space="preserve">daily </w:t>
      </w:r>
      <w:r w:rsidRPr="00786660">
        <w:rPr>
          <w:rFonts w:ascii="Times New Roman" w:hAnsi="Times New Roman" w:cs="Times New Roman"/>
          <w:sz w:val="24"/>
          <w:szCs w:val="24"/>
          <w:lang w:val="en-US" w:bidi="th-TH"/>
        </w:rPr>
        <w:t xml:space="preserve">fine not exceeding ten thousand </w:t>
      </w:r>
      <w:r w:rsidR="00DC2F86" w:rsidRPr="00786660">
        <w:rPr>
          <w:rFonts w:ascii="Times New Roman" w:hAnsi="Times New Roman" w:cs="Times New Roman"/>
          <w:sz w:val="24"/>
          <w:szCs w:val="24"/>
          <w:lang w:val="en-US" w:bidi="th-TH"/>
        </w:rPr>
        <w:t>B</w:t>
      </w:r>
      <w:r w:rsidRPr="00786660">
        <w:rPr>
          <w:rFonts w:ascii="Times New Roman" w:hAnsi="Times New Roman" w:cs="Times New Roman"/>
          <w:sz w:val="24"/>
          <w:szCs w:val="24"/>
          <w:lang w:val="en-US" w:bidi="th-TH"/>
        </w:rPr>
        <w:t>aht for every day during which the contravention continues.</w:t>
      </w:r>
    </w:p>
    <w:p w14:paraId="437300B0" w14:textId="022549BC"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b/>
          <w:bCs/>
          <w:sz w:val="24"/>
          <w:szCs w:val="24"/>
          <w:lang w:val="en-US" w:bidi="th-TH"/>
        </w:rPr>
        <w:t>Section 68</w:t>
      </w:r>
      <w:r w:rsidRPr="00786660">
        <w:rPr>
          <w:rFonts w:ascii="Times New Roman" w:hAnsi="Times New Roman" w:cs="Times New Roman"/>
          <w:b/>
          <w:bCs/>
          <w:sz w:val="24"/>
          <w:szCs w:val="24"/>
          <w:lang w:val="en-US" w:bidi="th-TH"/>
        </w:rPr>
        <w:tab/>
      </w:r>
      <w:r w:rsidRPr="00786660">
        <w:rPr>
          <w:rFonts w:ascii="Times New Roman" w:hAnsi="Times New Roman" w:cs="Times New Roman"/>
          <w:sz w:val="24"/>
          <w:szCs w:val="24"/>
          <w:lang w:val="en-US" w:bidi="th-TH"/>
        </w:rPr>
        <w:t xml:space="preserve">Any digital asset business operator who fails to comply with </w:t>
      </w:r>
      <w:r w:rsidR="00A943BF">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the notifications or orders issued in accordance with Section 37 shall be liable to a fine not exceeding five hundred thousand </w:t>
      </w:r>
      <w:r w:rsidR="00DC2F86" w:rsidRPr="00786660">
        <w:rPr>
          <w:rFonts w:ascii="Times New Roman" w:hAnsi="Times New Roman" w:cs="Times New Roman"/>
          <w:sz w:val="24"/>
          <w:szCs w:val="24"/>
          <w:lang w:val="en-US" w:bidi="th-TH"/>
        </w:rPr>
        <w:t xml:space="preserve">Baht </w:t>
      </w:r>
      <w:r w:rsidRPr="00786660">
        <w:rPr>
          <w:rFonts w:ascii="Times New Roman" w:hAnsi="Times New Roman" w:cs="Times New Roman"/>
          <w:sz w:val="24"/>
          <w:szCs w:val="24"/>
          <w:lang w:val="en-US" w:bidi="th-TH"/>
        </w:rPr>
        <w:t>and a further</w:t>
      </w:r>
      <w:r w:rsidR="00DC2F86" w:rsidRPr="00786660">
        <w:rPr>
          <w:rFonts w:ascii="Times New Roman" w:hAnsi="Times New Roman" w:cs="Times New Roman"/>
          <w:sz w:val="24"/>
          <w:szCs w:val="24"/>
          <w:lang w:val="en-US" w:bidi="th-TH"/>
        </w:rPr>
        <w:t xml:space="preserve"> daily</w:t>
      </w:r>
      <w:r w:rsidRPr="00786660">
        <w:rPr>
          <w:rFonts w:ascii="Times New Roman" w:hAnsi="Times New Roman" w:cs="Times New Roman"/>
          <w:sz w:val="24"/>
          <w:szCs w:val="24"/>
          <w:lang w:val="en-US" w:bidi="th-TH"/>
        </w:rPr>
        <w:t xml:space="preserve"> fine not exceeding ten thousand </w:t>
      </w:r>
      <w:r w:rsidR="00DC2F86" w:rsidRPr="00786660">
        <w:rPr>
          <w:rFonts w:ascii="Times New Roman" w:hAnsi="Times New Roman" w:cs="Times New Roman"/>
          <w:sz w:val="24"/>
          <w:szCs w:val="24"/>
          <w:lang w:val="en-US" w:bidi="th-TH"/>
        </w:rPr>
        <w:t>B</w:t>
      </w:r>
      <w:r w:rsidRPr="00786660">
        <w:rPr>
          <w:rFonts w:ascii="Times New Roman" w:hAnsi="Times New Roman" w:cs="Times New Roman"/>
          <w:sz w:val="24"/>
          <w:szCs w:val="24"/>
          <w:lang w:val="en-US" w:bidi="th-TH"/>
        </w:rPr>
        <w:t>aht for every day during which the contravention continues.</w:t>
      </w:r>
    </w:p>
    <w:p w14:paraId="2DEE4372" w14:textId="6B8A68AB"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b/>
          <w:bCs/>
          <w:sz w:val="24"/>
          <w:szCs w:val="24"/>
          <w:lang w:val="en-US" w:bidi="th-TH"/>
        </w:rPr>
        <w:t>Section 69</w:t>
      </w:r>
      <w:r w:rsidRPr="00786660">
        <w:rPr>
          <w:rFonts w:ascii="Times New Roman" w:hAnsi="Times New Roman" w:cs="Times New Roman"/>
          <w:b/>
          <w:bCs/>
          <w:sz w:val="24"/>
          <w:szCs w:val="24"/>
          <w:lang w:val="en-US" w:bidi="th-TH"/>
        </w:rPr>
        <w:tab/>
      </w:r>
      <w:r w:rsidRPr="00786660">
        <w:rPr>
          <w:rFonts w:ascii="Times New Roman" w:hAnsi="Times New Roman" w:cs="Times New Roman"/>
          <w:sz w:val="24"/>
          <w:szCs w:val="24"/>
          <w:lang w:val="en-US" w:bidi="th-TH"/>
        </w:rPr>
        <w:t xml:space="preserve">Any person who fails to comply with Section 9 or contravenes or </w:t>
      </w:r>
      <w:r w:rsidR="00A943BF">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fails to comply with the rules or procedures issued in accordance with Section 9, shall be liable to a fine not exceeding three hundred thousand </w:t>
      </w:r>
      <w:r w:rsidR="00735AB0" w:rsidRPr="00786660">
        <w:rPr>
          <w:rFonts w:ascii="Times New Roman" w:hAnsi="Times New Roman" w:cs="Times New Roman"/>
          <w:sz w:val="24"/>
          <w:szCs w:val="24"/>
          <w:lang w:val="en-US" w:bidi="th-TH"/>
        </w:rPr>
        <w:t>B</w:t>
      </w:r>
      <w:r w:rsidRPr="00786660">
        <w:rPr>
          <w:rFonts w:ascii="Times New Roman" w:hAnsi="Times New Roman" w:cs="Times New Roman"/>
          <w:sz w:val="24"/>
          <w:szCs w:val="24"/>
          <w:lang w:val="en-US" w:bidi="th-TH"/>
        </w:rPr>
        <w:t>aht.</w:t>
      </w:r>
    </w:p>
    <w:p w14:paraId="289E2849" w14:textId="37DE4AE1"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b/>
          <w:bCs/>
          <w:sz w:val="24"/>
          <w:szCs w:val="24"/>
          <w:lang w:val="en-US" w:bidi="th-TH"/>
        </w:rPr>
        <w:t>Section 70</w:t>
      </w:r>
      <w:r w:rsidRPr="00786660">
        <w:rPr>
          <w:rFonts w:ascii="Times New Roman" w:hAnsi="Times New Roman" w:cs="Times New Roman"/>
          <w:b/>
          <w:bCs/>
          <w:sz w:val="24"/>
          <w:szCs w:val="24"/>
          <w:lang w:val="en-US" w:bidi="th-TH"/>
        </w:rPr>
        <w:tab/>
      </w:r>
      <w:r w:rsidRPr="00786660">
        <w:rPr>
          <w:rFonts w:ascii="Times New Roman" w:hAnsi="Times New Roman" w:cs="Times New Roman"/>
          <w:sz w:val="24"/>
          <w:szCs w:val="24"/>
          <w:lang w:val="en-US" w:bidi="th-TH"/>
        </w:rPr>
        <w:t xml:space="preserve">Any person who contravenes Section 40, Section 41, Section 42, Section 45 or Section 46 (1) shall be liable to imprisonment for a term not exceeding </w:t>
      </w:r>
      <w:r w:rsidR="00A943BF">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two years or a fine of five hundred thousand </w:t>
      </w:r>
      <w:r w:rsidR="00843E1A" w:rsidRPr="00786660">
        <w:rPr>
          <w:rFonts w:ascii="Times New Roman" w:hAnsi="Times New Roman" w:cs="Times New Roman"/>
          <w:sz w:val="24"/>
          <w:szCs w:val="24"/>
          <w:lang w:val="en-US" w:bidi="th-TH"/>
        </w:rPr>
        <w:t>B</w:t>
      </w:r>
      <w:r w:rsidRPr="00786660">
        <w:rPr>
          <w:rFonts w:ascii="Times New Roman" w:hAnsi="Times New Roman" w:cs="Times New Roman"/>
          <w:sz w:val="24"/>
          <w:szCs w:val="24"/>
          <w:lang w:val="en-US" w:bidi="th-TH"/>
        </w:rPr>
        <w:t xml:space="preserve">aht to two million </w:t>
      </w:r>
      <w:r w:rsidR="00843E1A" w:rsidRPr="00786660">
        <w:rPr>
          <w:rFonts w:ascii="Times New Roman" w:hAnsi="Times New Roman" w:cs="Times New Roman"/>
          <w:sz w:val="24"/>
          <w:szCs w:val="24"/>
          <w:lang w:val="en-US" w:bidi="th-TH"/>
        </w:rPr>
        <w:t>B</w:t>
      </w:r>
      <w:r w:rsidRPr="00786660">
        <w:rPr>
          <w:rFonts w:ascii="Times New Roman" w:hAnsi="Times New Roman" w:cs="Times New Roman"/>
          <w:sz w:val="24"/>
          <w:szCs w:val="24"/>
          <w:lang w:val="en-US" w:bidi="th-TH"/>
        </w:rPr>
        <w:t>aht, or to both.</w:t>
      </w:r>
    </w:p>
    <w:p w14:paraId="567C3104" w14:textId="65EB73BA" w:rsidR="00540BAF" w:rsidRPr="00786660" w:rsidRDefault="00540BAF" w:rsidP="00786660">
      <w:pPr>
        <w:pStyle w:val="Body"/>
        <w:ind w:firstLine="680"/>
        <w:jc w:val="thaiDistribute"/>
        <w:rPr>
          <w:rFonts w:ascii="Times New Roman" w:hAnsi="Times New Roman" w:cs="Times New Roman"/>
          <w:spacing w:val="-6"/>
          <w:sz w:val="24"/>
          <w:szCs w:val="24"/>
          <w:lang w:val="en-US" w:bidi="th-TH"/>
        </w:rPr>
      </w:pPr>
      <w:r w:rsidRPr="00786660">
        <w:rPr>
          <w:rFonts w:ascii="Times New Roman" w:hAnsi="Times New Roman" w:cs="Times New Roman"/>
          <w:b/>
          <w:bCs/>
          <w:spacing w:val="-6"/>
          <w:sz w:val="24"/>
          <w:szCs w:val="24"/>
          <w:lang w:val="en-US" w:bidi="th-TH"/>
        </w:rPr>
        <w:t>Section 71</w:t>
      </w:r>
      <w:r w:rsidRPr="00786660">
        <w:rPr>
          <w:rFonts w:ascii="Times New Roman" w:hAnsi="Times New Roman" w:cs="Times New Roman"/>
          <w:b/>
          <w:bCs/>
          <w:spacing w:val="-6"/>
          <w:sz w:val="24"/>
          <w:szCs w:val="24"/>
          <w:lang w:val="en-US" w:bidi="th-TH"/>
        </w:rPr>
        <w:tab/>
      </w:r>
      <w:r w:rsidRPr="00786660">
        <w:rPr>
          <w:rFonts w:ascii="Times New Roman" w:hAnsi="Times New Roman" w:cs="Times New Roman"/>
          <w:spacing w:val="-6"/>
          <w:sz w:val="24"/>
          <w:szCs w:val="24"/>
          <w:lang w:val="en-US" w:bidi="th-TH"/>
        </w:rPr>
        <w:t xml:space="preserve">Any person who contravenes Section 46 (2) or Section 50 shall be liable to imprisonment for a term not exceeding five years or a fine of one million baht to </w:t>
      </w:r>
      <w:r w:rsidR="00A943BF">
        <w:rPr>
          <w:rFonts w:ascii="Times New Roman" w:hAnsi="Times New Roman" w:cs="Times New Roman"/>
          <w:spacing w:val="-6"/>
          <w:sz w:val="24"/>
          <w:szCs w:val="24"/>
          <w:lang w:val="en-US" w:bidi="th-TH"/>
        </w:rPr>
        <w:br/>
      </w:r>
      <w:r w:rsidRPr="00786660">
        <w:rPr>
          <w:rFonts w:ascii="Times New Roman" w:hAnsi="Times New Roman" w:cs="Times New Roman"/>
          <w:spacing w:val="-6"/>
          <w:sz w:val="24"/>
          <w:szCs w:val="24"/>
          <w:lang w:val="en-US" w:bidi="th-TH"/>
        </w:rPr>
        <w:t>five million baht, or to both.</w:t>
      </w:r>
    </w:p>
    <w:p w14:paraId="75713EA4" w14:textId="7BDB6324" w:rsidR="00540BAF" w:rsidRPr="00786660" w:rsidRDefault="00540BAF" w:rsidP="00786660">
      <w:pPr>
        <w:pStyle w:val="Body"/>
        <w:ind w:firstLine="680"/>
        <w:jc w:val="thaiDistribute"/>
        <w:rPr>
          <w:rFonts w:ascii="Times New Roman" w:hAnsi="Times New Roman" w:cs="Times New Roman"/>
          <w:spacing w:val="-2"/>
          <w:sz w:val="24"/>
          <w:szCs w:val="24"/>
          <w:lang w:val="en-US" w:bidi="th-TH"/>
        </w:rPr>
      </w:pPr>
      <w:r w:rsidRPr="00786660">
        <w:rPr>
          <w:rFonts w:ascii="Times New Roman" w:hAnsi="Times New Roman" w:cs="Times New Roman"/>
          <w:b/>
          <w:bCs/>
          <w:spacing w:val="-2"/>
          <w:sz w:val="24"/>
          <w:szCs w:val="24"/>
          <w:lang w:val="en-US" w:bidi="th-TH"/>
        </w:rPr>
        <w:t>Section 72</w:t>
      </w:r>
      <w:r w:rsidRPr="00786660">
        <w:rPr>
          <w:rFonts w:ascii="Times New Roman" w:hAnsi="Times New Roman" w:cs="Times New Roman"/>
          <w:b/>
          <w:bCs/>
          <w:spacing w:val="-2"/>
          <w:sz w:val="24"/>
          <w:szCs w:val="24"/>
          <w:lang w:val="en-US" w:bidi="th-TH"/>
        </w:rPr>
        <w:tab/>
      </w:r>
      <w:r w:rsidRPr="00786660">
        <w:rPr>
          <w:rFonts w:ascii="Times New Roman" w:hAnsi="Times New Roman" w:cs="Times New Roman"/>
          <w:spacing w:val="-2"/>
          <w:sz w:val="24"/>
          <w:szCs w:val="24"/>
          <w:lang w:val="en-US" w:bidi="th-TH"/>
        </w:rPr>
        <w:t>In case of the offence</w:t>
      </w:r>
      <w:r w:rsidR="00852EF7" w:rsidRPr="00786660">
        <w:rPr>
          <w:rFonts w:ascii="Times New Roman" w:hAnsi="Times New Roman" w:cs="Times New Roman"/>
          <w:spacing w:val="-2"/>
          <w:sz w:val="24"/>
          <w:szCs w:val="24"/>
          <w:lang w:val="en-US" w:bidi="th-TH"/>
        </w:rPr>
        <w:t>s</w:t>
      </w:r>
      <w:r w:rsidRPr="00786660">
        <w:rPr>
          <w:rFonts w:ascii="Times New Roman" w:hAnsi="Times New Roman" w:cs="Times New Roman"/>
          <w:spacing w:val="-2"/>
          <w:sz w:val="24"/>
          <w:szCs w:val="24"/>
          <w:lang w:val="en-US" w:bidi="th-TH"/>
        </w:rPr>
        <w:t xml:space="preserve"> under Section 70 or Section 71, with respect to the determination of fine penalties, if the offender has received or </w:t>
      </w:r>
      <w:r w:rsidR="00516B74" w:rsidRPr="00786660">
        <w:rPr>
          <w:rFonts w:ascii="Times New Roman" w:hAnsi="Times New Roman" w:cs="Times New Roman"/>
          <w:spacing w:val="-2"/>
          <w:sz w:val="24"/>
          <w:szCs w:val="24"/>
          <w:lang w:val="en-US" w:bidi="th-TH"/>
        </w:rPr>
        <w:t xml:space="preserve">is </w:t>
      </w:r>
      <w:r w:rsidR="00C40B96" w:rsidRPr="00786660">
        <w:rPr>
          <w:rFonts w:ascii="Times New Roman" w:hAnsi="Times New Roman" w:cs="Times New Roman"/>
          <w:spacing w:val="-2"/>
          <w:sz w:val="24"/>
          <w:szCs w:val="24"/>
          <w:lang w:val="en-US" w:bidi="th-TH"/>
        </w:rPr>
        <w:t>entitled</w:t>
      </w:r>
      <w:r w:rsidR="00516B74" w:rsidRPr="00786660">
        <w:rPr>
          <w:rFonts w:ascii="Times New Roman" w:hAnsi="Times New Roman" w:cs="Times New Roman"/>
          <w:spacing w:val="-2"/>
          <w:sz w:val="24"/>
          <w:szCs w:val="24"/>
          <w:lang w:val="en-US" w:bidi="th-TH"/>
        </w:rPr>
        <w:t xml:space="preserve"> to receive</w:t>
      </w:r>
      <w:r w:rsidRPr="00786660">
        <w:rPr>
          <w:rFonts w:ascii="Times New Roman" w:hAnsi="Times New Roman" w:cs="Times New Roman"/>
          <w:spacing w:val="-2"/>
          <w:sz w:val="24"/>
          <w:szCs w:val="24"/>
          <w:lang w:val="en-US" w:bidi="th-TH"/>
        </w:rPr>
        <w:t xml:space="preserve"> </w:t>
      </w:r>
      <w:r w:rsidR="004769BF">
        <w:rPr>
          <w:rFonts w:ascii="Times New Roman" w:hAnsi="Times New Roman" w:cs="Times New Roman"/>
          <w:spacing w:val="-2"/>
          <w:sz w:val="24"/>
          <w:szCs w:val="24"/>
          <w:lang w:val="en-US" w:bidi="th-TH"/>
        </w:rPr>
        <w:br/>
      </w:r>
      <w:r w:rsidRPr="00786660">
        <w:rPr>
          <w:rFonts w:ascii="Times New Roman" w:hAnsi="Times New Roman" w:cs="Times New Roman"/>
          <w:spacing w:val="-2"/>
          <w:sz w:val="24"/>
          <w:szCs w:val="24"/>
          <w:lang w:val="en-US" w:bidi="th-TH"/>
        </w:rPr>
        <w:t>a benefit from such offence,</w:t>
      </w:r>
      <w:r w:rsidR="00436CFC" w:rsidRPr="00786660">
        <w:rPr>
          <w:rFonts w:ascii="Times New Roman" w:hAnsi="Times New Roman" w:cs="Times New Roman"/>
          <w:spacing w:val="-2"/>
          <w:sz w:val="24"/>
          <w:szCs w:val="24"/>
          <w:lang w:val="en-US" w:bidi="th-TH"/>
        </w:rPr>
        <w:t xml:space="preserve"> </w:t>
      </w:r>
      <w:r w:rsidRPr="00786660">
        <w:rPr>
          <w:rFonts w:ascii="Times New Roman" w:hAnsi="Times New Roman" w:cs="Times New Roman"/>
          <w:spacing w:val="-2"/>
          <w:sz w:val="24"/>
          <w:szCs w:val="24"/>
          <w:lang w:val="en-US" w:bidi="th-TH"/>
        </w:rPr>
        <w:t xml:space="preserve">a fine not exceeding two times </w:t>
      </w:r>
      <w:r w:rsidR="00452E30" w:rsidRPr="00786660">
        <w:rPr>
          <w:rFonts w:ascii="Times New Roman" w:hAnsi="Times New Roman" w:cs="Times New Roman"/>
          <w:spacing w:val="-2"/>
          <w:sz w:val="24"/>
          <w:szCs w:val="24"/>
          <w:lang w:val="en-US" w:bidi="th-TH"/>
        </w:rPr>
        <w:t xml:space="preserve">such </w:t>
      </w:r>
      <w:r w:rsidRPr="00786660">
        <w:rPr>
          <w:rFonts w:ascii="Times New Roman" w:hAnsi="Times New Roman" w:cs="Times New Roman"/>
          <w:spacing w:val="-2"/>
          <w:sz w:val="24"/>
          <w:szCs w:val="24"/>
          <w:lang w:val="en-US" w:bidi="th-TH"/>
        </w:rPr>
        <w:t>benefit shall be imposed</w:t>
      </w:r>
      <w:r w:rsidR="00516B74" w:rsidRPr="00786660">
        <w:rPr>
          <w:rFonts w:ascii="Times New Roman" w:hAnsi="Times New Roman" w:cs="Times New Roman"/>
          <w:spacing w:val="-2"/>
          <w:sz w:val="24"/>
          <w:szCs w:val="24"/>
          <w:lang w:val="en-US" w:bidi="th-TH"/>
        </w:rPr>
        <w:t>; provided that it shall</w:t>
      </w:r>
      <w:r w:rsidRPr="00786660">
        <w:rPr>
          <w:rFonts w:ascii="Times New Roman" w:hAnsi="Times New Roman" w:cs="Times New Roman"/>
          <w:spacing w:val="-2"/>
          <w:sz w:val="24"/>
          <w:szCs w:val="24"/>
          <w:lang w:val="en-US" w:bidi="th-TH"/>
        </w:rPr>
        <w:t xml:space="preserve"> not</w:t>
      </w:r>
      <w:r w:rsidR="00516B74" w:rsidRPr="00786660">
        <w:rPr>
          <w:rFonts w:ascii="Times New Roman" w:hAnsi="Times New Roman" w:cs="Times New Roman"/>
          <w:spacing w:val="-2"/>
          <w:sz w:val="24"/>
          <w:szCs w:val="24"/>
          <w:lang w:val="en-US" w:bidi="th-TH"/>
        </w:rPr>
        <w:t xml:space="preserve"> be</w:t>
      </w:r>
      <w:r w:rsidRPr="00786660">
        <w:rPr>
          <w:rFonts w:ascii="Times New Roman" w:hAnsi="Times New Roman" w:cs="Times New Roman"/>
          <w:spacing w:val="-2"/>
          <w:sz w:val="24"/>
          <w:szCs w:val="24"/>
          <w:lang w:val="en-US" w:bidi="th-TH"/>
        </w:rPr>
        <w:t xml:space="preserve"> less than the minimum amount of fine as specified in Section 70 or Section 71, as the case may be.</w:t>
      </w:r>
    </w:p>
    <w:p w14:paraId="147D11C4" w14:textId="2A774C19"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b/>
          <w:bCs/>
          <w:sz w:val="24"/>
          <w:szCs w:val="24"/>
          <w:lang w:val="en-US" w:bidi="th-TH"/>
        </w:rPr>
        <w:t>Section 73</w:t>
      </w:r>
      <w:r w:rsidRPr="00786660">
        <w:rPr>
          <w:rFonts w:ascii="Times New Roman" w:hAnsi="Times New Roman" w:cs="Times New Roman"/>
          <w:b/>
          <w:bCs/>
          <w:sz w:val="24"/>
          <w:szCs w:val="24"/>
          <w:lang w:val="en-US" w:bidi="th-TH"/>
        </w:rPr>
        <w:tab/>
      </w:r>
      <w:r w:rsidRPr="00786660">
        <w:rPr>
          <w:rFonts w:ascii="Times New Roman" w:hAnsi="Times New Roman" w:cs="Times New Roman"/>
          <w:sz w:val="24"/>
          <w:szCs w:val="24"/>
          <w:lang w:val="en-US" w:bidi="th-TH"/>
        </w:rPr>
        <w:t xml:space="preserve">Any person who allows </w:t>
      </w:r>
      <w:r w:rsidR="00763C09" w:rsidRPr="00786660">
        <w:rPr>
          <w:rFonts w:ascii="Times New Roman" w:hAnsi="Times New Roman" w:cs="Times New Roman"/>
          <w:sz w:val="24"/>
          <w:szCs w:val="24"/>
          <w:lang w:val="en-US" w:bidi="th-TH"/>
        </w:rPr>
        <w:t xml:space="preserve">any other </w:t>
      </w:r>
      <w:r w:rsidRPr="00786660">
        <w:rPr>
          <w:rFonts w:ascii="Times New Roman" w:hAnsi="Times New Roman" w:cs="Times New Roman"/>
          <w:sz w:val="24"/>
          <w:szCs w:val="24"/>
          <w:lang w:val="en-US" w:bidi="th-TH"/>
        </w:rPr>
        <w:t xml:space="preserve">person to use </w:t>
      </w:r>
      <w:r w:rsidR="00452E30" w:rsidRPr="00786660">
        <w:rPr>
          <w:rFonts w:ascii="Times New Roman" w:hAnsi="Times New Roman" w:cs="Times New Roman"/>
          <w:sz w:val="24"/>
          <w:szCs w:val="24"/>
          <w:lang w:val="en-US" w:bidi="th-TH"/>
        </w:rPr>
        <w:t xml:space="preserve">its </w:t>
      </w:r>
      <w:r w:rsidRPr="00786660">
        <w:rPr>
          <w:rFonts w:ascii="Times New Roman" w:hAnsi="Times New Roman" w:cs="Times New Roman"/>
          <w:sz w:val="24"/>
          <w:szCs w:val="24"/>
          <w:lang w:val="en-US" w:bidi="th-TH"/>
        </w:rPr>
        <w:t xml:space="preserve">digital asset trading account, bank account, account opened with a digital asset business operator or </w:t>
      </w:r>
      <w:r w:rsidR="004769BF">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any other account for payment of digital asset trading, in order to conceal the identity of </w:t>
      </w:r>
      <w:r w:rsidR="00763C09" w:rsidRPr="00786660">
        <w:rPr>
          <w:rFonts w:ascii="Times New Roman" w:hAnsi="Times New Roman" w:cs="Times New Roman"/>
          <w:sz w:val="24"/>
          <w:szCs w:val="24"/>
          <w:lang w:val="en-US" w:bidi="th-TH"/>
        </w:rPr>
        <w:t xml:space="preserve">such other </w:t>
      </w:r>
      <w:r w:rsidRPr="00786660">
        <w:rPr>
          <w:rFonts w:ascii="Times New Roman" w:hAnsi="Times New Roman" w:cs="Times New Roman"/>
          <w:sz w:val="24"/>
          <w:szCs w:val="24"/>
          <w:lang w:val="en-US" w:bidi="th-TH"/>
        </w:rPr>
        <w:t xml:space="preserve">person who uses </w:t>
      </w:r>
      <w:r w:rsidR="00876A86" w:rsidRPr="00786660">
        <w:rPr>
          <w:rFonts w:ascii="Times New Roman" w:hAnsi="Times New Roman" w:cs="Times New Roman"/>
          <w:sz w:val="24"/>
          <w:szCs w:val="24"/>
          <w:lang w:val="en-US" w:bidi="th-TH"/>
        </w:rPr>
        <w:t xml:space="preserve">such </w:t>
      </w:r>
      <w:r w:rsidRPr="00786660">
        <w:rPr>
          <w:rFonts w:ascii="Times New Roman" w:hAnsi="Times New Roman" w:cs="Times New Roman"/>
          <w:sz w:val="24"/>
          <w:szCs w:val="24"/>
          <w:lang w:val="en-US" w:bidi="th-TH"/>
        </w:rPr>
        <w:t xml:space="preserve">account, in such </w:t>
      </w:r>
      <w:r w:rsidR="00C40B96" w:rsidRPr="00786660">
        <w:rPr>
          <w:rFonts w:ascii="Times New Roman" w:hAnsi="Times New Roman" w:cs="Times New Roman"/>
          <w:sz w:val="24"/>
          <w:szCs w:val="24"/>
          <w:lang w:val="en-US" w:bidi="th-TH"/>
        </w:rPr>
        <w:t>manner which</w:t>
      </w:r>
      <w:r w:rsidRPr="00786660">
        <w:rPr>
          <w:rFonts w:ascii="Times New Roman" w:hAnsi="Times New Roman" w:cs="Times New Roman"/>
          <w:sz w:val="24"/>
          <w:szCs w:val="24"/>
          <w:lang w:val="en-US" w:bidi="th-TH"/>
        </w:rPr>
        <w:t xml:space="preserve"> </w:t>
      </w:r>
      <w:r w:rsidR="00515913" w:rsidRPr="00786660">
        <w:rPr>
          <w:rFonts w:ascii="Times New Roman" w:hAnsi="Times New Roman" w:cs="Times New Roman"/>
          <w:sz w:val="24"/>
          <w:szCs w:val="24"/>
          <w:lang w:val="en-US" w:bidi="th-TH"/>
        </w:rPr>
        <w:t>such</w:t>
      </w:r>
      <w:r w:rsidR="00452E30" w:rsidRPr="00786660">
        <w:rPr>
          <w:rFonts w:ascii="Times New Roman" w:hAnsi="Times New Roman" w:cs="Times New Roman"/>
          <w:sz w:val="24"/>
          <w:szCs w:val="24"/>
          <w:lang w:val="en-US" w:bidi="th-TH"/>
        </w:rPr>
        <w:t xml:space="preserve"> other</w:t>
      </w:r>
      <w:r w:rsidR="00515913" w:rsidRPr="00786660">
        <w:rPr>
          <w:rFonts w:ascii="Times New Roman" w:hAnsi="Times New Roman" w:cs="Times New Roman"/>
          <w:sz w:val="24"/>
          <w:szCs w:val="24"/>
          <w:lang w:val="en-US" w:bidi="th-TH"/>
        </w:rPr>
        <w:t xml:space="preserve"> </w:t>
      </w:r>
      <w:r w:rsidRPr="00786660">
        <w:rPr>
          <w:rFonts w:ascii="Times New Roman" w:hAnsi="Times New Roman" w:cs="Times New Roman"/>
          <w:sz w:val="24"/>
          <w:szCs w:val="24"/>
          <w:lang w:val="en-US" w:bidi="th-TH"/>
        </w:rPr>
        <w:t xml:space="preserve">person </w:t>
      </w:r>
      <w:r w:rsidR="004769BF">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may use the account to commit an unfair digital asset trading </w:t>
      </w:r>
      <w:r w:rsidR="00C40B96" w:rsidRPr="00786660">
        <w:rPr>
          <w:rFonts w:ascii="Times New Roman" w:hAnsi="Times New Roman" w:cs="Times New Roman"/>
          <w:sz w:val="24"/>
          <w:szCs w:val="24"/>
          <w:lang w:val="en-US" w:bidi="th-TH"/>
        </w:rPr>
        <w:t xml:space="preserve">practice </w:t>
      </w:r>
      <w:r w:rsidRPr="00786660">
        <w:rPr>
          <w:rFonts w:ascii="Times New Roman" w:hAnsi="Times New Roman" w:cs="Times New Roman"/>
          <w:sz w:val="24"/>
          <w:szCs w:val="24"/>
          <w:lang w:val="en-US" w:bidi="th-TH"/>
        </w:rPr>
        <w:t xml:space="preserve">under Chapter 6: Prevention of Unfair Digital Asset Trading Practices, shall be liable to imprisonment </w:t>
      </w:r>
      <w:r w:rsidR="004769BF">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for a term not exceeding one year or a fine not exceeding one hundred thousand </w:t>
      </w:r>
      <w:r w:rsidR="00BC4CE4" w:rsidRPr="00786660">
        <w:rPr>
          <w:rFonts w:ascii="Times New Roman" w:hAnsi="Times New Roman" w:cs="Times New Roman"/>
          <w:sz w:val="24"/>
          <w:szCs w:val="24"/>
          <w:lang w:val="en-US" w:bidi="th-TH"/>
        </w:rPr>
        <w:t>Baht</w:t>
      </w:r>
      <w:r w:rsidRPr="00786660">
        <w:rPr>
          <w:rFonts w:ascii="Times New Roman" w:hAnsi="Times New Roman" w:cs="Times New Roman"/>
          <w:sz w:val="24"/>
          <w:szCs w:val="24"/>
          <w:lang w:val="en-US" w:bidi="th-TH"/>
        </w:rPr>
        <w:t xml:space="preserve">, </w:t>
      </w:r>
      <w:r w:rsidR="004769BF">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or to both.</w:t>
      </w:r>
    </w:p>
    <w:p w14:paraId="1D1F4D2B" w14:textId="393317F4"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 xml:space="preserve">Any person who uses a digital asset trading account, bank account, account opened with a digital asset business or any other account of </w:t>
      </w:r>
      <w:r w:rsidR="00515913" w:rsidRPr="00786660">
        <w:rPr>
          <w:rFonts w:ascii="Times New Roman" w:hAnsi="Times New Roman" w:cs="Times New Roman"/>
          <w:sz w:val="24"/>
          <w:szCs w:val="24"/>
          <w:lang w:val="en-US" w:bidi="th-TH"/>
        </w:rPr>
        <w:t xml:space="preserve">any other </w:t>
      </w:r>
      <w:r w:rsidRPr="00786660">
        <w:rPr>
          <w:rFonts w:ascii="Times New Roman" w:hAnsi="Times New Roman" w:cs="Times New Roman"/>
          <w:sz w:val="24"/>
          <w:szCs w:val="24"/>
          <w:lang w:val="en-US" w:bidi="th-TH"/>
        </w:rPr>
        <w:t xml:space="preserve">person to commit </w:t>
      </w:r>
      <w:r w:rsidR="004769BF">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an unfair </w:t>
      </w:r>
      <w:r w:rsidR="00C40B96" w:rsidRPr="00786660">
        <w:rPr>
          <w:rFonts w:ascii="Times New Roman" w:hAnsi="Times New Roman" w:cs="Times New Roman"/>
          <w:sz w:val="24"/>
          <w:szCs w:val="24"/>
          <w:lang w:val="en-US" w:bidi="th-TH"/>
        </w:rPr>
        <w:t xml:space="preserve">trading practice </w:t>
      </w:r>
      <w:r w:rsidRPr="00786660">
        <w:rPr>
          <w:rFonts w:ascii="Times New Roman" w:hAnsi="Times New Roman" w:cs="Times New Roman"/>
          <w:sz w:val="24"/>
          <w:szCs w:val="24"/>
          <w:lang w:val="en-US" w:bidi="th-TH"/>
        </w:rPr>
        <w:t>under the first paragraph shall be liable to the same penalties.</w:t>
      </w:r>
    </w:p>
    <w:p w14:paraId="54E0309A" w14:textId="3DAF23D6"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b/>
          <w:bCs/>
          <w:sz w:val="24"/>
          <w:szCs w:val="24"/>
          <w:lang w:val="en-US" w:bidi="th-TH"/>
        </w:rPr>
        <w:t>Section 74</w:t>
      </w:r>
      <w:r w:rsidRPr="00786660">
        <w:rPr>
          <w:rFonts w:ascii="Times New Roman" w:hAnsi="Times New Roman" w:cs="Times New Roman"/>
          <w:b/>
          <w:bCs/>
          <w:sz w:val="24"/>
          <w:szCs w:val="24"/>
          <w:lang w:val="en-US" w:bidi="th-TH"/>
        </w:rPr>
        <w:tab/>
      </w:r>
      <w:r w:rsidRPr="00786660">
        <w:rPr>
          <w:rFonts w:ascii="Times New Roman" w:hAnsi="Times New Roman" w:cs="Times New Roman"/>
          <w:sz w:val="24"/>
          <w:szCs w:val="24"/>
          <w:lang w:val="en-US" w:bidi="th-TH"/>
        </w:rPr>
        <w:t xml:space="preserve">In </w:t>
      </w:r>
      <w:r w:rsidR="00C40B96" w:rsidRPr="00786660">
        <w:rPr>
          <w:rFonts w:ascii="Times New Roman" w:hAnsi="Times New Roman" w:cs="Times New Roman"/>
          <w:sz w:val="24"/>
          <w:szCs w:val="24"/>
          <w:lang w:val="en-US" w:bidi="th-TH"/>
        </w:rPr>
        <w:t xml:space="preserve">the </w:t>
      </w:r>
      <w:r w:rsidRPr="00786660">
        <w:rPr>
          <w:rFonts w:ascii="Times New Roman" w:hAnsi="Times New Roman" w:cs="Times New Roman"/>
          <w:sz w:val="24"/>
          <w:szCs w:val="24"/>
          <w:lang w:val="en-US" w:bidi="th-TH"/>
        </w:rPr>
        <w:t xml:space="preserve">case where the court </w:t>
      </w:r>
      <w:r w:rsidR="00BC4CE4" w:rsidRPr="00786660">
        <w:rPr>
          <w:rFonts w:ascii="Times New Roman" w:hAnsi="Times New Roman" w:cs="Times New Roman"/>
          <w:sz w:val="24"/>
          <w:szCs w:val="24"/>
          <w:lang w:val="en-US" w:bidi="th-TH"/>
        </w:rPr>
        <w:t>rules</w:t>
      </w:r>
      <w:r w:rsidRPr="00786660">
        <w:rPr>
          <w:rFonts w:ascii="Times New Roman" w:hAnsi="Times New Roman" w:cs="Times New Roman"/>
          <w:sz w:val="24"/>
          <w:szCs w:val="24"/>
          <w:lang w:val="en-US" w:bidi="th-TH"/>
        </w:rPr>
        <w:t xml:space="preserve"> that a defendant has committed </w:t>
      </w:r>
      <w:r w:rsidR="004769BF">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an offence under Section 70, Section 71 or Section 73, the court shall</w:t>
      </w:r>
      <w:r w:rsidR="00BC4CE4" w:rsidRPr="00786660">
        <w:rPr>
          <w:rFonts w:ascii="Times New Roman" w:hAnsi="Times New Roman" w:cs="Times New Roman"/>
          <w:sz w:val="24"/>
          <w:szCs w:val="24"/>
          <w:lang w:val="en-US" w:bidi="th-TH"/>
        </w:rPr>
        <w:t xml:space="preserve">, </w:t>
      </w:r>
      <w:r w:rsidR="009D2AD6" w:rsidRPr="00786660">
        <w:rPr>
          <w:rFonts w:ascii="Times New Roman" w:hAnsi="Times New Roman" w:cs="Times New Roman"/>
          <w:sz w:val="24"/>
          <w:szCs w:val="24"/>
          <w:lang w:val="en-US" w:bidi="th-TH"/>
        </w:rPr>
        <w:t>as it deems appropriate</w:t>
      </w:r>
      <w:r w:rsidR="00BC4CE4" w:rsidRPr="00786660">
        <w:rPr>
          <w:rFonts w:ascii="Times New Roman" w:hAnsi="Times New Roman" w:cs="Times New Roman"/>
          <w:sz w:val="24"/>
          <w:szCs w:val="24"/>
          <w:lang w:val="en-US" w:bidi="th-TH"/>
        </w:rPr>
        <w:t>,</w:t>
      </w:r>
      <w:r w:rsidRPr="00786660">
        <w:rPr>
          <w:rFonts w:ascii="Times New Roman" w:hAnsi="Times New Roman" w:cs="Times New Roman"/>
          <w:sz w:val="24"/>
          <w:szCs w:val="24"/>
          <w:lang w:val="en-US" w:bidi="th-TH"/>
        </w:rPr>
        <w:t xml:space="preserve"> order the offender to act or refrain from acting as follows:</w:t>
      </w:r>
    </w:p>
    <w:p w14:paraId="37B576D0" w14:textId="77777777"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(1)</w:t>
      </w:r>
      <w:r w:rsidRPr="00786660">
        <w:rPr>
          <w:rFonts w:ascii="Times New Roman" w:hAnsi="Times New Roman" w:cs="Times New Roman"/>
          <w:sz w:val="24"/>
          <w:szCs w:val="24"/>
          <w:lang w:val="en-US" w:bidi="th-TH"/>
        </w:rPr>
        <w:tab/>
        <w:t xml:space="preserve">to </w:t>
      </w:r>
      <w:r w:rsidR="00495E01" w:rsidRPr="00786660">
        <w:rPr>
          <w:rFonts w:ascii="Times New Roman" w:hAnsi="Times New Roman" w:cs="Times New Roman"/>
          <w:sz w:val="24"/>
          <w:szCs w:val="24"/>
          <w:lang w:val="en-US" w:bidi="th-TH"/>
        </w:rPr>
        <w:t>pay</w:t>
      </w:r>
      <w:r w:rsidR="0039165A" w:rsidRPr="00786660">
        <w:rPr>
          <w:rFonts w:ascii="Times New Roman" w:hAnsi="Times New Roman" w:cs="Times New Roman"/>
          <w:sz w:val="24"/>
          <w:szCs w:val="24"/>
          <w:lang w:val="en-US" w:bidi="th-TH"/>
        </w:rPr>
        <w:t xml:space="preserve"> </w:t>
      </w:r>
      <w:r w:rsidR="00525BC0" w:rsidRPr="00786660">
        <w:rPr>
          <w:rFonts w:ascii="Times New Roman" w:hAnsi="Times New Roman" w:cs="Times New Roman"/>
          <w:sz w:val="24"/>
          <w:szCs w:val="24"/>
          <w:lang w:val="en-US" w:bidi="th-TH"/>
        </w:rPr>
        <w:t>the</w:t>
      </w:r>
      <w:r w:rsidRPr="00786660">
        <w:rPr>
          <w:rFonts w:ascii="Times New Roman" w:hAnsi="Times New Roman" w:cs="Times New Roman"/>
          <w:sz w:val="24"/>
          <w:szCs w:val="24"/>
          <w:lang w:val="en-US" w:bidi="th-TH"/>
        </w:rPr>
        <w:t xml:space="preserve"> amount </w:t>
      </w:r>
      <w:r w:rsidR="00525BC0" w:rsidRPr="00786660">
        <w:rPr>
          <w:rFonts w:ascii="Times New Roman" w:hAnsi="Times New Roman" w:cs="Times New Roman"/>
          <w:sz w:val="24"/>
          <w:szCs w:val="24"/>
          <w:lang w:val="en-US" w:bidi="th-TH"/>
        </w:rPr>
        <w:t xml:space="preserve">equal </w:t>
      </w:r>
      <w:r w:rsidRPr="00786660">
        <w:rPr>
          <w:rFonts w:ascii="Times New Roman" w:hAnsi="Times New Roman" w:cs="Times New Roman"/>
          <w:sz w:val="24"/>
          <w:szCs w:val="24"/>
          <w:lang w:val="en-US" w:bidi="th-TH"/>
        </w:rPr>
        <w:t xml:space="preserve">to the benefit received or </w:t>
      </w:r>
      <w:r w:rsidR="00C40B96" w:rsidRPr="00786660">
        <w:rPr>
          <w:rFonts w:ascii="Times New Roman" w:hAnsi="Times New Roman" w:cs="Times New Roman"/>
          <w:sz w:val="24"/>
          <w:szCs w:val="24"/>
          <w:lang w:val="en-US" w:bidi="th-TH"/>
        </w:rPr>
        <w:t>entitled</w:t>
      </w:r>
      <w:r w:rsidR="00525BC0" w:rsidRPr="00786660">
        <w:rPr>
          <w:rFonts w:ascii="Times New Roman" w:hAnsi="Times New Roman" w:cs="Times New Roman"/>
          <w:sz w:val="24"/>
          <w:szCs w:val="24"/>
          <w:lang w:val="en-US" w:bidi="th-TH"/>
        </w:rPr>
        <w:t xml:space="preserve"> to be</w:t>
      </w:r>
      <w:r w:rsidRPr="00786660">
        <w:rPr>
          <w:rFonts w:ascii="Times New Roman" w:hAnsi="Times New Roman" w:cs="Times New Roman"/>
          <w:sz w:val="24"/>
          <w:szCs w:val="24"/>
          <w:lang w:val="en-US" w:bidi="th-TH"/>
        </w:rPr>
        <w:t xml:space="preserve"> received from such offence, which shall</w:t>
      </w:r>
      <w:r w:rsidR="0062379B" w:rsidRPr="00786660">
        <w:rPr>
          <w:rFonts w:ascii="Times New Roman" w:hAnsi="Times New Roman" w:cs="Times New Roman"/>
          <w:sz w:val="24"/>
          <w:szCs w:val="24"/>
          <w:lang w:val="en-US" w:bidi="th-TH"/>
        </w:rPr>
        <w:t xml:space="preserve"> then</w:t>
      </w:r>
      <w:r w:rsidRPr="00786660">
        <w:rPr>
          <w:rFonts w:ascii="Times New Roman" w:hAnsi="Times New Roman" w:cs="Times New Roman"/>
          <w:sz w:val="24"/>
          <w:szCs w:val="24"/>
          <w:lang w:val="en-US" w:bidi="th-TH"/>
        </w:rPr>
        <w:t xml:space="preserve"> be </w:t>
      </w:r>
      <w:r w:rsidR="00525BC0" w:rsidRPr="00786660">
        <w:rPr>
          <w:rFonts w:ascii="Times New Roman" w:hAnsi="Times New Roman" w:cs="Times New Roman"/>
          <w:sz w:val="24"/>
          <w:szCs w:val="24"/>
          <w:lang w:val="en-US" w:bidi="th-TH"/>
        </w:rPr>
        <w:t xml:space="preserve">vested </w:t>
      </w:r>
      <w:r w:rsidR="00495E01" w:rsidRPr="00786660">
        <w:rPr>
          <w:rFonts w:ascii="Times New Roman" w:hAnsi="Times New Roman" w:cs="Times New Roman"/>
          <w:sz w:val="24"/>
          <w:szCs w:val="24"/>
          <w:lang w:val="en-US" w:bidi="th-TH"/>
        </w:rPr>
        <w:t>in the state</w:t>
      </w:r>
      <w:r w:rsidRPr="00786660">
        <w:rPr>
          <w:rFonts w:ascii="Times New Roman" w:hAnsi="Times New Roman" w:cs="Times New Roman"/>
          <w:sz w:val="24"/>
          <w:szCs w:val="24"/>
          <w:lang w:val="en-US" w:bidi="th-TH"/>
        </w:rPr>
        <w:t xml:space="preserve">;  </w:t>
      </w:r>
    </w:p>
    <w:p w14:paraId="479BCE7F" w14:textId="1962EE54"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lastRenderedPageBreak/>
        <w:t>(2)</w:t>
      </w:r>
      <w:r w:rsidRPr="00786660">
        <w:rPr>
          <w:rFonts w:ascii="Times New Roman" w:hAnsi="Times New Roman" w:cs="Times New Roman"/>
          <w:sz w:val="24"/>
          <w:szCs w:val="24"/>
          <w:lang w:val="en-US" w:bidi="th-TH"/>
        </w:rPr>
        <w:tab/>
        <w:t xml:space="preserve">to be </w:t>
      </w:r>
      <w:r w:rsidR="0039165A" w:rsidRPr="00786660">
        <w:rPr>
          <w:rFonts w:ascii="Times New Roman" w:hAnsi="Times New Roman" w:cs="Times New Roman"/>
          <w:sz w:val="24"/>
          <w:szCs w:val="24"/>
          <w:lang w:val="en-US" w:bidi="th-TH"/>
        </w:rPr>
        <w:t xml:space="preserve">prohibited </w:t>
      </w:r>
      <w:r w:rsidRPr="00786660">
        <w:rPr>
          <w:rFonts w:ascii="Times New Roman" w:hAnsi="Times New Roman" w:cs="Times New Roman"/>
          <w:sz w:val="24"/>
          <w:szCs w:val="24"/>
          <w:lang w:val="en-US" w:bidi="th-TH"/>
        </w:rPr>
        <w:t xml:space="preserve">from trading digital assets on </w:t>
      </w:r>
      <w:r w:rsidR="0039165A" w:rsidRPr="00786660">
        <w:rPr>
          <w:rFonts w:ascii="Times New Roman" w:hAnsi="Times New Roman" w:cs="Times New Roman"/>
          <w:sz w:val="24"/>
          <w:szCs w:val="24"/>
          <w:lang w:val="en-US" w:bidi="th-TH"/>
        </w:rPr>
        <w:t xml:space="preserve">a </w:t>
      </w:r>
      <w:r w:rsidRPr="00786660">
        <w:rPr>
          <w:rFonts w:ascii="Times New Roman" w:hAnsi="Times New Roman" w:cs="Times New Roman"/>
          <w:sz w:val="24"/>
          <w:szCs w:val="24"/>
          <w:lang w:val="en-US" w:bidi="th-TH"/>
        </w:rPr>
        <w:t xml:space="preserve">digital asset exchange </w:t>
      </w:r>
      <w:r w:rsidR="004769BF">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or </w:t>
      </w:r>
      <w:r w:rsidR="0039165A" w:rsidRPr="00786660">
        <w:rPr>
          <w:rFonts w:ascii="Times New Roman" w:hAnsi="Times New Roman" w:cs="Times New Roman"/>
          <w:sz w:val="24"/>
          <w:szCs w:val="24"/>
          <w:lang w:val="en-US" w:bidi="th-TH"/>
        </w:rPr>
        <w:t xml:space="preserve">entering into </w:t>
      </w:r>
      <w:r w:rsidRPr="00786660">
        <w:rPr>
          <w:rFonts w:ascii="Times New Roman" w:hAnsi="Times New Roman" w:cs="Times New Roman"/>
          <w:sz w:val="24"/>
          <w:szCs w:val="24"/>
          <w:lang w:val="en-US" w:bidi="th-TH"/>
        </w:rPr>
        <w:t xml:space="preserve">derivatives contracts </w:t>
      </w:r>
      <w:r w:rsidR="0039165A" w:rsidRPr="00786660">
        <w:rPr>
          <w:rFonts w:ascii="Times New Roman" w:hAnsi="Times New Roman" w:cs="Times New Roman"/>
          <w:sz w:val="24"/>
          <w:szCs w:val="24"/>
          <w:lang w:val="en-US" w:bidi="th-TH"/>
        </w:rPr>
        <w:t xml:space="preserve">related to </w:t>
      </w:r>
      <w:r w:rsidRPr="00786660">
        <w:rPr>
          <w:rFonts w:ascii="Times New Roman" w:hAnsi="Times New Roman" w:cs="Times New Roman"/>
          <w:sz w:val="24"/>
          <w:szCs w:val="24"/>
          <w:lang w:val="en-US" w:bidi="th-TH"/>
        </w:rPr>
        <w:t>digital assets within a specified period which shall not exceed five years from the date on which the judgment or order is issued;</w:t>
      </w:r>
    </w:p>
    <w:p w14:paraId="3F4DBC2C" w14:textId="77777777"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(3)</w:t>
      </w:r>
      <w:r w:rsidRPr="00786660">
        <w:rPr>
          <w:rFonts w:ascii="Times New Roman" w:hAnsi="Times New Roman" w:cs="Times New Roman"/>
          <w:sz w:val="24"/>
          <w:szCs w:val="24"/>
          <w:lang w:val="en-US" w:bidi="th-TH"/>
        </w:rPr>
        <w:tab/>
        <w:t xml:space="preserve">to be prohibited </w:t>
      </w:r>
      <w:r w:rsidR="00F36492" w:rsidRPr="00786660">
        <w:rPr>
          <w:rFonts w:ascii="Times New Roman" w:hAnsi="Times New Roman" w:cs="Times New Roman"/>
          <w:sz w:val="24"/>
          <w:szCs w:val="24"/>
          <w:lang w:val="en-US" w:bidi="th-TH"/>
        </w:rPr>
        <w:t xml:space="preserve">from </w:t>
      </w:r>
      <w:r w:rsidR="00C40B96" w:rsidRPr="00786660">
        <w:rPr>
          <w:rFonts w:ascii="Times New Roman" w:hAnsi="Times New Roman" w:cs="Times New Roman"/>
          <w:sz w:val="24"/>
          <w:szCs w:val="24"/>
          <w:lang w:val="en-US" w:bidi="th-TH"/>
        </w:rPr>
        <w:t xml:space="preserve">acting </w:t>
      </w:r>
      <w:r w:rsidRPr="00786660">
        <w:rPr>
          <w:rFonts w:ascii="Times New Roman" w:hAnsi="Times New Roman" w:cs="Times New Roman"/>
          <w:sz w:val="24"/>
          <w:szCs w:val="24"/>
          <w:lang w:val="en-US" w:bidi="th-TH"/>
        </w:rPr>
        <w:t xml:space="preserve">as director or executive of a digital token offeror or digital asset business operator within a specified period which shall not exceed ten years from the date on which the judgment or order is issued; </w:t>
      </w:r>
    </w:p>
    <w:p w14:paraId="2438BC40" w14:textId="77777777"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(4)</w:t>
      </w:r>
      <w:r w:rsidRPr="00786660">
        <w:rPr>
          <w:rFonts w:ascii="Times New Roman" w:hAnsi="Times New Roman" w:cs="Times New Roman"/>
          <w:sz w:val="24"/>
          <w:szCs w:val="24"/>
          <w:lang w:val="en-US" w:bidi="th-TH"/>
        </w:rPr>
        <w:tab/>
        <w:t>to reimburse the expenses incurred by the SEC Office from</w:t>
      </w:r>
      <w:r w:rsidR="00F36492" w:rsidRPr="00786660">
        <w:rPr>
          <w:rFonts w:ascii="Times New Roman" w:hAnsi="Times New Roman" w:cs="Times New Roman"/>
          <w:sz w:val="24"/>
          <w:szCs w:val="24"/>
          <w:lang w:val="en-US" w:bidi="th-TH"/>
        </w:rPr>
        <w:t xml:space="preserve"> the</w:t>
      </w:r>
      <w:r w:rsidRPr="00786660">
        <w:rPr>
          <w:rFonts w:ascii="Times New Roman" w:hAnsi="Times New Roman" w:cs="Times New Roman"/>
          <w:sz w:val="24"/>
          <w:szCs w:val="24"/>
          <w:lang w:val="en-US" w:bidi="th-TH"/>
        </w:rPr>
        <w:t xml:space="preserve"> investigation of such </w:t>
      </w:r>
      <w:proofErr w:type="gramStart"/>
      <w:r w:rsidRPr="00786660">
        <w:rPr>
          <w:rFonts w:ascii="Times New Roman" w:hAnsi="Times New Roman" w:cs="Times New Roman"/>
          <w:sz w:val="24"/>
          <w:szCs w:val="24"/>
          <w:lang w:val="en-US" w:bidi="th-TH"/>
        </w:rPr>
        <w:t>offence</w:t>
      </w:r>
      <w:proofErr w:type="gramEnd"/>
      <w:r w:rsidRPr="00786660">
        <w:rPr>
          <w:rFonts w:ascii="Times New Roman" w:hAnsi="Times New Roman" w:cs="Times New Roman"/>
          <w:sz w:val="24"/>
          <w:szCs w:val="24"/>
          <w:lang w:val="en-US" w:bidi="th-TH"/>
        </w:rPr>
        <w:t>.</w:t>
      </w:r>
    </w:p>
    <w:p w14:paraId="2F9ABC0B" w14:textId="77777777" w:rsidR="00540BAF" w:rsidRPr="00786660" w:rsidRDefault="00540BAF" w:rsidP="00786660">
      <w:pPr>
        <w:pStyle w:val="Body"/>
        <w:ind w:firstLine="680"/>
        <w:jc w:val="thaiDistribute"/>
        <w:rPr>
          <w:rFonts w:ascii="Times New Roman" w:hAnsi="Times New Roman" w:cs="Times New Roman"/>
          <w:spacing w:val="-6"/>
          <w:sz w:val="24"/>
          <w:szCs w:val="24"/>
          <w:lang w:val="en-US" w:bidi="th-TH"/>
        </w:rPr>
      </w:pPr>
      <w:r w:rsidRPr="00786660">
        <w:rPr>
          <w:rFonts w:ascii="Times New Roman" w:hAnsi="Times New Roman" w:cs="Times New Roman"/>
          <w:spacing w:val="-6"/>
          <w:sz w:val="24"/>
          <w:szCs w:val="24"/>
          <w:lang w:val="en-US" w:bidi="th-TH"/>
        </w:rPr>
        <w:t xml:space="preserve">If the offender fails to make the payment under (1) or </w:t>
      </w:r>
      <w:r w:rsidR="00F36492" w:rsidRPr="00786660">
        <w:rPr>
          <w:rFonts w:ascii="Times New Roman" w:hAnsi="Times New Roman" w:cs="Times New Roman"/>
          <w:spacing w:val="-6"/>
          <w:sz w:val="24"/>
          <w:szCs w:val="24"/>
          <w:lang w:val="en-US" w:bidi="th-TH"/>
        </w:rPr>
        <w:t xml:space="preserve">reimburse </w:t>
      </w:r>
      <w:r w:rsidRPr="00786660">
        <w:rPr>
          <w:rFonts w:ascii="Times New Roman" w:hAnsi="Times New Roman" w:cs="Times New Roman"/>
          <w:spacing w:val="-6"/>
          <w:sz w:val="24"/>
          <w:szCs w:val="24"/>
          <w:lang w:val="en-US" w:bidi="th-TH"/>
        </w:rPr>
        <w:t xml:space="preserve">the expenses under (4), the court shall have the power to issue a writ of execution, in which case the Civil Procedure Code shall apply, </w:t>
      </w:r>
      <w:r w:rsidRPr="00786660">
        <w:rPr>
          <w:rFonts w:ascii="Times New Roman" w:hAnsi="Times New Roman" w:cs="Times New Roman"/>
          <w:i/>
          <w:iCs/>
          <w:spacing w:val="-6"/>
          <w:sz w:val="24"/>
          <w:szCs w:val="24"/>
          <w:lang w:val="en-US" w:bidi="th-TH"/>
        </w:rPr>
        <w:t>mutatis mutandis</w:t>
      </w:r>
      <w:r w:rsidRPr="00786660">
        <w:rPr>
          <w:rFonts w:ascii="Times New Roman" w:hAnsi="Times New Roman" w:cs="Times New Roman"/>
          <w:spacing w:val="-6"/>
          <w:sz w:val="24"/>
          <w:szCs w:val="24"/>
          <w:lang w:val="en-US" w:bidi="th-TH"/>
        </w:rPr>
        <w:t xml:space="preserve">, and it shall be deemed that the SEC Office is the </w:t>
      </w:r>
      <w:r w:rsidR="005872B9" w:rsidRPr="00786660">
        <w:rPr>
          <w:rFonts w:ascii="Times New Roman" w:hAnsi="Times New Roman" w:cs="Times New Roman"/>
          <w:spacing w:val="-6"/>
          <w:sz w:val="24"/>
          <w:szCs w:val="24"/>
          <w:lang w:val="en-US" w:bidi="th-TH"/>
        </w:rPr>
        <w:t xml:space="preserve">creditor under the court’s </w:t>
      </w:r>
      <w:r w:rsidRPr="00786660">
        <w:rPr>
          <w:rFonts w:ascii="Times New Roman" w:hAnsi="Times New Roman" w:cs="Times New Roman"/>
          <w:spacing w:val="-6"/>
          <w:sz w:val="24"/>
          <w:szCs w:val="24"/>
          <w:lang w:val="en-US" w:bidi="th-TH"/>
        </w:rPr>
        <w:t>judgment.</w:t>
      </w:r>
    </w:p>
    <w:p w14:paraId="5E2CAED6" w14:textId="02FEB0E6"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b/>
          <w:bCs/>
          <w:sz w:val="24"/>
          <w:szCs w:val="24"/>
          <w:lang w:val="en-US" w:bidi="th-TH"/>
        </w:rPr>
        <w:t>Section 75</w:t>
      </w:r>
      <w:r w:rsidRPr="00786660">
        <w:rPr>
          <w:rFonts w:ascii="Times New Roman" w:hAnsi="Times New Roman" w:cs="Times New Roman"/>
          <w:b/>
          <w:bCs/>
          <w:sz w:val="24"/>
          <w:szCs w:val="24"/>
          <w:lang w:val="en-US" w:bidi="th-TH"/>
        </w:rPr>
        <w:tab/>
      </w:r>
      <w:r w:rsidRPr="00786660">
        <w:rPr>
          <w:rFonts w:ascii="Times New Roman" w:hAnsi="Times New Roman" w:cs="Times New Roman"/>
          <w:sz w:val="24"/>
          <w:szCs w:val="24"/>
          <w:lang w:val="en-US" w:bidi="th-TH"/>
        </w:rPr>
        <w:t xml:space="preserve">Any person who obstructs or fails to comply with the orders of, </w:t>
      </w:r>
      <w:r w:rsidR="008737FD">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or fails to give assistance to, the competent </w:t>
      </w:r>
      <w:r w:rsidR="0094560A" w:rsidRPr="00786660">
        <w:rPr>
          <w:rFonts w:ascii="Times New Roman" w:hAnsi="Times New Roman" w:cs="Times New Roman"/>
          <w:sz w:val="24"/>
          <w:szCs w:val="24"/>
          <w:lang w:val="en-US" w:bidi="th-TH"/>
        </w:rPr>
        <w:t xml:space="preserve">officer </w:t>
      </w:r>
      <w:r w:rsidRPr="00786660">
        <w:rPr>
          <w:rFonts w:ascii="Times New Roman" w:hAnsi="Times New Roman" w:cs="Times New Roman"/>
          <w:sz w:val="24"/>
          <w:szCs w:val="24"/>
          <w:lang w:val="en-US" w:bidi="th-TH"/>
        </w:rPr>
        <w:t>who executes his</w:t>
      </w:r>
      <w:r w:rsidR="00051572" w:rsidRPr="00786660">
        <w:rPr>
          <w:rFonts w:ascii="Times New Roman" w:hAnsi="Times New Roman" w:cs="Times New Roman"/>
          <w:sz w:val="24"/>
          <w:szCs w:val="24"/>
          <w:lang w:val="en-US" w:bidi="th-TH"/>
        </w:rPr>
        <w:t xml:space="preserve"> or her</w:t>
      </w:r>
      <w:r w:rsidRPr="00786660">
        <w:rPr>
          <w:rFonts w:ascii="Times New Roman" w:hAnsi="Times New Roman" w:cs="Times New Roman"/>
          <w:sz w:val="24"/>
          <w:szCs w:val="24"/>
          <w:lang w:val="en-US" w:bidi="th-TH"/>
        </w:rPr>
        <w:t xml:space="preserve"> duty </w:t>
      </w:r>
      <w:r w:rsidR="008737FD">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in accordance with </w:t>
      </w:r>
      <w:r w:rsidR="00051572" w:rsidRPr="00786660">
        <w:rPr>
          <w:rFonts w:ascii="Times New Roman" w:hAnsi="Times New Roman" w:cs="Times New Roman"/>
          <w:sz w:val="24"/>
          <w:szCs w:val="24"/>
          <w:lang w:val="en-US" w:bidi="th-TH"/>
        </w:rPr>
        <w:t>S</w:t>
      </w:r>
      <w:r w:rsidRPr="00786660">
        <w:rPr>
          <w:rFonts w:ascii="Times New Roman" w:hAnsi="Times New Roman" w:cs="Times New Roman"/>
          <w:sz w:val="24"/>
          <w:szCs w:val="24"/>
          <w:lang w:val="en-US" w:bidi="th-TH"/>
        </w:rPr>
        <w:t xml:space="preserve">ection 51 shall be liable to imprisonment for a term not exceeding </w:t>
      </w:r>
      <w:r w:rsidR="008737FD">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one year and a fine not exceeding one hundred thousand </w:t>
      </w:r>
      <w:r w:rsidR="00051572" w:rsidRPr="00786660">
        <w:rPr>
          <w:rFonts w:ascii="Times New Roman" w:hAnsi="Times New Roman" w:cs="Times New Roman"/>
          <w:sz w:val="24"/>
          <w:szCs w:val="24"/>
          <w:lang w:val="en-US" w:bidi="th-TH"/>
        </w:rPr>
        <w:t>B</w:t>
      </w:r>
      <w:r w:rsidRPr="00786660">
        <w:rPr>
          <w:rFonts w:ascii="Times New Roman" w:hAnsi="Times New Roman" w:cs="Times New Roman"/>
          <w:sz w:val="24"/>
          <w:szCs w:val="24"/>
          <w:lang w:val="en-US" w:bidi="th-TH"/>
        </w:rPr>
        <w:t>aht.</w:t>
      </w:r>
    </w:p>
    <w:p w14:paraId="733C3476" w14:textId="7FD50719" w:rsidR="00540BAF" w:rsidRPr="008737FD" w:rsidRDefault="00540BAF" w:rsidP="00786660">
      <w:pPr>
        <w:pStyle w:val="Body"/>
        <w:ind w:firstLine="680"/>
        <w:jc w:val="thaiDistribute"/>
        <w:rPr>
          <w:rFonts w:ascii="Times New Roman" w:hAnsi="Times New Roman" w:cs="Times New Roman"/>
          <w:sz w:val="24"/>
          <w:szCs w:val="24"/>
          <w:lang w:val="en-US" w:bidi="th-TH"/>
        </w:rPr>
      </w:pPr>
      <w:r w:rsidRPr="008737FD">
        <w:rPr>
          <w:rFonts w:ascii="Times New Roman" w:hAnsi="Times New Roman" w:cs="Times New Roman"/>
          <w:b/>
          <w:bCs/>
          <w:sz w:val="24"/>
          <w:szCs w:val="24"/>
          <w:lang w:val="en-US" w:bidi="th-TH"/>
        </w:rPr>
        <w:t>Section 76</w:t>
      </w:r>
      <w:r w:rsidRPr="008737FD">
        <w:rPr>
          <w:rFonts w:ascii="Times New Roman" w:hAnsi="Times New Roman" w:cs="Times New Roman"/>
          <w:b/>
          <w:bCs/>
          <w:sz w:val="24"/>
          <w:szCs w:val="24"/>
          <w:lang w:val="en-US" w:bidi="th-TH"/>
        </w:rPr>
        <w:tab/>
      </w:r>
      <w:r w:rsidRPr="008737FD">
        <w:rPr>
          <w:rFonts w:ascii="Times New Roman" w:hAnsi="Times New Roman" w:cs="Times New Roman"/>
          <w:sz w:val="24"/>
          <w:szCs w:val="24"/>
          <w:lang w:val="en-US" w:bidi="th-TH"/>
        </w:rPr>
        <w:t xml:space="preserve">Any person who gives a false statement </w:t>
      </w:r>
      <w:r w:rsidR="0084311C" w:rsidRPr="008737FD">
        <w:rPr>
          <w:rFonts w:ascii="Times New Roman" w:hAnsi="Times New Roman" w:cs="Times New Roman"/>
          <w:sz w:val="24"/>
          <w:szCs w:val="24"/>
          <w:lang w:val="en-US" w:bidi="th-TH"/>
        </w:rPr>
        <w:t>to</w:t>
      </w:r>
      <w:r w:rsidR="00532540" w:rsidRPr="008737FD">
        <w:rPr>
          <w:rFonts w:ascii="Times New Roman" w:hAnsi="Times New Roman" w:cs="Times New Roman"/>
          <w:sz w:val="24"/>
          <w:szCs w:val="24"/>
          <w:lang w:val="en-US" w:bidi="th-TH"/>
        </w:rPr>
        <w:t>,</w:t>
      </w:r>
      <w:r w:rsidR="0084311C" w:rsidRPr="008737FD">
        <w:rPr>
          <w:rFonts w:ascii="Times New Roman" w:hAnsi="Times New Roman" w:cs="Times New Roman"/>
          <w:sz w:val="24"/>
          <w:szCs w:val="24"/>
          <w:lang w:val="en-US" w:bidi="th-TH"/>
        </w:rPr>
        <w:t xml:space="preserve"> or</w:t>
      </w:r>
      <w:r w:rsidRPr="008737FD">
        <w:rPr>
          <w:rFonts w:ascii="Times New Roman" w:hAnsi="Times New Roman" w:cs="Times New Roman"/>
          <w:sz w:val="24"/>
          <w:szCs w:val="24"/>
          <w:lang w:val="en-US" w:bidi="th-TH"/>
        </w:rPr>
        <w:t xml:space="preserve"> conceal a material fact which should have been </w:t>
      </w:r>
      <w:r w:rsidR="005872B9" w:rsidRPr="008737FD">
        <w:rPr>
          <w:rFonts w:ascii="Times New Roman" w:hAnsi="Times New Roman" w:cs="Times New Roman"/>
          <w:sz w:val="24"/>
          <w:szCs w:val="24"/>
          <w:lang w:val="en-US" w:bidi="th-TH"/>
        </w:rPr>
        <w:t xml:space="preserve">disclosed </w:t>
      </w:r>
      <w:r w:rsidRPr="008737FD">
        <w:rPr>
          <w:rFonts w:ascii="Times New Roman" w:hAnsi="Times New Roman" w:cs="Times New Roman"/>
          <w:sz w:val="24"/>
          <w:szCs w:val="24"/>
          <w:lang w:val="en-US" w:bidi="th-TH"/>
        </w:rPr>
        <w:t xml:space="preserve">from, the competent </w:t>
      </w:r>
      <w:r w:rsidR="0094560A" w:rsidRPr="008737FD">
        <w:rPr>
          <w:rFonts w:ascii="Times New Roman" w:hAnsi="Times New Roman" w:cs="Times New Roman"/>
          <w:sz w:val="24"/>
          <w:szCs w:val="24"/>
          <w:lang w:val="en-US" w:bidi="th-TH"/>
        </w:rPr>
        <w:t>officer</w:t>
      </w:r>
      <w:r w:rsidRPr="008737FD">
        <w:rPr>
          <w:rFonts w:ascii="Times New Roman" w:hAnsi="Times New Roman" w:cs="Times New Roman"/>
          <w:sz w:val="24"/>
          <w:szCs w:val="24"/>
          <w:lang w:val="en-US" w:bidi="th-TH"/>
        </w:rPr>
        <w:t>, the SEC or the SEC Office</w:t>
      </w:r>
      <w:r w:rsidR="00AE42D6" w:rsidRPr="008737FD">
        <w:rPr>
          <w:rFonts w:ascii="Times New Roman" w:hAnsi="Times New Roman" w:cs="Times New Roman"/>
          <w:sz w:val="24"/>
          <w:szCs w:val="24"/>
          <w:lang w:val="en-US" w:bidi="th-TH"/>
        </w:rPr>
        <w:t>,</w:t>
      </w:r>
      <w:r w:rsidRPr="008737FD">
        <w:rPr>
          <w:rFonts w:ascii="Times New Roman" w:hAnsi="Times New Roman" w:cs="Times New Roman"/>
          <w:sz w:val="24"/>
          <w:szCs w:val="24"/>
          <w:lang w:val="en-US" w:bidi="th-TH"/>
        </w:rPr>
        <w:t xml:space="preserve"> shall be liable to imprisonment for a term not exceeding one year and a fine </w:t>
      </w:r>
      <w:r w:rsidR="008737FD" w:rsidRPr="008737FD">
        <w:rPr>
          <w:rFonts w:ascii="Times New Roman" w:hAnsi="Times New Roman" w:cs="Times New Roman"/>
          <w:sz w:val="24"/>
          <w:szCs w:val="24"/>
          <w:lang w:val="en-US" w:bidi="th-TH"/>
        </w:rPr>
        <w:br/>
      </w:r>
      <w:r w:rsidRPr="008737FD">
        <w:rPr>
          <w:rFonts w:ascii="Times New Roman" w:hAnsi="Times New Roman" w:cs="Times New Roman"/>
          <w:sz w:val="24"/>
          <w:szCs w:val="24"/>
          <w:lang w:val="en-US" w:bidi="th-TH"/>
        </w:rPr>
        <w:t xml:space="preserve">not exceeding one hundred thousand </w:t>
      </w:r>
      <w:r w:rsidR="00AE42D6" w:rsidRPr="008737FD">
        <w:rPr>
          <w:rFonts w:ascii="Times New Roman" w:hAnsi="Times New Roman" w:cs="Times New Roman"/>
          <w:sz w:val="24"/>
          <w:szCs w:val="24"/>
          <w:lang w:val="en-US" w:bidi="th-TH"/>
        </w:rPr>
        <w:t>Baht</w:t>
      </w:r>
      <w:r w:rsidRPr="008737FD">
        <w:rPr>
          <w:rFonts w:ascii="Times New Roman" w:hAnsi="Times New Roman" w:cs="Times New Roman"/>
          <w:sz w:val="24"/>
          <w:szCs w:val="24"/>
          <w:lang w:val="en-US" w:bidi="th-TH"/>
        </w:rPr>
        <w:t>.</w:t>
      </w:r>
    </w:p>
    <w:p w14:paraId="67B58235" w14:textId="2A7E35FC" w:rsidR="00540BAF" w:rsidRPr="008737FD" w:rsidRDefault="00540BAF" w:rsidP="00786660">
      <w:pPr>
        <w:pStyle w:val="Body"/>
        <w:ind w:firstLine="680"/>
        <w:jc w:val="thaiDistribute"/>
        <w:rPr>
          <w:rFonts w:ascii="Times New Roman" w:hAnsi="Times New Roman" w:cs="Times New Roman"/>
          <w:sz w:val="24"/>
          <w:szCs w:val="24"/>
          <w:lang w:val="en-US" w:bidi="th-TH"/>
        </w:rPr>
      </w:pPr>
      <w:r w:rsidRPr="008737FD">
        <w:rPr>
          <w:rFonts w:ascii="Times New Roman" w:hAnsi="Times New Roman" w:cs="Times New Roman"/>
          <w:b/>
          <w:bCs/>
          <w:sz w:val="24"/>
          <w:szCs w:val="24"/>
          <w:lang w:val="en-US" w:bidi="th-TH"/>
        </w:rPr>
        <w:t>Section 77</w:t>
      </w:r>
      <w:r w:rsidRPr="008737FD">
        <w:rPr>
          <w:rFonts w:ascii="Times New Roman" w:hAnsi="Times New Roman" w:cs="Times New Roman"/>
          <w:b/>
          <w:bCs/>
          <w:sz w:val="24"/>
          <w:szCs w:val="24"/>
          <w:lang w:val="en-US" w:bidi="th-TH"/>
        </w:rPr>
        <w:tab/>
      </w:r>
      <w:r w:rsidRPr="008737FD">
        <w:rPr>
          <w:rFonts w:ascii="Times New Roman" w:hAnsi="Times New Roman" w:cs="Times New Roman"/>
          <w:sz w:val="24"/>
          <w:szCs w:val="24"/>
          <w:lang w:val="en-US" w:bidi="th-TH"/>
        </w:rPr>
        <w:t xml:space="preserve">Any person who removes, damages, destroys or renders useless any seal or mark which the competent </w:t>
      </w:r>
      <w:r w:rsidR="0094560A" w:rsidRPr="008737FD">
        <w:rPr>
          <w:rFonts w:ascii="Times New Roman" w:hAnsi="Times New Roman" w:cs="Times New Roman"/>
          <w:sz w:val="24"/>
          <w:szCs w:val="24"/>
          <w:lang w:val="en-US" w:bidi="th-TH"/>
        </w:rPr>
        <w:t xml:space="preserve">officer </w:t>
      </w:r>
      <w:r w:rsidRPr="008737FD">
        <w:rPr>
          <w:rFonts w:ascii="Times New Roman" w:hAnsi="Times New Roman" w:cs="Times New Roman"/>
          <w:sz w:val="24"/>
          <w:szCs w:val="24"/>
          <w:lang w:val="en-US" w:bidi="th-TH"/>
        </w:rPr>
        <w:t xml:space="preserve">has stamped or affixed on any object in </w:t>
      </w:r>
      <w:r w:rsidR="008737FD">
        <w:rPr>
          <w:rFonts w:ascii="Times New Roman" w:hAnsi="Times New Roman" w:cs="Times New Roman"/>
          <w:sz w:val="24"/>
          <w:szCs w:val="24"/>
          <w:lang w:val="en-US" w:bidi="th-TH"/>
        </w:rPr>
        <w:br/>
      </w:r>
      <w:r w:rsidRPr="008737FD">
        <w:rPr>
          <w:rFonts w:ascii="Times New Roman" w:hAnsi="Times New Roman" w:cs="Times New Roman"/>
          <w:sz w:val="24"/>
          <w:szCs w:val="24"/>
          <w:lang w:val="en-US" w:bidi="th-TH"/>
        </w:rPr>
        <w:t>the</w:t>
      </w:r>
      <w:r w:rsidR="00AE42D6" w:rsidRPr="008737FD">
        <w:rPr>
          <w:rFonts w:ascii="Times New Roman" w:hAnsi="Times New Roman" w:cs="Times New Roman"/>
          <w:sz w:val="24"/>
          <w:szCs w:val="24"/>
          <w:lang w:val="en-US" w:bidi="th-TH"/>
        </w:rPr>
        <w:t xml:space="preserve"> course of</w:t>
      </w:r>
      <w:r w:rsidRPr="008737FD">
        <w:rPr>
          <w:rFonts w:ascii="Times New Roman" w:hAnsi="Times New Roman" w:cs="Times New Roman"/>
          <w:sz w:val="24"/>
          <w:szCs w:val="24"/>
          <w:lang w:val="en-US" w:bidi="th-TH"/>
        </w:rPr>
        <w:t xml:space="preserve"> execution of his</w:t>
      </w:r>
      <w:r w:rsidR="00AE42D6" w:rsidRPr="008737FD">
        <w:rPr>
          <w:rFonts w:ascii="Times New Roman" w:hAnsi="Times New Roman" w:cs="Times New Roman"/>
          <w:sz w:val="24"/>
          <w:szCs w:val="24"/>
          <w:lang w:val="en-US" w:bidi="th-TH"/>
        </w:rPr>
        <w:t xml:space="preserve"> or her</w:t>
      </w:r>
      <w:r w:rsidRPr="008737FD">
        <w:rPr>
          <w:rFonts w:ascii="Times New Roman" w:hAnsi="Times New Roman" w:cs="Times New Roman"/>
          <w:sz w:val="24"/>
          <w:szCs w:val="24"/>
          <w:lang w:val="en-US" w:bidi="th-TH"/>
        </w:rPr>
        <w:t xml:space="preserve"> duty in accordance with this Emergency Decree </w:t>
      </w:r>
      <w:r w:rsidR="008737FD">
        <w:rPr>
          <w:rFonts w:ascii="Times New Roman" w:hAnsi="Times New Roman" w:cs="Times New Roman"/>
          <w:sz w:val="24"/>
          <w:szCs w:val="24"/>
          <w:lang w:val="en-US" w:bidi="th-TH"/>
        </w:rPr>
        <w:br/>
      </w:r>
      <w:r w:rsidR="00405942" w:rsidRPr="008737FD">
        <w:rPr>
          <w:rFonts w:ascii="Times New Roman" w:hAnsi="Times New Roman" w:cs="Times New Roman"/>
          <w:sz w:val="24"/>
          <w:szCs w:val="24"/>
          <w:lang w:val="en-US" w:bidi="th-TH"/>
        </w:rPr>
        <w:t>to evidence</w:t>
      </w:r>
      <w:r w:rsidRPr="008737FD">
        <w:rPr>
          <w:rFonts w:ascii="Times New Roman" w:hAnsi="Times New Roman" w:cs="Times New Roman"/>
          <w:sz w:val="24"/>
          <w:szCs w:val="24"/>
          <w:lang w:val="en-US" w:bidi="th-TH"/>
        </w:rPr>
        <w:t xml:space="preserve"> the seizure or </w:t>
      </w:r>
      <w:r w:rsidR="00AE42D6" w:rsidRPr="008737FD">
        <w:rPr>
          <w:rFonts w:ascii="Times New Roman" w:hAnsi="Times New Roman" w:cs="Times New Roman"/>
          <w:sz w:val="24"/>
          <w:szCs w:val="24"/>
          <w:lang w:val="en-US" w:bidi="th-TH"/>
        </w:rPr>
        <w:t>detainment</w:t>
      </w:r>
      <w:r w:rsidRPr="008737FD">
        <w:rPr>
          <w:rFonts w:ascii="Times New Roman" w:hAnsi="Times New Roman" w:cs="Times New Roman"/>
          <w:sz w:val="24"/>
          <w:szCs w:val="24"/>
          <w:lang w:val="en-US" w:bidi="th-TH"/>
        </w:rPr>
        <w:t xml:space="preserve"> or </w:t>
      </w:r>
      <w:r w:rsidR="00405942" w:rsidRPr="008737FD">
        <w:rPr>
          <w:rFonts w:ascii="Times New Roman" w:hAnsi="Times New Roman" w:cs="Times New Roman"/>
          <w:sz w:val="24"/>
          <w:szCs w:val="24"/>
          <w:lang w:val="en-US" w:bidi="th-TH"/>
        </w:rPr>
        <w:t xml:space="preserve">to mark </w:t>
      </w:r>
      <w:r w:rsidRPr="008737FD">
        <w:rPr>
          <w:rFonts w:ascii="Times New Roman" w:hAnsi="Times New Roman" w:cs="Times New Roman"/>
          <w:sz w:val="24"/>
          <w:szCs w:val="24"/>
          <w:lang w:val="en-US" w:bidi="th-TH"/>
        </w:rPr>
        <w:t xml:space="preserve">the keeping of such object, shall be liable for imprisonment for a term not exceeding three years and a fine not exceeding </w:t>
      </w:r>
      <w:r w:rsidR="008737FD">
        <w:rPr>
          <w:rFonts w:ascii="Times New Roman" w:hAnsi="Times New Roman" w:cs="Times New Roman"/>
          <w:sz w:val="24"/>
          <w:szCs w:val="24"/>
          <w:lang w:val="en-US" w:bidi="th-TH"/>
        </w:rPr>
        <w:br/>
      </w:r>
      <w:r w:rsidRPr="008737FD">
        <w:rPr>
          <w:rFonts w:ascii="Times New Roman" w:hAnsi="Times New Roman" w:cs="Times New Roman"/>
          <w:sz w:val="24"/>
          <w:szCs w:val="24"/>
          <w:lang w:val="en-US" w:bidi="th-TH"/>
        </w:rPr>
        <w:t xml:space="preserve">three hundred thousand </w:t>
      </w:r>
      <w:r w:rsidR="00405942" w:rsidRPr="008737FD">
        <w:rPr>
          <w:rFonts w:ascii="Times New Roman" w:hAnsi="Times New Roman" w:cs="Times New Roman"/>
          <w:sz w:val="24"/>
          <w:szCs w:val="24"/>
          <w:lang w:val="en-US" w:bidi="th-TH"/>
        </w:rPr>
        <w:t>B</w:t>
      </w:r>
      <w:r w:rsidRPr="008737FD">
        <w:rPr>
          <w:rFonts w:ascii="Times New Roman" w:hAnsi="Times New Roman" w:cs="Times New Roman"/>
          <w:sz w:val="24"/>
          <w:szCs w:val="24"/>
          <w:lang w:val="en-US" w:bidi="th-TH"/>
        </w:rPr>
        <w:t>aht.</w:t>
      </w:r>
    </w:p>
    <w:p w14:paraId="39512876" w14:textId="46E9BE51"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b/>
          <w:bCs/>
          <w:sz w:val="24"/>
          <w:szCs w:val="24"/>
          <w:lang w:val="en-US" w:bidi="th-TH"/>
        </w:rPr>
        <w:t>Section 78</w:t>
      </w:r>
      <w:r w:rsidRPr="00786660">
        <w:rPr>
          <w:rFonts w:ascii="Times New Roman" w:hAnsi="Times New Roman" w:cs="Times New Roman"/>
          <w:b/>
          <w:bCs/>
          <w:sz w:val="24"/>
          <w:szCs w:val="24"/>
          <w:lang w:val="en-US" w:bidi="th-TH"/>
        </w:rPr>
        <w:tab/>
      </w:r>
      <w:r w:rsidRPr="00786660">
        <w:rPr>
          <w:rFonts w:ascii="Times New Roman" w:hAnsi="Times New Roman" w:cs="Times New Roman"/>
          <w:sz w:val="24"/>
          <w:szCs w:val="24"/>
          <w:lang w:val="en-US" w:bidi="th-TH"/>
        </w:rPr>
        <w:t>Any person who damages, destroys, conceals, takes away, or causes to</w:t>
      </w:r>
      <w:r w:rsidR="00CD7A97" w:rsidRPr="00786660">
        <w:rPr>
          <w:rFonts w:ascii="Times New Roman" w:hAnsi="Times New Roman" w:cs="Times New Roman"/>
          <w:sz w:val="24"/>
          <w:szCs w:val="24"/>
          <w:lang w:val="en-US" w:bidi="th-TH"/>
        </w:rPr>
        <w:t xml:space="preserve"> be</w:t>
      </w:r>
      <w:r w:rsidRPr="00786660">
        <w:rPr>
          <w:rFonts w:ascii="Times New Roman" w:hAnsi="Times New Roman" w:cs="Times New Roman"/>
          <w:sz w:val="24"/>
          <w:szCs w:val="24"/>
          <w:lang w:val="en-US" w:bidi="th-TH"/>
        </w:rPr>
        <w:t xml:space="preserve"> los</w:t>
      </w:r>
      <w:r w:rsidR="00CD7A97" w:rsidRPr="00786660">
        <w:rPr>
          <w:rFonts w:ascii="Times New Roman" w:hAnsi="Times New Roman" w:cs="Times New Roman"/>
          <w:sz w:val="24"/>
          <w:szCs w:val="24"/>
          <w:lang w:val="en-US" w:bidi="th-TH"/>
        </w:rPr>
        <w:t>t</w:t>
      </w:r>
      <w:r w:rsidRPr="00786660">
        <w:rPr>
          <w:rFonts w:ascii="Times New Roman" w:hAnsi="Times New Roman" w:cs="Times New Roman"/>
          <w:sz w:val="24"/>
          <w:szCs w:val="24"/>
          <w:lang w:val="en-US" w:bidi="th-TH"/>
        </w:rPr>
        <w:t xml:space="preserve"> or renders useless any property, document or information which the competent </w:t>
      </w:r>
      <w:r w:rsidR="0094560A" w:rsidRPr="00786660">
        <w:rPr>
          <w:rFonts w:ascii="Times New Roman" w:hAnsi="Times New Roman" w:cs="Times New Roman"/>
          <w:sz w:val="24"/>
          <w:szCs w:val="24"/>
          <w:lang w:val="en-US" w:bidi="th-TH"/>
        </w:rPr>
        <w:t xml:space="preserve">officer </w:t>
      </w:r>
      <w:r w:rsidRPr="00786660">
        <w:rPr>
          <w:rFonts w:ascii="Times New Roman" w:hAnsi="Times New Roman" w:cs="Times New Roman"/>
          <w:sz w:val="24"/>
          <w:szCs w:val="24"/>
          <w:lang w:val="en-US" w:bidi="th-TH"/>
        </w:rPr>
        <w:t xml:space="preserve">has seized, </w:t>
      </w:r>
      <w:r w:rsidR="00CD7A97" w:rsidRPr="00786660">
        <w:rPr>
          <w:rFonts w:ascii="Times New Roman" w:hAnsi="Times New Roman" w:cs="Times New Roman"/>
          <w:sz w:val="24"/>
          <w:szCs w:val="24"/>
          <w:lang w:val="en-US" w:bidi="th-TH"/>
        </w:rPr>
        <w:t>detained</w:t>
      </w:r>
      <w:r w:rsidRPr="00786660">
        <w:rPr>
          <w:rFonts w:ascii="Times New Roman" w:hAnsi="Times New Roman" w:cs="Times New Roman"/>
          <w:sz w:val="24"/>
          <w:szCs w:val="24"/>
          <w:lang w:val="en-US" w:bidi="th-TH"/>
        </w:rPr>
        <w:t xml:space="preserve">, kept, or ordered to be delivered as evidence or for enforcement in accordance with this Emergency Decree, and regardless of whether the competent </w:t>
      </w:r>
      <w:r w:rsidR="0094560A" w:rsidRPr="00786660">
        <w:rPr>
          <w:rFonts w:ascii="Times New Roman" w:hAnsi="Times New Roman" w:cs="Times New Roman"/>
          <w:sz w:val="24"/>
          <w:szCs w:val="24"/>
          <w:lang w:val="en-US" w:bidi="th-TH"/>
        </w:rPr>
        <w:t xml:space="preserve">officer </w:t>
      </w:r>
      <w:r w:rsidRPr="00786660">
        <w:rPr>
          <w:rFonts w:ascii="Times New Roman" w:hAnsi="Times New Roman" w:cs="Times New Roman"/>
          <w:sz w:val="24"/>
          <w:szCs w:val="24"/>
          <w:lang w:val="en-US" w:bidi="th-TH"/>
        </w:rPr>
        <w:t xml:space="preserve">would keep such property, document or information </w:t>
      </w:r>
      <w:r w:rsidR="00CD7A97" w:rsidRPr="00786660">
        <w:rPr>
          <w:rFonts w:ascii="Times New Roman" w:hAnsi="Times New Roman" w:cs="Times New Roman"/>
          <w:sz w:val="24"/>
          <w:szCs w:val="24"/>
          <w:lang w:val="en-US" w:bidi="th-TH"/>
        </w:rPr>
        <w:t xml:space="preserve">by </w:t>
      </w:r>
      <w:r w:rsidRPr="00786660">
        <w:rPr>
          <w:rFonts w:ascii="Times New Roman" w:hAnsi="Times New Roman" w:cs="Times New Roman"/>
          <w:sz w:val="24"/>
          <w:szCs w:val="24"/>
          <w:lang w:val="en-US" w:bidi="th-TH"/>
        </w:rPr>
        <w:t xml:space="preserve">himself </w:t>
      </w:r>
      <w:r w:rsidR="00CD7A97" w:rsidRPr="00786660">
        <w:rPr>
          <w:rFonts w:ascii="Times New Roman" w:hAnsi="Times New Roman" w:cs="Times New Roman"/>
          <w:sz w:val="24"/>
          <w:szCs w:val="24"/>
          <w:lang w:val="en-US" w:bidi="th-TH"/>
        </w:rPr>
        <w:t xml:space="preserve">or herself, </w:t>
      </w:r>
      <w:r w:rsidRPr="00786660">
        <w:rPr>
          <w:rFonts w:ascii="Times New Roman" w:hAnsi="Times New Roman" w:cs="Times New Roman"/>
          <w:sz w:val="24"/>
          <w:szCs w:val="24"/>
          <w:lang w:val="en-US" w:bidi="th-TH"/>
        </w:rPr>
        <w:t xml:space="preserve">or </w:t>
      </w:r>
      <w:r w:rsidR="008737FD">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order such person or </w:t>
      </w:r>
      <w:r w:rsidR="00CD7A97" w:rsidRPr="00786660">
        <w:rPr>
          <w:rFonts w:ascii="Times New Roman" w:hAnsi="Times New Roman" w:cs="Times New Roman"/>
          <w:sz w:val="24"/>
          <w:szCs w:val="24"/>
          <w:lang w:val="en-US" w:bidi="th-TH"/>
        </w:rPr>
        <w:t xml:space="preserve">any </w:t>
      </w:r>
      <w:r w:rsidRPr="00786660">
        <w:rPr>
          <w:rFonts w:ascii="Times New Roman" w:hAnsi="Times New Roman" w:cs="Times New Roman"/>
          <w:sz w:val="24"/>
          <w:szCs w:val="24"/>
          <w:lang w:val="en-US" w:bidi="th-TH"/>
        </w:rPr>
        <w:t xml:space="preserve">other persons to deliver or keep it, shall be liable to imprisonment for a term of six months to three years and a fine of sixty thousand </w:t>
      </w:r>
      <w:r w:rsidR="00142CC5" w:rsidRPr="00786660">
        <w:rPr>
          <w:rFonts w:ascii="Times New Roman" w:hAnsi="Times New Roman" w:cs="Times New Roman"/>
          <w:sz w:val="24"/>
          <w:szCs w:val="24"/>
          <w:lang w:val="en-US" w:bidi="th-TH"/>
        </w:rPr>
        <w:t>B</w:t>
      </w:r>
      <w:r w:rsidRPr="00786660">
        <w:rPr>
          <w:rFonts w:ascii="Times New Roman" w:hAnsi="Times New Roman" w:cs="Times New Roman"/>
          <w:sz w:val="24"/>
          <w:szCs w:val="24"/>
          <w:lang w:val="en-US" w:bidi="th-TH"/>
        </w:rPr>
        <w:t xml:space="preserve">aht to </w:t>
      </w:r>
      <w:r w:rsidR="008737FD">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three hundred thousand </w:t>
      </w:r>
      <w:r w:rsidR="00142CC5" w:rsidRPr="00786660">
        <w:rPr>
          <w:rFonts w:ascii="Times New Roman" w:hAnsi="Times New Roman" w:cs="Times New Roman"/>
          <w:sz w:val="24"/>
          <w:szCs w:val="24"/>
          <w:lang w:val="en-US" w:bidi="th-TH"/>
        </w:rPr>
        <w:t>B</w:t>
      </w:r>
      <w:r w:rsidRPr="00786660">
        <w:rPr>
          <w:rFonts w:ascii="Times New Roman" w:hAnsi="Times New Roman" w:cs="Times New Roman"/>
          <w:sz w:val="24"/>
          <w:szCs w:val="24"/>
          <w:lang w:val="en-US" w:bidi="th-TH"/>
        </w:rPr>
        <w:t>aht.</w:t>
      </w:r>
    </w:p>
    <w:p w14:paraId="7989FE58" w14:textId="103704FE"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b/>
          <w:bCs/>
          <w:sz w:val="24"/>
          <w:szCs w:val="24"/>
          <w:lang w:val="en-US" w:bidi="th-TH"/>
        </w:rPr>
        <w:t>Section 79</w:t>
      </w:r>
      <w:r w:rsidRPr="00786660">
        <w:rPr>
          <w:rFonts w:ascii="Times New Roman" w:hAnsi="Times New Roman" w:cs="Times New Roman"/>
          <w:b/>
          <w:bCs/>
          <w:sz w:val="24"/>
          <w:szCs w:val="24"/>
          <w:lang w:val="en-US" w:bidi="th-TH"/>
        </w:rPr>
        <w:tab/>
      </w:r>
      <w:r w:rsidRPr="00786660">
        <w:rPr>
          <w:rFonts w:ascii="Times New Roman" w:hAnsi="Times New Roman" w:cs="Times New Roman"/>
          <w:sz w:val="24"/>
          <w:szCs w:val="24"/>
          <w:lang w:val="en-US" w:bidi="th-TH"/>
        </w:rPr>
        <w:t xml:space="preserve">Any person who contravenes or fails to comply with a </w:t>
      </w:r>
      <w:r w:rsidR="00142CC5" w:rsidRPr="00786660">
        <w:rPr>
          <w:rFonts w:ascii="Times New Roman" w:hAnsi="Times New Roman" w:cs="Times New Roman"/>
          <w:sz w:val="24"/>
          <w:szCs w:val="24"/>
          <w:lang w:val="en-US" w:bidi="th-TH"/>
        </w:rPr>
        <w:t xml:space="preserve">statement </w:t>
      </w:r>
      <w:r w:rsidRPr="00786660">
        <w:rPr>
          <w:rFonts w:ascii="Times New Roman" w:hAnsi="Times New Roman" w:cs="Times New Roman"/>
          <w:sz w:val="24"/>
          <w:szCs w:val="24"/>
          <w:lang w:val="en-US" w:bidi="th-TH"/>
        </w:rPr>
        <w:t>of consent which</w:t>
      </w:r>
      <w:r w:rsidR="00C0741C" w:rsidRPr="00786660">
        <w:rPr>
          <w:rFonts w:ascii="Times New Roman" w:hAnsi="Times New Roman" w:cs="Times New Roman"/>
          <w:sz w:val="24"/>
          <w:szCs w:val="24"/>
          <w:lang w:val="en-US" w:bidi="th-TH"/>
        </w:rPr>
        <w:t xml:space="preserve"> imposes</w:t>
      </w:r>
      <w:r w:rsidRPr="00786660">
        <w:rPr>
          <w:rFonts w:ascii="Times New Roman" w:hAnsi="Times New Roman" w:cs="Times New Roman"/>
          <w:sz w:val="24"/>
          <w:szCs w:val="24"/>
          <w:lang w:val="en-US" w:bidi="th-TH"/>
        </w:rPr>
        <w:t xml:space="preserve"> </w:t>
      </w:r>
      <w:r w:rsidR="00081D24" w:rsidRPr="00786660">
        <w:rPr>
          <w:rFonts w:ascii="Times New Roman" w:hAnsi="Times New Roman" w:cs="Times New Roman"/>
          <w:sz w:val="24"/>
          <w:szCs w:val="24"/>
          <w:lang w:val="en-US" w:bidi="th-TH"/>
        </w:rPr>
        <w:t>a</w:t>
      </w:r>
      <w:r w:rsidR="00A71CE9" w:rsidRPr="00786660">
        <w:rPr>
          <w:rFonts w:ascii="Times New Roman" w:hAnsi="Times New Roman" w:cs="Times New Roman"/>
          <w:sz w:val="24"/>
          <w:szCs w:val="24"/>
          <w:lang w:val="en-US" w:bidi="th-TH"/>
        </w:rPr>
        <w:t xml:space="preserve"> </w:t>
      </w:r>
      <w:r w:rsidRPr="00786660">
        <w:rPr>
          <w:rFonts w:ascii="Times New Roman" w:hAnsi="Times New Roman" w:cs="Times New Roman"/>
          <w:sz w:val="24"/>
          <w:szCs w:val="24"/>
          <w:lang w:val="en-US" w:bidi="th-TH"/>
        </w:rPr>
        <w:t>civil sanction in accordance with Section 98 (3) or (4)</w:t>
      </w:r>
      <w:r w:rsidR="00081D24" w:rsidRPr="00786660">
        <w:rPr>
          <w:rFonts w:ascii="Times New Roman" w:hAnsi="Times New Roman" w:cs="Times New Roman"/>
          <w:sz w:val="24"/>
          <w:szCs w:val="24"/>
          <w:lang w:val="en-US" w:bidi="th-TH"/>
        </w:rPr>
        <w:t>,</w:t>
      </w:r>
      <w:r w:rsidRPr="00786660">
        <w:rPr>
          <w:rFonts w:ascii="Times New Roman" w:hAnsi="Times New Roman" w:cs="Times New Roman"/>
          <w:sz w:val="24"/>
          <w:szCs w:val="24"/>
          <w:lang w:val="en-US" w:bidi="th-TH"/>
        </w:rPr>
        <w:t xml:space="preserve"> </w:t>
      </w:r>
      <w:r w:rsidR="008737FD">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shall be liable to imprisonment for a term not exceeding six months or a fine not exceeding three hundred thousand </w:t>
      </w:r>
      <w:r w:rsidR="00A71CE9" w:rsidRPr="00786660">
        <w:rPr>
          <w:rFonts w:ascii="Times New Roman" w:hAnsi="Times New Roman" w:cs="Times New Roman"/>
          <w:sz w:val="24"/>
          <w:szCs w:val="24"/>
          <w:lang w:val="en-US" w:bidi="th-TH"/>
        </w:rPr>
        <w:t>B</w:t>
      </w:r>
      <w:r w:rsidRPr="00786660">
        <w:rPr>
          <w:rFonts w:ascii="Times New Roman" w:hAnsi="Times New Roman" w:cs="Times New Roman"/>
          <w:sz w:val="24"/>
          <w:szCs w:val="24"/>
          <w:lang w:val="en-US" w:bidi="th-TH"/>
        </w:rPr>
        <w:t xml:space="preserve">aht, or to both.  </w:t>
      </w:r>
    </w:p>
    <w:p w14:paraId="3DEF811C" w14:textId="29C73667"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lastRenderedPageBreak/>
        <w:t xml:space="preserve"> </w:t>
      </w:r>
      <w:r w:rsidRPr="00786660">
        <w:rPr>
          <w:rFonts w:ascii="Times New Roman" w:hAnsi="Times New Roman" w:cs="Times New Roman"/>
          <w:b/>
          <w:bCs/>
          <w:sz w:val="24"/>
          <w:szCs w:val="24"/>
          <w:lang w:val="en-US" w:bidi="th-TH"/>
        </w:rPr>
        <w:t>Section 80</w:t>
      </w:r>
      <w:r w:rsidRPr="00786660">
        <w:rPr>
          <w:rFonts w:ascii="Times New Roman" w:hAnsi="Times New Roman" w:cs="Times New Roman"/>
          <w:b/>
          <w:bCs/>
          <w:sz w:val="24"/>
          <w:szCs w:val="24"/>
          <w:lang w:val="en-US" w:bidi="th-TH"/>
        </w:rPr>
        <w:tab/>
      </w:r>
      <w:r w:rsidRPr="00786660">
        <w:rPr>
          <w:rFonts w:ascii="Times New Roman" w:hAnsi="Times New Roman" w:cs="Times New Roman"/>
          <w:sz w:val="24"/>
          <w:szCs w:val="24"/>
          <w:lang w:val="en-US" w:bidi="th-TH"/>
        </w:rPr>
        <w:t xml:space="preserve">Any person who contravenes or fails to comply with the court’s judgment or order which </w:t>
      </w:r>
      <w:r w:rsidR="00C0741C" w:rsidRPr="00786660">
        <w:rPr>
          <w:rFonts w:ascii="Times New Roman" w:hAnsi="Times New Roman" w:cs="Times New Roman"/>
          <w:sz w:val="24"/>
          <w:szCs w:val="24"/>
          <w:lang w:val="en-US" w:bidi="th-TH"/>
        </w:rPr>
        <w:t xml:space="preserve">imposes </w:t>
      </w:r>
      <w:r w:rsidRPr="00786660">
        <w:rPr>
          <w:rFonts w:ascii="Times New Roman" w:hAnsi="Times New Roman" w:cs="Times New Roman"/>
          <w:sz w:val="24"/>
          <w:szCs w:val="24"/>
          <w:lang w:val="en-US" w:bidi="th-TH"/>
        </w:rPr>
        <w:t xml:space="preserve">a </w:t>
      </w:r>
      <w:r w:rsidR="00081D24" w:rsidRPr="00786660">
        <w:rPr>
          <w:rFonts w:ascii="Times New Roman" w:hAnsi="Times New Roman" w:cs="Times New Roman"/>
          <w:sz w:val="24"/>
          <w:szCs w:val="24"/>
          <w:lang w:val="en-US" w:bidi="th-TH"/>
        </w:rPr>
        <w:t xml:space="preserve">sentence </w:t>
      </w:r>
      <w:r w:rsidRPr="00786660">
        <w:rPr>
          <w:rFonts w:ascii="Times New Roman" w:hAnsi="Times New Roman" w:cs="Times New Roman"/>
          <w:sz w:val="24"/>
          <w:szCs w:val="24"/>
          <w:lang w:val="en-US" w:bidi="th-TH"/>
        </w:rPr>
        <w:t xml:space="preserve">in accordance with Section 74 (2) or (3), </w:t>
      </w:r>
      <w:r w:rsidR="008737FD">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or Section 98 (3) or (4), shall be liable to imprisonment for a term not exceeding </w:t>
      </w:r>
      <w:r w:rsidR="008737FD">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six months or a fine not exceeding three hundred thousand baht, or to both.</w:t>
      </w:r>
    </w:p>
    <w:p w14:paraId="2838F4DA" w14:textId="5A7ED4C0"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b/>
          <w:bCs/>
          <w:sz w:val="24"/>
          <w:szCs w:val="24"/>
          <w:lang w:val="en-US" w:bidi="th-TH"/>
        </w:rPr>
        <w:t>Section 81</w:t>
      </w:r>
      <w:r w:rsidRPr="00786660">
        <w:rPr>
          <w:rFonts w:ascii="Times New Roman" w:hAnsi="Times New Roman" w:cs="Times New Roman"/>
          <w:b/>
          <w:bCs/>
          <w:sz w:val="24"/>
          <w:szCs w:val="24"/>
          <w:lang w:val="en-US" w:bidi="th-TH"/>
        </w:rPr>
        <w:tab/>
      </w:r>
      <w:r w:rsidRPr="00786660">
        <w:rPr>
          <w:rFonts w:ascii="Times New Roman" w:hAnsi="Times New Roman" w:cs="Times New Roman"/>
          <w:sz w:val="24"/>
          <w:szCs w:val="24"/>
          <w:lang w:val="en-US" w:bidi="th-TH"/>
        </w:rPr>
        <w:t xml:space="preserve">Any digital asset business operator or derivatives business operator provides services to </w:t>
      </w:r>
      <w:r w:rsidR="005872B9" w:rsidRPr="00786660">
        <w:rPr>
          <w:rFonts w:ascii="Times New Roman" w:hAnsi="Times New Roman" w:cs="Times New Roman"/>
          <w:sz w:val="24"/>
          <w:szCs w:val="24"/>
          <w:lang w:val="en-US" w:bidi="th-TH"/>
        </w:rPr>
        <w:t xml:space="preserve">an </w:t>
      </w:r>
      <w:r w:rsidRPr="00786660">
        <w:rPr>
          <w:rFonts w:ascii="Times New Roman" w:hAnsi="Times New Roman" w:cs="Times New Roman"/>
          <w:sz w:val="24"/>
          <w:szCs w:val="24"/>
          <w:lang w:val="en-US" w:bidi="th-TH"/>
        </w:rPr>
        <w:t>offender under Section 79 or Section 80</w:t>
      </w:r>
      <w:r w:rsidR="00081D24" w:rsidRPr="00786660">
        <w:rPr>
          <w:rFonts w:ascii="Times New Roman" w:hAnsi="Times New Roman" w:cs="Times New Roman"/>
          <w:sz w:val="24"/>
          <w:szCs w:val="24"/>
          <w:lang w:val="en-US" w:bidi="th-TH"/>
        </w:rPr>
        <w:t xml:space="preserve"> where</w:t>
      </w:r>
      <w:r w:rsidRPr="00786660">
        <w:rPr>
          <w:rFonts w:ascii="Times New Roman" w:hAnsi="Times New Roman" w:cs="Times New Roman"/>
          <w:sz w:val="24"/>
          <w:szCs w:val="24"/>
          <w:lang w:val="en-US" w:bidi="th-TH"/>
        </w:rPr>
        <w:t xml:space="preserve"> </w:t>
      </w:r>
      <w:r w:rsidR="00081D24" w:rsidRPr="00786660">
        <w:rPr>
          <w:rFonts w:ascii="Times New Roman" w:hAnsi="Times New Roman" w:cs="Times New Roman"/>
          <w:sz w:val="24"/>
          <w:szCs w:val="24"/>
          <w:lang w:val="en-US" w:bidi="th-TH"/>
        </w:rPr>
        <w:t xml:space="preserve">such operator </w:t>
      </w:r>
      <w:r w:rsidRPr="00786660">
        <w:rPr>
          <w:rFonts w:ascii="Times New Roman" w:hAnsi="Times New Roman" w:cs="Times New Roman"/>
          <w:sz w:val="24"/>
          <w:szCs w:val="24"/>
          <w:lang w:val="en-US" w:bidi="th-TH"/>
        </w:rPr>
        <w:t>know</w:t>
      </w:r>
      <w:r w:rsidR="00081D24" w:rsidRPr="00786660">
        <w:rPr>
          <w:rFonts w:ascii="Times New Roman" w:hAnsi="Times New Roman" w:cs="Times New Roman"/>
          <w:sz w:val="24"/>
          <w:szCs w:val="24"/>
          <w:lang w:val="en-US" w:bidi="th-TH"/>
        </w:rPr>
        <w:t>s</w:t>
      </w:r>
      <w:r w:rsidRPr="00786660">
        <w:rPr>
          <w:rFonts w:ascii="Times New Roman" w:hAnsi="Times New Roman" w:cs="Times New Roman"/>
          <w:sz w:val="24"/>
          <w:szCs w:val="24"/>
          <w:lang w:val="en-US" w:bidi="th-TH"/>
        </w:rPr>
        <w:t xml:space="preserve"> or ought to know that a</w:t>
      </w:r>
      <w:r w:rsidR="00081D24" w:rsidRPr="00786660">
        <w:rPr>
          <w:rFonts w:ascii="Times New Roman" w:hAnsi="Times New Roman" w:cs="Times New Roman"/>
          <w:sz w:val="24"/>
          <w:szCs w:val="24"/>
          <w:lang w:val="en-US" w:bidi="th-TH"/>
        </w:rPr>
        <w:t xml:space="preserve"> civil</w:t>
      </w:r>
      <w:r w:rsidRPr="00786660">
        <w:rPr>
          <w:rFonts w:ascii="Times New Roman" w:hAnsi="Times New Roman" w:cs="Times New Roman"/>
          <w:sz w:val="24"/>
          <w:szCs w:val="24"/>
          <w:lang w:val="en-US" w:bidi="th-TH"/>
        </w:rPr>
        <w:t xml:space="preserve"> sanction has been </w:t>
      </w:r>
      <w:r w:rsidR="00081D24" w:rsidRPr="00786660">
        <w:rPr>
          <w:rFonts w:ascii="Times New Roman" w:hAnsi="Times New Roman" w:cs="Times New Roman"/>
          <w:sz w:val="24"/>
          <w:szCs w:val="24"/>
          <w:lang w:val="en-US" w:bidi="th-TH"/>
        </w:rPr>
        <w:t xml:space="preserve">imposed </w:t>
      </w:r>
      <w:r w:rsidRPr="00786660">
        <w:rPr>
          <w:rFonts w:ascii="Times New Roman" w:hAnsi="Times New Roman" w:cs="Times New Roman"/>
          <w:sz w:val="24"/>
          <w:szCs w:val="24"/>
          <w:lang w:val="en-US" w:bidi="th-TH"/>
        </w:rPr>
        <w:t xml:space="preserve">under the </w:t>
      </w:r>
      <w:r w:rsidR="00081D24" w:rsidRPr="00786660">
        <w:rPr>
          <w:rFonts w:ascii="Times New Roman" w:hAnsi="Times New Roman" w:cs="Times New Roman"/>
          <w:sz w:val="24"/>
          <w:szCs w:val="24"/>
          <w:lang w:val="en-US" w:bidi="th-TH"/>
        </w:rPr>
        <w:t>statement</w:t>
      </w:r>
      <w:r w:rsidRPr="00786660">
        <w:rPr>
          <w:rFonts w:ascii="Times New Roman" w:hAnsi="Times New Roman" w:cs="Times New Roman"/>
          <w:sz w:val="24"/>
          <w:szCs w:val="24"/>
          <w:lang w:val="en-US" w:bidi="th-TH"/>
        </w:rPr>
        <w:t xml:space="preserve"> of consent </w:t>
      </w:r>
      <w:r w:rsidR="008737FD">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or the judgment or order of the court, shall be liable to a fine not exceeding </w:t>
      </w:r>
      <w:r w:rsidR="008737FD">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three hundred thousand </w:t>
      </w:r>
      <w:r w:rsidR="000D2ABA" w:rsidRPr="00786660">
        <w:rPr>
          <w:rFonts w:ascii="Times New Roman" w:hAnsi="Times New Roman" w:cs="Times New Roman"/>
          <w:sz w:val="24"/>
          <w:szCs w:val="24"/>
          <w:lang w:val="en-US" w:bidi="th-TH"/>
        </w:rPr>
        <w:t>B</w:t>
      </w:r>
      <w:r w:rsidRPr="00786660">
        <w:rPr>
          <w:rFonts w:ascii="Times New Roman" w:hAnsi="Times New Roman" w:cs="Times New Roman"/>
          <w:sz w:val="24"/>
          <w:szCs w:val="24"/>
          <w:lang w:val="en-US" w:bidi="th-TH"/>
        </w:rPr>
        <w:t>aht.</w:t>
      </w:r>
    </w:p>
    <w:p w14:paraId="2C161554" w14:textId="4EB4A097" w:rsidR="00540BAF" w:rsidRPr="00786660" w:rsidRDefault="00540BAF" w:rsidP="00786660">
      <w:pPr>
        <w:pStyle w:val="Body"/>
        <w:ind w:firstLine="680"/>
        <w:jc w:val="thaiDistribute"/>
        <w:rPr>
          <w:rFonts w:ascii="Times New Roman" w:hAnsi="Times New Roman" w:cs="Times New Roman"/>
          <w:spacing w:val="-2"/>
          <w:sz w:val="24"/>
          <w:szCs w:val="24"/>
          <w:lang w:val="en-US" w:bidi="th-TH"/>
        </w:rPr>
      </w:pPr>
      <w:r w:rsidRPr="00786660">
        <w:rPr>
          <w:rFonts w:ascii="Times New Roman" w:hAnsi="Times New Roman" w:cs="Times New Roman"/>
          <w:b/>
          <w:bCs/>
          <w:spacing w:val="-2"/>
          <w:sz w:val="24"/>
          <w:szCs w:val="24"/>
          <w:lang w:val="en-US" w:bidi="th-TH"/>
        </w:rPr>
        <w:t>Section 82</w:t>
      </w:r>
      <w:r w:rsidRPr="00786660">
        <w:rPr>
          <w:rFonts w:ascii="Times New Roman" w:hAnsi="Times New Roman" w:cs="Times New Roman"/>
          <w:b/>
          <w:bCs/>
          <w:spacing w:val="-2"/>
          <w:sz w:val="24"/>
          <w:szCs w:val="24"/>
          <w:lang w:val="en-US" w:bidi="th-TH"/>
        </w:rPr>
        <w:tab/>
      </w:r>
      <w:r w:rsidRPr="00786660">
        <w:rPr>
          <w:rFonts w:ascii="Times New Roman" w:hAnsi="Times New Roman" w:cs="Times New Roman"/>
          <w:spacing w:val="-2"/>
          <w:sz w:val="24"/>
          <w:szCs w:val="24"/>
          <w:lang w:val="en-US" w:bidi="th-TH"/>
        </w:rPr>
        <w:t xml:space="preserve">Any director, manager or person responsible for the operation of </w:t>
      </w:r>
      <w:r w:rsidR="004F5573">
        <w:rPr>
          <w:rFonts w:ascii="Times New Roman" w:hAnsi="Times New Roman" w:cs="Times New Roman"/>
          <w:spacing w:val="-2"/>
          <w:sz w:val="24"/>
          <w:szCs w:val="24"/>
          <w:lang w:val="en-US" w:bidi="th-TH"/>
        </w:rPr>
        <w:br/>
      </w:r>
      <w:r w:rsidRPr="00786660">
        <w:rPr>
          <w:rFonts w:ascii="Times New Roman" w:hAnsi="Times New Roman" w:cs="Times New Roman"/>
          <w:spacing w:val="-2"/>
          <w:sz w:val="24"/>
          <w:szCs w:val="24"/>
          <w:lang w:val="en-US" w:bidi="th-TH"/>
        </w:rPr>
        <w:t>any juristic person under section 89, who</w:t>
      </w:r>
      <w:r w:rsidR="000D2ABA" w:rsidRPr="00786660">
        <w:rPr>
          <w:rFonts w:ascii="Times New Roman" w:hAnsi="Times New Roman" w:cs="Times New Roman"/>
          <w:spacing w:val="-2"/>
          <w:sz w:val="24"/>
          <w:szCs w:val="24"/>
          <w:lang w:val="en-US" w:bidi="th-TH"/>
        </w:rPr>
        <w:t>, in a</w:t>
      </w:r>
      <w:r w:rsidRPr="00786660">
        <w:rPr>
          <w:rFonts w:ascii="Times New Roman" w:hAnsi="Times New Roman" w:cs="Times New Roman"/>
          <w:spacing w:val="-2"/>
          <w:sz w:val="24"/>
          <w:szCs w:val="24"/>
          <w:lang w:val="en-US" w:bidi="th-TH"/>
        </w:rPr>
        <w:t xml:space="preserve"> dishonest</w:t>
      </w:r>
      <w:r w:rsidR="000D2ABA" w:rsidRPr="00786660">
        <w:rPr>
          <w:rFonts w:ascii="Times New Roman" w:hAnsi="Times New Roman" w:cs="Times New Roman"/>
          <w:spacing w:val="-2"/>
          <w:sz w:val="24"/>
          <w:szCs w:val="24"/>
          <w:lang w:val="en-US" w:bidi="th-TH"/>
        </w:rPr>
        <w:t xml:space="preserve"> manner,</w:t>
      </w:r>
      <w:r w:rsidRPr="00786660">
        <w:rPr>
          <w:rFonts w:ascii="Times New Roman" w:hAnsi="Times New Roman" w:cs="Times New Roman"/>
          <w:spacing w:val="-2"/>
          <w:sz w:val="24"/>
          <w:szCs w:val="24"/>
          <w:lang w:val="en-US" w:bidi="th-TH"/>
        </w:rPr>
        <w:t xml:space="preserve"> deceives the public </w:t>
      </w:r>
      <w:r w:rsidR="004F5573">
        <w:rPr>
          <w:rFonts w:ascii="Times New Roman" w:hAnsi="Times New Roman" w:cs="Times New Roman"/>
          <w:spacing w:val="-2"/>
          <w:sz w:val="24"/>
          <w:szCs w:val="24"/>
          <w:lang w:val="en-US" w:bidi="th-TH"/>
        </w:rPr>
        <w:br/>
      </w:r>
      <w:r w:rsidRPr="00786660">
        <w:rPr>
          <w:rFonts w:ascii="Times New Roman" w:hAnsi="Times New Roman" w:cs="Times New Roman"/>
          <w:spacing w:val="-2"/>
          <w:sz w:val="24"/>
          <w:szCs w:val="24"/>
          <w:lang w:val="en-US" w:bidi="th-TH"/>
        </w:rPr>
        <w:t xml:space="preserve">by </w:t>
      </w:r>
      <w:r w:rsidR="00C44C0D" w:rsidRPr="00786660">
        <w:rPr>
          <w:rFonts w:ascii="Times New Roman" w:hAnsi="Times New Roman" w:cs="Times New Roman"/>
          <w:spacing w:val="-2"/>
          <w:sz w:val="24"/>
          <w:szCs w:val="24"/>
          <w:lang w:val="en-US" w:bidi="th-TH"/>
        </w:rPr>
        <w:t xml:space="preserve">making a false statement or concealing any fact which should have been disclosed </w:t>
      </w:r>
      <w:bookmarkStart w:id="4" w:name="_Hlk516169132"/>
      <w:r w:rsidRPr="00786660">
        <w:rPr>
          <w:rFonts w:ascii="Times New Roman" w:hAnsi="Times New Roman" w:cs="Times New Roman"/>
          <w:spacing w:val="-2"/>
          <w:sz w:val="24"/>
          <w:szCs w:val="24"/>
          <w:lang w:val="en-US" w:bidi="th-TH"/>
        </w:rPr>
        <w:t xml:space="preserve">to </w:t>
      </w:r>
      <w:r w:rsidR="004F5573">
        <w:rPr>
          <w:rFonts w:ascii="Times New Roman" w:hAnsi="Times New Roman" w:cs="Times New Roman"/>
          <w:spacing w:val="-2"/>
          <w:sz w:val="24"/>
          <w:szCs w:val="24"/>
          <w:lang w:val="en-US" w:bidi="th-TH"/>
        </w:rPr>
        <w:br/>
      </w:r>
      <w:r w:rsidRPr="00786660">
        <w:rPr>
          <w:rFonts w:ascii="Times New Roman" w:hAnsi="Times New Roman" w:cs="Times New Roman"/>
          <w:spacing w:val="-2"/>
          <w:sz w:val="24"/>
          <w:szCs w:val="24"/>
          <w:lang w:val="en-US" w:bidi="th-TH"/>
        </w:rPr>
        <w:t>the public</w:t>
      </w:r>
      <w:bookmarkEnd w:id="4"/>
      <w:r w:rsidRPr="00786660">
        <w:rPr>
          <w:rFonts w:ascii="Times New Roman" w:hAnsi="Times New Roman" w:cs="Times New Roman"/>
          <w:spacing w:val="-2"/>
          <w:sz w:val="24"/>
          <w:szCs w:val="24"/>
          <w:lang w:val="en-US" w:bidi="th-TH"/>
        </w:rPr>
        <w:t xml:space="preserve">, and by such deception, obtains property from the public or from a third person </w:t>
      </w:r>
      <w:r w:rsidR="004F5573">
        <w:rPr>
          <w:rFonts w:ascii="Times New Roman" w:hAnsi="Times New Roman" w:cs="Times New Roman"/>
          <w:spacing w:val="-2"/>
          <w:sz w:val="24"/>
          <w:szCs w:val="24"/>
          <w:lang w:val="en-US" w:bidi="th-TH"/>
        </w:rPr>
        <w:br/>
      </w:r>
      <w:r w:rsidRPr="00786660">
        <w:rPr>
          <w:rFonts w:ascii="Times New Roman" w:hAnsi="Times New Roman" w:cs="Times New Roman"/>
          <w:spacing w:val="-2"/>
          <w:sz w:val="24"/>
          <w:szCs w:val="24"/>
          <w:lang w:val="en-US" w:bidi="th-TH"/>
        </w:rPr>
        <w:t xml:space="preserve">so deceived, or leads the public or a third person so deceived to execute, revoke, or destroy </w:t>
      </w:r>
      <w:r w:rsidR="004F5573">
        <w:rPr>
          <w:rFonts w:ascii="Times New Roman" w:hAnsi="Times New Roman" w:cs="Times New Roman"/>
          <w:spacing w:val="-2"/>
          <w:sz w:val="24"/>
          <w:szCs w:val="24"/>
          <w:lang w:val="en-US" w:bidi="th-TH"/>
        </w:rPr>
        <w:br/>
      </w:r>
      <w:r w:rsidRPr="00786660">
        <w:rPr>
          <w:rFonts w:ascii="Times New Roman" w:hAnsi="Times New Roman" w:cs="Times New Roman"/>
          <w:spacing w:val="-2"/>
          <w:sz w:val="24"/>
          <w:szCs w:val="24"/>
          <w:lang w:val="en-US" w:bidi="th-TH"/>
        </w:rPr>
        <w:t xml:space="preserve">a document of right, shall be liable to imprisonment for a term of five to ten years and </w:t>
      </w:r>
      <w:r w:rsidR="004F5573">
        <w:rPr>
          <w:rFonts w:ascii="Times New Roman" w:hAnsi="Times New Roman" w:cs="Times New Roman"/>
          <w:spacing w:val="-2"/>
          <w:sz w:val="24"/>
          <w:szCs w:val="24"/>
          <w:lang w:val="en-US" w:bidi="th-TH"/>
        </w:rPr>
        <w:br/>
      </w:r>
      <w:r w:rsidRPr="00786660">
        <w:rPr>
          <w:rFonts w:ascii="Times New Roman" w:hAnsi="Times New Roman" w:cs="Times New Roman"/>
          <w:spacing w:val="-2"/>
          <w:sz w:val="24"/>
          <w:szCs w:val="24"/>
          <w:lang w:val="en-US" w:bidi="th-TH"/>
        </w:rPr>
        <w:t xml:space="preserve">a fine of five hundred thousand </w:t>
      </w:r>
      <w:r w:rsidR="00033215" w:rsidRPr="00786660">
        <w:rPr>
          <w:rFonts w:ascii="Times New Roman" w:hAnsi="Times New Roman" w:cs="Times New Roman"/>
          <w:spacing w:val="-2"/>
          <w:sz w:val="24"/>
          <w:szCs w:val="24"/>
          <w:lang w:val="en-US" w:bidi="th-TH"/>
        </w:rPr>
        <w:t>B</w:t>
      </w:r>
      <w:r w:rsidRPr="00786660">
        <w:rPr>
          <w:rFonts w:ascii="Times New Roman" w:hAnsi="Times New Roman" w:cs="Times New Roman"/>
          <w:spacing w:val="-2"/>
          <w:sz w:val="24"/>
          <w:szCs w:val="24"/>
          <w:lang w:val="en-US" w:bidi="th-TH"/>
        </w:rPr>
        <w:t xml:space="preserve">aht to one million </w:t>
      </w:r>
      <w:r w:rsidR="00033215" w:rsidRPr="00786660">
        <w:rPr>
          <w:rFonts w:ascii="Times New Roman" w:hAnsi="Times New Roman" w:cs="Times New Roman"/>
          <w:spacing w:val="-2"/>
          <w:sz w:val="24"/>
          <w:szCs w:val="24"/>
          <w:lang w:val="en-US" w:bidi="th-TH"/>
        </w:rPr>
        <w:t>B</w:t>
      </w:r>
      <w:r w:rsidRPr="00786660">
        <w:rPr>
          <w:rFonts w:ascii="Times New Roman" w:hAnsi="Times New Roman" w:cs="Times New Roman"/>
          <w:spacing w:val="-2"/>
          <w:sz w:val="24"/>
          <w:szCs w:val="24"/>
          <w:lang w:val="en-US" w:bidi="th-TH"/>
        </w:rPr>
        <w:t>aht.</w:t>
      </w:r>
    </w:p>
    <w:p w14:paraId="663D11F4" w14:textId="0281AEB4"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b/>
          <w:bCs/>
          <w:sz w:val="24"/>
          <w:szCs w:val="24"/>
          <w:lang w:val="en-US" w:bidi="th-TH"/>
        </w:rPr>
        <w:t>Section 83</w:t>
      </w:r>
      <w:r w:rsidRPr="00786660">
        <w:rPr>
          <w:rFonts w:ascii="Times New Roman" w:hAnsi="Times New Roman" w:cs="Times New Roman"/>
          <w:b/>
          <w:bCs/>
          <w:sz w:val="24"/>
          <w:szCs w:val="24"/>
          <w:lang w:val="en-US" w:bidi="th-TH"/>
        </w:rPr>
        <w:tab/>
      </w:r>
      <w:r w:rsidRPr="00786660">
        <w:rPr>
          <w:rFonts w:ascii="Times New Roman" w:hAnsi="Times New Roman" w:cs="Times New Roman"/>
          <w:sz w:val="24"/>
          <w:szCs w:val="24"/>
          <w:lang w:val="en-US" w:bidi="th-TH"/>
        </w:rPr>
        <w:t xml:space="preserve">Any director, manager or person responsible for the operation of </w:t>
      </w:r>
      <w:r w:rsidR="004F5573">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any juristic person under Section 89, who is entrusted to manage the property of </w:t>
      </w:r>
      <w:r w:rsidR="004F5573">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such juristic person, or property </w:t>
      </w:r>
      <w:r w:rsidR="005872B9" w:rsidRPr="00786660">
        <w:rPr>
          <w:rFonts w:ascii="Times New Roman" w:hAnsi="Times New Roman" w:cs="Times New Roman"/>
          <w:sz w:val="24"/>
          <w:szCs w:val="24"/>
          <w:lang w:val="en-US" w:bidi="th-TH"/>
        </w:rPr>
        <w:t xml:space="preserve">jointly </w:t>
      </w:r>
      <w:r w:rsidR="00BF53DB" w:rsidRPr="00786660">
        <w:rPr>
          <w:rFonts w:ascii="Times New Roman" w:hAnsi="Times New Roman" w:cs="Times New Roman"/>
          <w:sz w:val="24"/>
          <w:szCs w:val="24"/>
          <w:lang w:val="en-US" w:bidi="th-TH"/>
        </w:rPr>
        <w:t>owned by such</w:t>
      </w:r>
      <w:r w:rsidRPr="00786660">
        <w:rPr>
          <w:rFonts w:ascii="Times New Roman" w:hAnsi="Times New Roman" w:cs="Times New Roman"/>
          <w:sz w:val="24"/>
          <w:szCs w:val="24"/>
          <w:lang w:val="en-US" w:bidi="th-TH"/>
        </w:rPr>
        <w:t xml:space="preserve"> juristic person,</w:t>
      </w:r>
      <w:r w:rsidR="00452E30" w:rsidRPr="00786660">
        <w:rPr>
          <w:rFonts w:ascii="Times New Roman" w:hAnsi="Times New Roman" w:cs="Times New Roman"/>
          <w:sz w:val="24"/>
          <w:szCs w:val="24"/>
          <w:lang w:val="en-US" w:bidi="th-TH"/>
        </w:rPr>
        <w:t xml:space="preserve"> and</w:t>
      </w:r>
      <w:r w:rsidR="00BF53DB" w:rsidRPr="00786660">
        <w:rPr>
          <w:rFonts w:ascii="Times New Roman" w:hAnsi="Times New Roman" w:cs="Times New Roman"/>
          <w:sz w:val="24"/>
          <w:szCs w:val="24"/>
          <w:lang w:val="en-US" w:bidi="th-TH"/>
        </w:rPr>
        <w:t>, in a dishonest manner,</w:t>
      </w:r>
      <w:r w:rsidRPr="00786660">
        <w:rPr>
          <w:rFonts w:ascii="Times New Roman" w:hAnsi="Times New Roman" w:cs="Times New Roman"/>
          <w:sz w:val="24"/>
          <w:szCs w:val="24"/>
          <w:lang w:val="en-US" w:bidi="th-TH"/>
        </w:rPr>
        <w:t xml:space="preserve"> </w:t>
      </w:r>
      <w:r w:rsidR="00BF53DB" w:rsidRPr="00786660">
        <w:rPr>
          <w:rFonts w:ascii="Times New Roman" w:hAnsi="Times New Roman" w:cs="Times New Roman"/>
          <w:sz w:val="24"/>
          <w:szCs w:val="24"/>
          <w:lang w:val="en-US" w:bidi="th-TH"/>
        </w:rPr>
        <w:t xml:space="preserve">breaches </w:t>
      </w:r>
      <w:r w:rsidRPr="00786660">
        <w:rPr>
          <w:rFonts w:ascii="Times New Roman" w:hAnsi="Times New Roman" w:cs="Times New Roman"/>
          <w:sz w:val="24"/>
          <w:szCs w:val="24"/>
          <w:lang w:val="en-US" w:bidi="th-TH"/>
        </w:rPr>
        <w:t>his</w:t>
      </w:r>
      <w:r w:rsidR="00BF53DB" w:rsidRPr="00786660">
        <w:rPr>
          <w:rFonts w:ascii="Times New Roman" w:hAnsi="Times New Roman" w:cs="Times New Roman"/>
          <w:sz w:val="24"/>
          <w:szCs w:val="24"/>
          <w:lang w:val="en-US" w:bidi="th-TH"/>
        </w:rPr>
        <w:t xml:space="preserve"> or her</w:t>
      </w:r>
      <w:r w:rsidRPr="00786660">
        <w:rPr>
          <w:rFonts w:ascii="Times New Roman" w:hAnsi="Times New Roman" w:cs="Times New Roman"/>
          <w:sz w:val="24"/>
          <w:szCs w:val="24"/>
          <w:lang w:val="en-US" w:bidi="th-TH"/>
        </w:rPr>
        <w:t xml:space="preserve"> duties by any means</w:t>
      </w:r>
      <w:r w:rsidR="00EE793A" w:rsidRPr="00786660">
        <w:rPr>
          <w:rFonts w:ascii="Times New Roman" w:hAnsi="Times New Roman" w:cs="Times New Roman"/>
          <w:sz w:val="24"/>
          <w:szCs w:val="24"/>
          <w:lang w:val="en-US" w:bidi="th-TH"/>
        </w:rPr>
        <w:t>,</w:t>
      </w:r>
      <w:r w:rsidRPr="00786660">
        <w:rPr>
          <w:rFonts w:ascii="Times New Roman" w:hAnsi="Times New Roman" w:cs="Times New Roman"/>
          <w:sz w:val="24"/>
          <w:szCs w:val="24"/>
          <w:lang w:val="en-US" w:bidi="th-TH"/>
        </w:rPr>
        <w:t xml:space="preserve"> and </w:t>
      </w:r>
      <w:r w:rsidR="005872B9" w:rsidRPr="00786660">
        <w:rPr>
          <w:rFonts w:ascii="Times New Roman" w:hAnsi="Times New Roman" w:cs="Times New Roman"/>
          <w:sz w:val="24"/>
          <w:szCs w:val="24"/>
          <w:lang w:val="en-US" w:bidi="th-TH"/>
        </w:rPr>
        <w:t xml:space="preserve">thereby </w:t>
      </w:r>
      <w:r w:rsidRPr="00786660">
        <w:rPr>
          <w:rFonts w:ascii="Times New Roman" w:hAnsi="Times New Roman" w:cs="Times New Roman"/>
          <w:sz w:val="24"/>
          <w:szCs w:val="24"/>
          <w:lang w:val="en-US" w:bidi="th-TH"/>
        </w:rPr>
        <w:t xml:space="preserve">causes damage to </w:t>
      </w:r>
      <w:r w:rsidR="001F2B85">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the </w:t>
      </w:r>
      <w:r w:rsidR="005872B9" w:rsidRPr="00786660">
        <w:rPr>
          <w:rFonts w:ascii="Times New Roman" w:hAnsi="Times New Roman" w:cs="Times New Roman"/>
          <w:sz w:val="24"/>
          <w:szCs w:val="24"/>
          <w:lang w:val="en-US" w:bidi="th-TH"/>
        </w:rPr>
        <w:t>interest in the form of</w:t>
      </w:r>
      <w:r w:rsidRPr="00786660">
        <w:rPr>
          <w:rFonts w:ascii="Times New Roman" w:hAnsi="Times New Roman" w:cs="Times New Roman"/>
          <w:sz w:val="24"/>
          <w:szCs w:val="24"/>
          <w:lang w:val="en-US" w:bidi="th-TH"/>
        </w:rPr>
        <w:t xml:space="preserve"> property of such juristic person, shall be liable to imprisonment of five to ten years and a fine of five hundred thousand </w:t>
      </w:r>
      <w:r w:rsidR="005A0CA4" w:rsidRPr="00786660">
        <w:rPr>
          <w:rFonts w:ascii="Times New Roman" w:hAnsi="Times New Roman" w:cs="Times New Roman"/>
          <w:sz w:val="24"/>
          <w:szCs w:val="24"/>
          <w:lang w:val="en-US" w:bidi="th-TH"/>
        </w:rPr>
        <w:t>B</w:t>
      </w:r>
      <w:r w:rsidRPr="00786660">
        <w:rPr>
          <w:rFonts w:ascii="Times New Roman" w:hAnsi="Times New Roman" w:cs="Times New Roman"/>
          <w:sz w:val="24"/>
          <w:szCs w:val="24"/>
          <w:lang w:val="en-US" w:bidi="th-TH"/>
        </w:rPr>
        <w:t xml:space="preserve">aht to one million </w:t>
      </w:r>
      <w:r w:rsidR="005A0CA4" w:rsidRPr="00786660">
        <w:rPr>
          <w:rFonts w:ascii="Times New Roman" w:hAnsi="Times New Roman" w:cs="Times New Roman"/>
          <w:sz w:val="24"/>
          <w:szCs w:val="24"/>
          <w:lang w:val="en-US" w:bidi="th-TH"/>
        </w:rPr>
        <w:t>B</w:t>
      </w:r>
      <w:r w:rsidRPr="00786660">
        <w:rPr>
          <w:rFonts w:ascii="Times New Roman" w:hAnsi="Times New Roman" w:cs="Times New Roman"/>
          <w:sz w:val="24"/>
          <w:szCs w:val="24"/>
          <w:lang w:val="en-US" w:bidi="th-TH"/>
        </w:rPr>
        <w:t>aht.</w:t>
      </w:r>
    </w:p>
    <w:p w14:paraId="4FE6A0B2" w14:textId="5E85C453"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b/>
          <w:bCs/>
          <w:sz w:val="24"/>
          <w:szCs w:val="24"/>
          <w:lang w:val="en-US" w:bidi="th-TH"/>
        </w:rPr>
        <w:t>Section 84</w:t>
      </w:r>
      <w:r w:rsidRPr="00786660">
        <w:rPr>
          <w:rFonts w:ascii="Times New Roman" w:hAnsi="Times New Roman" w:cs="Times New Roman"/>
          <w:b/>
          <w:bCs/>
          <w:sz w:val="24"/>
          <w:szCs w:val="24"/>
          <w:lang w:val="en-US" w:bidi="th-TH"/>
        </w:rPr>
        <w:tab/>
      </w:r>
      <w:r w:rsidRPr="00786660">
        <w:rPr>
          <w:rFonts w:ascii="Times New Roman" w:hAnsi="Times New Roman" w:cs="Times New Roman"/>
          <w:sz w:val="24"/>
          <w:szCs w:val="24"/>
          <w:lang w:val="en-US" w:bidi="th-TH"/>
        </w:rPr>
        <w:t xml:space="preserve">Any director, manager or person responsible for the operation of </w:t>
      </w:r>
      <w:r w:rsidR="001F2B85">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any juristic person under Section 89, who possesses property belonging to such juristic person, or </w:t>
      </w:r>
      <w:r w:rsidR="005872B9" w:rsidRPr="00786660">
        <w:rPr>
          <w:rFonts w:ascii="Times New Roman" w:hAnsi="Times New Roman" w:cs="Times New Roman"/>
          <w:sz w:val="24"/>
          <w:szCs w:val="24"/>
          <w:lang w:val="en-US" w:bidi="th-TH"/>
        </w:rPr>
        <w:t xml:space="preserve">jointly </w:t>
      </w:r>
      <w:r w:rsidR="005A0CA4" w:rsidRPr="00786660">
        <w:rPr>
          <w:rFonts w:ascii="Times New Roman" w:hAnsi="Times New Roman" w:cs="Times New Roman"/>
          <w:sz w:val="24"/>
          <w:szCs w:val="24"/>
          <w:lang w:val="en-US" w:bidi="th-TH"/>
        </w:rPr>
        <w:t xml:space="preserve">owned by </w:t>
      </w:r>
      <w:r w:rsidRPr="00786660">
        <w:rPr>
          <w:rFonts w:ascii="Times New Roman" w:hAnsi="Times New Roman" w:cs="Times New Roman"/>
          <w:sz w:val="24"/>
          <w:szCs w:val="24"/>
          <w:lang w:val="en-US" w:bidi="th-TH"/>
        </w:rPr>
        <w:t>such juristic person, and</w:t>
      </w:r>
      <w:r w:rsidR="0032643E" w:rsidRPr="00786660">
        <w:rPr>
          <w:rFonts w:ascii="Times New Roman" w:hAnsi="Times New Roman" w:cs="Times New Roman"/>
          <w:sz w:val="24"/>
          <w:szCs w:val="24"/>
          <w:lang w:val="en-US" w:bidi="th-TH"/>
        </w:rPr>
        <w:t>, in a dishonest manner,</w:t>
      </w:r>
      <w:r w:rsidRPr="00786660">
        <w:rPr>
          <w:rFonts w:ascii="Times New Roman" w:hAnsi="Times New Roman" w:cs="Times New Roman"/>
          <w:sz w:val="24"/>
          <w:szCs w:val="24"/>
          <w:lang w:val="en-US" w:bidi="th-TH"/>
        </w:rPr>
        <w:t xml:space="preserve"> misappropriates such property to himself or a third party, shall be liable to imprisonment </w:t>
      </w:r>
      <w:r w:rsidRPr="001F2B85">
        <w:rPr>
          <w:rFonts w:ascii="Times New Roman" w:hAnsi="Times New Roman" w:cs="Times New Roman"/>
          <w:spacing w:val="-4"/>
          <w:sz w:val="24"/>
          <w:szCs w:val="24"/>
          <w:lang w:val="en-US" w:bidi="th-TH"/>
        </w:rPr>
        <w:t xml:space="preserve">for a term of five to ten years and a fine from five hundred thousand </w:t>
      </w:r>
      <w:r w:rsidR="0032643E" w:rsidRPr="001F2B85">
        <w:rPr>
          <w:rFonts w:ascii="Times New Roman" w:hAnsi="Times New Roman" w:cs="Times New Roman"/>
          <w:spacing w:val="-4"/>
          <w:sz w:val="24"/>
          <w:szCs w:val="24"/>
          <w:lang w:val="en-US" w:bidi="th-TH"/>
        </w:rPr>
        <w:t xml:space="preserve">Baht </w:t>
      </w:r>
      <w:r w:rsidRPr="001F2B85">
        <w:rPr>
          <w:rFonts w:ascii="Times New Roman" w:hAnsi="Times New Roman" w:cs="Times New Roman"/>
          <w:spacing w:val="-4"/>
          <w:sz w:val="24"/>
          <w:szCs w:val="24"/>
          <w:lang w:val="en-US" w:bidi="th-TH"/>
        </w:rPr>
        <w:t xml:space="preserve">to one million </w:t>
      </w:r>
      <w:r w:rsidR="0032643E" w:rsidRPr="001F2B85">
        <w:rPr>
          <w:rFonts w:ascii="Times New Roman" w:hAnsi="Times New Roman" w:cs="Times New Roman"/>
          <w:spacing w:val="-4"/>
          <w:sz w:val="24"/>
          <w:szCs w:val="24"/>
          <w:lang w:val="en-US" w:bidi="th-TH"/>
        </w:rPr>
        <w:t>Baht</w:t>
      </w:r>
      <w:r w:rsidRPr="001F2B85">
        <w:rPr>
          <w:rFonts w:ascii="Times New Roman" w:hAnsi="Times New Roman" w:cs="Times New Roman"/>
          <w:spacing w:val="-4"/>
          <w:sz w:val="24"/>
          <w:szCs w:val="24"/>
          <w:lang w:val="en-US" w:bidi="th-TH"/>
        </w:rPr>
        <w:t>.</w:t>
      </w:r>
    </w:p>
    <w:p w14:paraId="5DAFAB72" w14:textId="4CC99A9D"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b/>
          <w:bCs/>
          <w:sz w:val="24"/>
          <w:szCs w:val="24"/>
          <w:lang w:val="en-US" w:bidi="th-TH"/>
        </w:rPr>
        <w:t>Section 85</w:t>
      </w:r>
      <w:r w:rsidRPr="00786660">
        <w:rPr>
          <w:rFonts w:ascii="Times New Roman" w:hAnsi="Times New Roman" w:cs="Times New Roman"/>
          <w:b/>
          <w:bCs/>
          <w:sz w:val="24"/>
          <w:szCs w:val="24"/>
          <w:lang w:val="en-US" w:bidi="th-TH"/>
        </w:rPr>
        <w:tab/>
      </w:r>
      <w:r w:rsidRPr="00786660">
        <w:rPr>
          <w:rFonts w:ascii="Times New Roman" w:hAnsi="Times New Roman" w:cs="Times New Roman"/>
          <w:sz w:val="24"/>
          <w:szCs w:val="24"/>
          <w:lang w:val="en-US" w:bidi="th-TH"/>
        </w:rPr>
        <w:t xml:space="preserve">Any director, manager or person responsible for the operation of </w:t>
      </w:r>
      <w:r w:rsidR="001F2B85">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any juristic person under Section 89, who takes away, damages, destroys, </w:t>
      </w:r>
      <w:r w:rsidR="001F2B85">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causes depreciation in value or renders useless any property which the juristic person </w:t>
      </w:r>
      <w:r w:rsidR="005D12B2">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has the duty to look after or which is in the possession </w:t>
      </w:r>
      <w:r w:rsidR="00C611D4" w:rsidRPr="00786660">
        <w:rPr>
          <w:rFonts w:ascii="Times New Roman" w:hAnsi="Times New Roman" w:cs="Times New Roman"/>
          <w:sz w:val="24"/>
          <w:szCs w:val="24"/>
          <w:lang w:val="en-US" w:bidi="th-TH"/>
        </w:rPr>
        <w:t xml:space="preserve">by </w:t>
      </w:r>
      <w:r w:rsidRPr="00786660">
        <w:rPr>
          <w:rFonts w:ascii="Times New Roman" w:hAnsi="Times New Roman" w:cs="Times New Roman"/>
          <w:sz w:val="24"/>
          <w:szCs w:val="24"/>
          <w:lang w:val="en-US" w:bidi="th-TH"/>
        </w:rPr>
        <w:t xml:space="preserve">such juristic person, in order to cause damage to other persons or the public, shall be liable to imprisonment for a term </w:t>
      </w:r>
      <w:r w:rsidR="005D12B2">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not exceeding five years and a fine not exceeding five hundred thousand </w:t>
      </w:r>
      <w:r w:rsidR="00990463" w:rsidRPr="00786660">
        <w:rPr>
          <w:rFonts w:ascii="Times New Roman" w:hAnsi="Times New Roman" w:cs="Times New Roman"/>
          <w:sz w:val="24"/>
          <w:szCs w:val="24"/>
          <w:lang w:val="en-US" w:bidi="th-TH"/>
        </w:rPr>
        <w:t>B</w:t>
      </w:r>
      <w:r w:rsidRPr="00786660">
        <w:rPr>
          <w:rFonts w:ascii="Times New Roman" w:hAnsi="Times New Roman" w:cs="Times New Roman"/>
          <w:sz w:val="24"/>
          <w:szCs w:val="24"/>
          <w:lang w:val="en-US" w:bidi="th-TH"/>
        </w:rPr>
        <w:t>aht.</w:t>
      </w:r>
    </w:p>
    <w:p w14:paraId="37512C00" w14:textId="6D3D598A"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b/>
          <w:bCs/>
          <w:sz w:val="24"/>
          <w:szCs w:val="24"/>
          <w:lang w:val="en-US" w:bidi="th-TH"/>
        </w:rPr>
        <w:t>Section 86</w:t>
      </w:r>
      <w:r w:rsidRPr="00786660">
        <w:rPr>
          <w:rFonts w:ascii="Times New Roman" w:hAnsi="Times New Roman" w:cs="Times New Roman"/>
          <w:b/>
          <w:bCs/>
          <w:sz w:val="24"/>
          <w:szCs w:val="24"/>
          <w:lang w:val="en-US" w:bidi="th-TH"/>
        </w:rPr>
        <w:tab/>
      </w:r>
      <w:r w:rsidRPr="00786660">
        <w:rPr>
          <w:rFonts w:ascii="Times New Roman" w:hAnsi="Times New Roman" w:cs="Times New Roman"/>
          <w:sz w:val="24"/>
          <w:szCs w:val="24"/>
          <w:lang w:val="en-US" w:bidi="th-TH"/>
        </w:rPr>
        <w:t xml:space="preserve">Any director, manager or person responsible for the operation of </w:t>
      </w:r>
      <w:r w:rsidR="005D12B2">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any juristic person under Section 89, </w:t>
      </w:r>
      <w:r w:rsidR="00990463" w:rsidRPr="00786660">
        <w:rPr>
          <w:rFonts w:ascii="Times New Roman" w:hAnsi="Times New Roman" w:cs="Times New Roman"/>
          <w:sz w:val="24"/>
          <w:szCs w:val="24"/>
          <w:lang w:val="en-US" w:bidi="th-TH"/>
        </w:rPr>
        <w:t xml:space="preserve">with the knowledge </w:t>
      </w:r>
      <w:r w:rsidRPr="00786660">
        <w:rPr>
          <w:rFonts w:ascii="Times New Roman" w:hAnsi="Times New Roman" w:cs="Times New Roman"/>
          <w:sz w:val="24"/>
          <w:szCs w:val="24"/>
          <w:lang w:val="en-US" w:bidi="th-TH"/>
        </w:rPr>
        <w:t xml:space="preserve">that a creditor of such juristic person, or a creditor of </w:t>
      </w:r>
      <w:r w:rsidR="00990463" w:rsidRPr="00786660">
        <w:rPr>
          <w:rFonts w:ascii="Times New Roman" w:hAnsi="Times New Roman" w:cs="Times New Roman"/>
          <w:sz w:val="24"/>
          <w:szCs w:val="24"/>
          <w:lang w:val="en-US" w:bidi="th-TH"/>
        </w:rPr>
        <w:t>any other</w:t>
      </w:r>
      <w:r w:rsidRPr="00786660">
        <w:rPr>
          <w:rFonts w:ascii="Times New Roman" w:hAnsi="Times New Roman" w:cs="Times New Roman"/>
          <w:sz w:val="24"/>
          <w:szCs w:val="24"/>
          <w:lang w:val="en-US" w:bidi="th-TH"/>
        </w:rPr>
        <w:t xml:space="preserve"> person entitled to exercise </w:t>
      </w:r>
      <w:r w:rsidR="00990463" w:rsidRPr="00786660">
        <w:rPr>
          <w:rFonts w:ascii="Times New Roman" w:hAnsi="Times New Roman" w:cs="Times New Roman"/>
          <w:sz w:val="24"/>
          <w:szCs w:val="24"/>
          <w:lang w:val="en-US" w:bidi="th-TH"/>
        </w:rPr>
        <w:t xml:space="preserve">its </w:t>
      </w:r>
      <w:r w:rsidRPr="00786660">
        <w:rPr>
          <w:rFonts w:ascii="Times New Roman" w:hAnsi="Times New Roman" w:cs="Times New Roman"/>
          <w:sz w:val="24"/>
          <w:szCs w:val="24"/>
          <w:lang w:val="en-US" w:bidi="th-TH"/>
        </w:rPr>
        <w:t xml:space="preserve">right as a creditor against such juristic person to enforce the </w:t>
      </w:r>
      <w:r w:rsidR="00990463" w:rsidRPr="00786660">
        <w:rPr>
          <w:rFonts w:ascii="Times New Roman" w:hAnsi="Times New Roman" w:cs="Times New Roman"/>
          <w:sz w:val="24"/>
          <w:szCs w:val="24"/>
          <w:lang w:val="en-US" w:bidi="th-TH"/>
        </w:rPr>
        <w:t>re</w:t>
      </w:r>
      <w:r w:rsidRPr="00786660">
        <w:rPr>
          <w:rFonts w:ascii="Times New Roman" w:hAnsi="Times New Roman" w:cs="Times New Roman"/>
          <w:sz w:val="24"/>
          <w:szCs w:val="24"/>
          <w:lang w:val="en-US" w:bidi="th-TH"/>
        </w:rPr>
        <w:t xml:space="preserve">payment of debt from such juristic person, </w:t>
      </w:r>
      <w:r w:rsidR="005D12B2">
        <w:rPr>
          <w:rFonts w:ascii="Times New Roman" w:hAnsi="Times New Roman" w:cs="Times New Roman"/>
          <w:sz w:val="24"/>
          <w:szCs w:val="24"/>
          <w:lang w:val="en-US" w:bidi="th-TH"/>
        </w:rPr>
        <w:br/>
      </w:r>
      <w:r w:rsidR="00990463" w:rsidRPr="00786660">
        <w:rPr>
          <w:rFonts w:ascii="Times New Roman" w:hAnsi="Times New Roman" w:cs="Times New Roman"/>
          <w:sz w:val="24"/>
          <w:szCs w:val="24"/>
          <w:lang w:val="en-US" w:bidi="th-TH"/>
        </w:rPr>
        <w:t xml:space="preserve">exercises </w:t>
      </w:r>
      <w:r w:rsidRPr="00786660">
        <w:rPr>
          <w:rFonts w:ascii="Times New Roman" w:hAnsi="Times New Roman" w:cs="Times New Roman"/>
          <w:sz w:val="24"/>
          <w:szCs w:val="24"/>
          <w:lang w:val="en-US" w:bidi="th-TH"/>
        </w:rPr>
        <w:t xml:space="preserve">or may </w:t>
      </w:r>
      <w:r w:rsidR="00990463" w:rsidRPr="00786660">
        <w:rPr>
          <w:rFonts w:ascii="Times New Roman" w:hAnsi="Times New Roman" w:cs="Times New Roman"/>
          <w:sz w:val="24"/>
          <w:szCs w:val="24"/>
          <w:lang w:val="en-US" w:bidi="th-TH"/>
        </w:rPr>
        <w:t>exercise</w:t>
      </w:r>
      <w:r w:rsidRPr="00786660">
        <w:rPr>
          <w:rFonts w:ascii="Times New Roman" w:hAnsi="Times New Roman" w:cs="Times New Roman"/>
          <w:sz w:val="24"/>
          <w:szCs w:val="24"/>
          <w:lang w:val="en-US" w:bidi="th-TH"/>
        </w:rPr>
        <w:t xml:space="preserve"> </w:t>
      </w:r>
      <w:r w:rsidR="00990463" w:rsidRPr="00786660">
        <w:rPr>
          <w:rFonts w:ascii="Times New Roman" w:hAnsi="Times New Roman" w:cs="Times New Roman"/>
          <w:sz w:val="24"/>
          <w:szCs w:val="24"/>
          <w:lang w:val="en-US" w:bidi="th-TH"/>
        </w:rPr>
        <w:t xml:space="preserve">its </w:t>
      </w:r>
      <w:r w:rsidRPr="00786660">
        <w:rPr>
          <w:rFonts w:ascii="Times New Roman" w:hAnsi="Times New Roman" w:cs="Times New Roman"/>
          <w:sz w:val="24"/>
          <w:szCs w:val="24"/>
          <w:lang w:val="en-US" w:bidi="th-TH"/>
        </w:rPr>
        <w:t xml:space="preserve">right through the court to enforce </w:t>
      </w:r>
      <w:r w:rsidR="007722E4" w:rsidRPr="00786660">
        <w:rPr>
          <w:rFonts w:ascii="Times New Roman" w:hAnsi="Times New Roman" w:cs="Times New Roman"/>
          <w:sz w:val="24"/>
          <w:szCs w:val="24"/>
          <w:lang w:val="en-US" w:bidi="th-TH"/>
        </w:rPr>
        <w:t>such</w:t>
      </w:r>
      <w:r w:rsidR="00990463" w:rsidRPr="00786660">
        <w:rPr>
          <w:rFonts w:ascii="Times New Roman" w:hAnsi="Times New Roman" w:cs="Times New Roman"/>
          <w:sz w:val="24"/>
          <w:szCs w:val="24"/>
          <w:lang w:val="en-US" w:bidi="th-TH"/>
        </w:rPr>
        <w:t xml:space="preserve"> re</w:t>
      </w:r>
      <w:r w:rsidRPr="00786660">
        <w:rPr>
          <w:rFonts w:ascii="Times New Roman" w:hAnsi="Times New Roman" w:cs="Times New Roman"/>
          <w:sz w:val="24"/>
          <w:szCs w:val="24"/>
          <w:lang w:val="en-US" w:bidi="th-TH"/>
        </w:rPr>
        <w:t>payment, who:</w:t>
      </w:r>
    </w:p>
    <w:p w14:paraId="4011D1F1" w14:textId="77777777"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lastRenderedPageBreak/>
        <w:t>(1)</w:t>
      </w:r>
      <w:r w:rsidRPr="00786660">
        <w:rPr>
          <w:rFonts w:ascii="Times New Roman" w:hAnsi="Times New Roman" w:cs="Times New Roman"/>
          <w:sz w:val="24"/>
          <w:szCs w:val="24"/>
          <w:lang w:val="en-US" w:bidi="th-TH"/>
        </w:rPr>
        <w:tab/>
        <w:t xml:space="preserve">removes, conceals or transfers to </w:t>
      </w:r>
      <w:r w:rsidR="007722E4" w:rsidRPr="00786660">
        <w:rPr>
          <w:rFonts w:ascii="Times New Roman" w:hAnsi="Times New Roman" w:cs="Times New Roman"/>
          <w:sz w:val="24"/>
          <w:szCs w:val="24"/>
          <w:lang w:val="en-US" w:bidi="th-TH"/>
        </w:rPr>
        <w:t xml:space="preserve">any other </w:t>
      </w:r>
      <w:r w:rsidRPr="00786660">
        <w:rPr>
          <w:rFonts w:ascii="Times New Roman" w:hAnsi="Times New Roman" w:cs="Times New Roman"/>
          <w:sz w:val="24"/>
          <w:szCs w:val="24"/>
          <w:lang w:val="en-US" w:bidi="th-TH"/>
        </w:rPr>
        <w:t xml:space="preserve">person the property of such </w:t>
      </w:r>
      <w:proofErr w:type="gramStart"/>
      <w:r w:rsidRPr="00786660">
        <w:rPr>
          <w:rFonts w:ascii="Times New Roman" w:hAnsi="Times New Roman" w:cs="Times New Roman"/>
          <w:sz w:val="24"/>
          <w:szCs w:val="24"/>
          <w:lang w:val="en-US" w:bidi="th-TH"/>
        </w:rPr>
        <w:t>juristic</w:t>
      </w:r>
      <w:proofErr w:type="gramEnd"/>
      <w:r w:rsidRPr="00786660">
        <w:rPr>
          <w:rFonts w:ascii="Times New Roman" w:hAnsi="Times New Roman" w:cs="Times New Roman"/>
          <w:sz w:val="24"/>
          <w:szCs w:val="24"/>
          <w:lang w:val="en-US" w:bidi="th-TH"/>
        </w:rPr>
        <w:t xml:space="preserve"> person; or</w:t>
      </w:r>
    </w:p>
    <w:p w14:paraId="06AFF182" w14:textId="77777777"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(2)</w:t>
      </w:r>
      <w:r w:rsidRPr="00786660">
        <w:rPr>
          <w:rFonts w:ascii="Times New Roman" w:hAnsi="Times New Roman" w:cs="Times New Roman"/>
          <w:sz w:val="24"/>
          <w:szCs w:val="24"/>
          <w:lang w:val="en-US" w:bidi="th-TH"/>
        </w:rPr>
        <w:tab/>
        <w:t xml:space="preserve">maliciously creates a false debt for such </w:t>
      </w:r>
      <w:proofErr w:type="gramStart"/>
      <w:r w:rsidRPr="00786660">
        <w:rPr>
          <w:rFonts w:ascii="Times New Roman" w:hAnsi="Times New Roman" w:cs="Times New Roman"/>
          <w:sz w:val="24"/>
          <w:szCs w:val="24"/>
          <w:lang w:val="en-US" w:bidi="th-TH"/>
        </w:rPr>
        <w:t>juristic</w:t>
      </w:r>
      <w:proofErr w:type="gramEnd"/>
      <w:r w:rsidRPr="00786660">
        <w:rPr>
          <w:rFonts w:ascii="Times New Roman" w:hAnsi="Times New Roman" w:cs="Times New Roman"/>
          <w:sz w:val="24"/>
          <w:szCs w:val="24"/>
          <w:lang w:val="en-US" w:bidi="th-TH"/>
        </w:rPr>
        <w:t xml:space="preserve"> </w:t>
      </w:r>
      <w:proofErr w:type="gramStart"/>
      <w:r w:rsidRPr="00786660">
        <w:rPr>
          <w:rFonts w:ascii="Times New Roman" w:hAnsi="Times New Roman" w:cs="Times New Roman"/>
          <w:sz w:val="24"/>
          <w:szCs w:val="24"/>
          <w:lang w:val="en-US" w:bidi="th-TH"/>
        </w:rPr>
        <w:t>person;</w:t>
      </w:r>
      <w:proofErr w:type="gramEnd"/>
    </w:p>
    <w:p w14:paraId="26D0AB5F" w14:textId="77777777"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 xml:space="preserve">If such action is done to prevent </w:t>
      </w:r>
      <w:r w:rsidR="007722E4" w:rsidRPr="00786660">
        <w:rPr>
          <w:rFonts w:ascii="Times New Roman" w:hAnsi="Times New Roman" w:cs="Times New Roman"/>
          <w:sz w:val="24"/>
          <w:szCs w:val="24"/>
          <w:lang w:val="en-US" w:bidi="th-TH"/>
        </w:rPr>
        <w:t xml:space="preserve">such </w:t>
      </w:r>
      <w:proofErr w:type="gramStart"/>
      <w:r w:rsidRPr="00786660">
        <w:rPr>
          <w:rFonts w:ascii="Times New Roman" w:hAnsi="Times New Roman" w:cs="Times New Roman"/>
          <w:sz w:val="24"/>
          <w:szCs w:val="24"/>
          <w:lang w:val="en-US" w:bidi="th-TH"/>
        </w:rPr>
        <w:t>creditor</w:t>
      </w:r>
      <w:proofErr w:type="gramEnd"/>
      <w:r w:rsidRPr="00786660">
        <w:rPr>
          <w:rFonts w:ascii="Times New Roman" w:hAnsi="Times New Roman" w:cs="Times New Roman"/>
          <w:sz w:val="24"/>
          <w:szCs w:val="24"/>
          <w:lang w:val="en-US" w:bidi="th-TH"/>
        </w:rPr>
        <w:t xml:space="preserve"> from receiving</w:t>
      </w:r>
      <w:r w:rsidR="007722E4" w:rsidRPr="00786660">
        <w:rPr>
          <w:rFonts w:ascii="Times New Roman" w:hAnsi="Times New Roman" w:cs="Times New Roman"/>
          <w:sz w:val="24"/>
          <w:szCs w:val="24"/>
          <w:lang w:val="en-US" w:bidi="th-TH"/>
        </w:rPr>
        <w:t xml:space="preserve"> the</w:t>
      </w:r>
      <w:r w:rsidRPr="00786660">
        <w:rPr>
          <w:rFonts w:ascii="Times New Roman" w:hAnsi="Times New Roman" w:cs="Times New Roman"/>
          <w:sz w:val="24"/>
          <w:szCs w:val="24"/>
          <w:lang w:val="en-US" w:bidi="th-TH"/>
        </w:rPr>
        <w:t xml:space="preserve"> </w:t>
      </w:r>
      <w:r w:rsidR="007722E4" w:rsidRPr="00786660">
        <w:rPr>
          <w:rFonts w:ascii="Times New Roman" w:hAnsi="Times New Roman" w:cs="Times New Roman"/>
          <w:sz w:val="24"/>
          <w:szCs w:val="24"/>
          <w:lang w:val="en-US" w:bidi="th-TH"/>
        </w:rPr>
        <w:t>re</w:t>
      </w:r>
      <w:r w:rsidRPr="00786660">
        <w:rPr>
          <w:rFonts w:ascii="Times New Roman" w:hAnsi="Times New Roman" w:cs="Times New Roman"/>
          <w:sz w:val="24"/>
          <w:szCs w:val="24"/>
          <w:lang w:val="en-US" w:bidi="th-TH"/>
        </w:rPr>
        <w:t xml:space="preserve">payment in full or in part, </w:t>
      </w:r>
      <w:proofErr w:type="gramStart"/>
      <w:r w:rsidRPr="00786660">
        <w:rPr>
          <w:rFonts w:ascii="Times New Roman" w:hAnsi="Times New Roman" w:cs="Times New Roman"/>
          <w:sz w:val="24"/>
          <w:szCs w:val="24"/>
          <w:lang w:val="en-US" w:bidi="th-TH"/>
        </w:rPr>
        <w:t>shall</w:t>
      </w:r>
      <w:proofErr w:type="gramEnd"/>
      <w:r w:rsidRPr="00786660">
        <w:rPr>
          <w:rFonts w:ascii="Times New Roman" w:hAnsi="Times New Roman" w:cs="Times New Roman"/>
          <w:sz w:val="24"/>
          <w:szCs w:val="24"/>
          <w:lang w:val="en-US" w:bidi="th-TH"/>
        </w:rPr>
        <w:t xml:space="preserve"> be liable to imprisonment for a term of five to ten years and a fine of five hundred thousand </w:t>
      </w:r>
      <w:r w:rsidR="007722E4" w:rsidRPr="00786660">
        <w:rPr>
          <w:rFonts w:ascii="Times New Roman" w:hAnsi="Times New Roman" w:cs="Times New Roman"/>
          <w:sz w:val="24"/>
          <w:szCs w:val="24"/>
          <w:lang w:val="en-US" w:bidi="th-TH"/>
        </w:rPr>
        <w:t>B</w:t>
      </w:r>
      <w:r w:rsidRPr="00786660">
        <w:rPr>
          <w:rFonts w:ascii="Times New Roman" w:hAnsi="Times New Roman" w:cs="Times New Roman"/>
          <w:sz w:val="24"/>
          <w:szCs w:val="24"/>
          <w:lang w:val="en-US" w:bidi="th-TH"/>
        </w:rPr>
        <w:t xml:space="preserve">aht to one million </w:t>
      </w:r>
      <w:r w:rsidR="007722E4" w:rsidRPr="00786660">
        <w:rPr>
          <w:rFonts w:ascii="Times New Roman" w:hAnsi="Times New Roman" w:cs="Times New Roman"/>
          <w:sz w:val="24"/>
          <w:szCs w:val="24"/>
          <w:lang w:val="en-US" w:bidi="th-TH"/>
        </w:rPr>
        <w:t>Baht</w:t>
      </w:r>
      <w:r w:rsidRPr="00786660">
        <w:rPr>
          <w:rFonts w:ascii="Times New Roman" w:hAnsi="Times New Roman" w:cs="Times New Roman"/>
          <w:sz w:val="24"/>
          <w:szCs w:val="24"/>
          <w:lang w:val="en-US" w:bidi="th-TH"/>
        </w:rPr>
        <w:t>.</w:t>
      </w:r>
    </w:p>
    <w:p w14:paraId="2E4B1642" w14:textId="65A10189"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b/>
          <w:bCs/>
          <w:sz w:val="24"/>
          <w:szCs w:val="24"/>
          <w:lang w:val="en-US" w:bidi="th-TH"/>
        </w:rPr>
        <w:t>Section 87</w:t>
      </w:r>
      <w:r w:rsidRPr="00786660">
        <w:rPr>
          <w:rFonts w:ascii="Times New Roman" w:hAnsi="Times New Roman" w:cs="Times New Roman"/>
          <w:b/>
          <w:bCs/>
          <w:sz w:val="24"/>
          <w:szCs w:val="24"/>
          <w:lang w:val="en-US" w:bidi="th-TH"/>
        </w:rPr>
        <w:tab/>
      </w:r>
      <w:r w:rsidRPr="00786660">
        <w:rPr>
          <w:rFonts w:ascii="Times New Roman" w:hAnsi="Times New Roman" w:cs="Times New Roman"/>
          <w:sz w:val="24"/>
          <w:szCs w:val="24"/>
          <w:lang w:val="en-US" w:bidi="th-TH"/>
        </w:rPr>
        <w:t xml:space="preserve">Any director, manager or person responsible for the operation of </w:t>
      </w:r>
      <w:r w:rsidR="005D12B2">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any juristic person under Section 89, who acts or omits to act in order to obtain unlawful gains for</w:t>
      </w:r>
      <w:r w:rsidR="007722E4" w:rsidRPr="00786660">
        <w:rPr>
          <w:rFonts w:ascii="Times New Roman" w:hAnsi="Times New Roman" w:cs="Times New Roman"/>
          <w:sz w:val="24"/>
          <w:szCs w:val="24"/>
          <w:lang w:val="en-US" w:bidi="th-TH"/>
        </w:rPr>
        <w:t xml:space="preserve"> his or her </w:t>
      </w:r>
      <w:r w:rsidR="00FA1590" w:rsidRPr="00786660">
        <w:rPr>
          <w:rFonts w:ascii="Times New Roman" w:hAnsi="Times New Roman" w:cs="Times New Roman"/>
          <w:sz w:val="24"/>
          <w:szCs w:val="24"/>
          <w:lang w:val="en-US" w:bidi="th-TH"/>
        </w:rPr>
        <w:t xml:space="preserve">own </w:t>
      </w:r>
      <w:r w:rsidR="007722E4" w:rsidRPr="00786660">
        <w:rPr>
          <w:rFonts w:ascii="Times New Roman" w:hAnsi="Times New Roman" w:cs="Times New Roman"/>
          <w:sz w:val="24"/>
          <w:szCs w:val="24"/>
          <w:lang w:val="en-US" w:bidi="th-TH"/>
        </w:rPr>
        <w:t>benefit</w:t>
      </w:r>
      <w:r w:rsidRPr="00786660">
        <w:rPr>
          <w:rFonts w:ascii="Times New Roman" w:hAnsi="Times New Roman" w:cs="Times New Roman"/>
          <w:sz w:val="24"/>
          <w:szCs w:val="24"/>
          <w:lang w:val="en-US" w:bidi="th-TH"/>
        </w:rPr>
        <w:t xml:space="preserve"> or </w:t>
      </w:r>
      <w:r w:rsidR="007722E4" w:rsidRPr="00786660">
        <w:rPr>
          <w:rFonts w:ascii="Times New Roman" w:hAnsi="Times New Roman" w:cs="Times New Roman"/>
          <w:sz w:val="24"/>
          <w:szCs w:val="24"/>
          <w:lang w:val="en-US" w:bidi="th-TH"/>
        </w:rPr>
        <w:t xml:space="preserve">for the benefit of any </w:t>
      </w:r>
      <w:r w:rsidRPr="00786660">
        <w:rPr>
          <w:rFonts w:ascii="Times New Roman" w:hAnsi="Times New Roman" w:cs="Times New Roman"/>
          <w:sz w:val="24"/>
          <w:szCs w:val="24"/>
          <w:lang w:val="en-US" w:bidi="th-TH"/>
        </w:rPr>
        <w:t xml:space="preserve">other person and causes damage to such juristic person, shall be liable to imprisonment for a term of five to ten years and </w:t>
      </w:r>
      <w:r w:rsidR="005D12B2">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a fine of five hundred thousand </w:t>
      </w:r>
      <w:r w:rsidR="007722E4" w:rsidRPr="00786660">
        <w:rPr>
          <w:rFonts w:ascii="Times New Roman" w:hAnsi="Times New Roman" w:cs="Times New Roman"/>
          <w:sz w:val="24"/>
          <w:szCs w:val="24"/>
          <w:lang w:val="en-US" w:bidi="th-TH"/>
        </w:rPr>
        <w:t>B</w:t>
      </w:r>
      <w:r w:rsidRPr="00786660">
        <w:rPr>
          <w:rFonts w:ascii="Times New Roman" w:hAnsi="Times New Roman" w:cs="Times New Roman"/>
          <w:sz w:val="24"/>
          <w:szCs w:val="24"/>
          <w:lang w:val="en-US" w:bidi="th-TH"/>
        </w:rPr>
        <w:t xml:space="preserve">aht to one million </w:t>
      </w:r>
      <w:r w:rsidR="007722E4" w:rsidRPr="00786660">
        <w:rPr>
          <w:rFonts w:ascii="Times New Roman" w:hAnsi="Times New Roman" w:cs="Times New Roman"/>
          <w:sz w:val="24"/>
          <w:szCs w:val="24"/>
          <w:lang w:val="en-US" w:bidi="th-TH"/>
        </w:rPr>
        <w:t>B</w:t>
      </w:r>
      <w:r w:rsidRPr="00786660">
        <w:rPr>
          <w:rFonts w:ascii="Times New Roman" w:hAnsi="Times New Roman" w:cs="Times New Roman"/>
          <w:sz w:val="24"/>
          <w:szCs w:val="24"/>
          <w:lang w:val="en-US" w:bidi="th-TH"/>
        </w:rPr>
        <w:t>aht.</w:t>
      </w:r>
    </w:p>
    <w:p w14:paraId="11A1A50A" w14:textId="6CC4CF17"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b/>
          <w:bCs/>
          <w:sz w:val="24"/>
          <w:szCs w:val="24"/>
          <w:lang w:val="en-US" w:bidi="th-TH"/>
        </w:rPr>
        <w:t>Section 88</w:t>
      </w:r>
      <w:r w:rsidRPr="00786660">
        <w:rPr>
          <w:rFonts w:ascii="Times New Roman" w:hAnsi="Times New Roman" w:cs="Times New Roman"/>
          <w:b/>
          <w:bCs/>
          <w:sz w:val="24"/>
          <w:szCs w:val="24"/>
          <w:lang w:val="en-US" w:bidi="th-TH"/>
        </w:rPr>
        <w:tab/>
      </w:r>
      <w:r w:rsidRPr="00786660">
        <w:rPr>
          <w:rFonts w:ascii="Times New Roman" w:hAnsi="Times New Roman" w:cs="Times New Roman"/>
          <w:sz w:val="24"/>
          <w:szCs w:val="24"/>
          <w:lang w:val="en-US" w:bidi="th-TH"/>
        </w:rPr>
        <w:t xml:space="preserve">Any director, manager or person responsible for the operation of </w:t>
      </w:r>
      <w:r w:rsidR="005D12B2">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any juristic person under Section 89, who commits or permits another to act so as to:</w:t>
      </w:r>
    </w:p>
    <w:p w14:paraId="014539EB" w14:textId="77777777"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(1)</w:t>
      </w:r>
      <w:r w:rsidRPr="00786660">
        <w:rPr>
          <w:rFonts w:ascii="Times New Roman" w:hAnsi="Times New Roman" w:cs="Times New Roman"/>
          <w:sz w:val="24"/>
          <w:szCs w:val="24"/>
          <w:lang w:val="en-US" w:bidi="th-TH"/>
        </w:rPr>
        <w:tab/>
        <w:t>damage, destroy, alter, abridge or falsify accounts or documents or collateral of such juristic person or related to such juristic person;</w:t>
      </w:r>
    </w:p>
    <w:p w14:paraId="57CB9235" w14:textId="77777777"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(2)</w:t>
      </w:r>
      <w:r w:rsidRPr="00786660">
        <w:rPr>
          <w:rFonts w:ascii="Times New Roman" w:hAnsi="Times New Roman" w:cs="Times New Roman"/>
          <w:sz w:val="24"/>
          <w:szCs w:val="24"/>
          <w:lang w:val="en-US" w:bidi="th-TH"/>
        </w:rPr>
        <w:tab/>
        <w:t xml:space="preserve">make false entries or fail to enter any material statement in the accounts or documents of such </w:t>
      </w:r>
      <w:proofErr w:type="gramStart"/>
      <w:r w:rsidRPr="00786660">
        <w:rPr>
          <w:rFonts w:ascii="Times New Roman" w:hAnsi="Times New Roman" w:cs="Times New Roman"/>
          <w:sz w:val="24"/>
          <w:szCs w:val="24"/>
          <w:lang w:val="en-US" w:bidi="th-TH"/>
        </w:rPr>
        <w:t>juristic</w:t>
      </w:r>
      <w:proofErr w:type="gramEnd"/>
      <w:r w:rsidRPr="00786660">
        <w:rPr>
          <w:rFonts w:ascii="Times New Roman" w:hAnsi="Times New Roman" w:cs="Times New Roman"/>
          <w:sz w:val="24"/>
          <w:szCs w:val="24"/>
          <w:lang w:val="en-US" w:bidi="th-TH"/>
        </w:rPr>
        <w:t xml:space="preserve"> person or related to such </w:t>
      </w:r>
      <w:proofErr w:type="gramStart"/>
      <w:r w:rsidRPr="00786660">
        <w:rPr>
          <w:rFonts w:ascii="Times New Roman" w:hAnsi="Times New Roman" w:cs="Times New Roman"/>
          <w:sz w:val="24"/>
          <w:szCs w:val="24"/>
          <w:lang w:val="en-US" w:bidi="th-TH"/>
        </w:rPr>
        <w:t>juristic</w:t>
      </w:r>
      <w:proofErr w:type="gramEnd"/>
      <w:r w:rsidRPr="00786660">
        <w:rPr>
          <w:rFonts w:ascii="Times New Roman" w:hAnsi="Times New Roman" w:cs="Times New Roman"/>
          <w:sz w:val="24"/>
          <w:szCs w:val="24"/>
          <w:lang w:val="en-US" w:bidi="th-TH"/>
        </w:rPr>
        <w:t xml:space="preserve"> person; or</w:t>
      </w:r>
    </w:p>
    <w:p w14:paraId="37B4F10B" w14:textId="77777777"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(3)</w:t>
      </w:r>
      <w:r w:rsidRPr="00786660">
        <w:rPr>
          <w:rFonts w:ascii="Times New Roman" w:hAnsi="Times New Roman" w:cs="Times New Roman"/>
          <w:sz w:val="24"/>
          <w:szCs w:val="24"/>
          <w:lang w:val="en-US" w:bidi="th-TH"/>
        </w:rPr>
        <w:tab/>
        <w:t>keep incomplete, incorrect, out-of-date, or inaccurate accounts;</w:t>
      </w:r>
    </w:p>
    <w:p w14:paraId="3390069E" w14:textId="22B9A4FF" w:rsidR="00540BAF" w:rsidRPr="00786660" w:rsidRDefault="00C90450"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i</w:t>
      </w:r>
      <w:r w:rsidR="00540BAF" w:rsidRPr="00786660">
        <w:rPr>
          <w:rFonts w:ascii="Times New Roman" w:hAnsi="Times New Roman" w:cs="Times New Roman"/>
          <w:sz w:val="24"/>
          <w:szCs w:val="24"/>
          <w:lang w:val="en-US" w:bidi="th-TH"/>
        </w:rPr>
        <w:t xml:space="preserve">f such action is done or permitted to be done to deceitfully deprive the juristic person or investors of digital tokens of their rightful benefit or to deceive any person, </w:t>
      </w:r>
      <w:r w:rsidR="005D12B2">
        <w:rPr>
          <w:rFonts w:ascii="Times New Roman" w:hAnsi="Times New Roman" w:cs="Times New Roman"/>
          <w:sz w:val="24"/>
          <w:szCs w:val="24"/>
          <w:lang w:val="en-US" w:bidi="th-TH"/>
        </w:rPr>
        <w:br/>
      </w:r>
      <w:r w:rsidR="00540BAF" w:rsidRPr="00786660">
        <w:rPr>
          <w:rFonts w:ascii="Times New Roman" w:hAnsi="Times New Roman" w:cs="Times New Roman"/>
          <w:sz w:val="24"/>
          <w:szCs w:val="24"/>
          <w:lang w:val="en-US" w:bidi="th-TH"/>
        </w:rPr>
        <w:t xml:space="preserve">shall be liable to imprisonment of five to ten years and a fine of five hundred thousand </w:t>
      </w:r>
      <w:r w:rsidR="00CA442A" w:rsidRPr="00786660">
        <w:rPr>
          <w:rFonts w:ascii="Times New Roman" w:hAnsi="Times New Roman" w:cs="Times New Roman"/>
          <w:sz w:val="24"/>
          <w:szCs w:val="24"/>
          <w:lang w:val="en-US" w:bidi="th-TH"/>
        </w:rPr>
        <w:t xml:space="preserve">Baht </w:t>
      </w:r>
      <w:r w:rsidR="00540BAF" w:rsidRPr="00786660">
        <w:rPr>
          <w:rFonts w:ascii="Times New Roman" w:hAnsi="Times New Roman" w:cs="Times New Roman"/>
          <w:sz w:val="24"/>
          <w:szCs w:val="24"/>
          <w:lang w:val="en-US" w:bidi="th-TH"/>
        </w:rPr>
        <w:t xml:space="preserve">to one million </w:t>
      </w:r>
      <w:r w:rsidR="00CA442A" w:rsidRPr="00786660">
        <w:rPr>
          <w:rFonts w:ascii="Times New Roman" w:hAnsi="Times New Roman" w:cs="Times New Roman"/>
          <w:sz w:val="24"/>
          <w:szCs w:val="24"/>
          <w:lang w:val="en-US" w:bidi="th-TH"/>
        </w:rPr>
        <w:t>Baht</w:t>
      </w:r>
      <w:r w:rsidR="00540BAF" w:rsidRPr="00786660">
        <w:rPr>
          <w:rFonts w:ascii="Times New Roman" w:hAnsi="Times New Roman" w:cs="Times New Roman"/>
          <w:sz w:val="24"/>
          <w:szCs w:val="24"/>
          <w:lang w:val="en-US" w:bidi="th-TH"/>
        </w:rPr>
        <w:t>.</w:t>
      </w:r>
    </w:p>
    <w:p w14:paraId="375AAA26" w14:textId="55499BE4"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b/>
          <w:bCs/>
          <w:sz w:val="24"/>
          <w:szCs w:val="24"/>
          <w:lang w:val="en-US" w:bidi="th-TH"/>
        </w:rPr>
        <w:t>Section 89</w:t>
      </w:r>
      <w:r w:rsidRPr="00786660">
        <w:rPr>
          <w:rFonts w:ascii="Times New Roman" w:hAnsi="Times New Roman" w:cs="Times New Roman"/>
          <w:b/>
          <w:bCs/>
          <w:sz w:val="24"/>
          <w:szCs w:val="24"/>
          <w:lang w:val="en-US" w:bidi="th-TH"/>
        </w:rPr>
        <w:tab/>
      </w:r>
      <w:r w:rsidRPr="00786660">
        <w:rPr>
          <w:rFonts w:ascii="Times New Roman" w:hAnsi="Times New Roman" w:cs="Times New Roman"/>
          <w:sz w:val="24"/>
          <w:szCs w:val="24"/>
          <w:lang w:val="en-US" w:bidi="th-TH"/>
        </w:rPr>
        <w:t>Juristic person under Section 82, Section 83, Section 84, Section 85, Section 86, Section 87 and Section 88 shall mean the juristic persons as follows:</w:t>
      </w:r>
    </w:p>
    <w:p w14:paraId="2C3E49F9" w14:textId="77777777"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(1)</w:t>
      </w:r>
      <w:r w:rsidRPr="00786660">
        <w:rPr>
          <w:rFonts w:ascii="Times New Roman" w:hAnsi="Times New Roman" w:cs="Times New Roman"/>
          <w:sz w:val="24"/>
          <w:szCs w:val="24"/>
          <w:lang w:val="en-US" w:bidi="th-TH"/>
        </w:rPr>
        <w:tab/>
        <w:t xml:space="preserve">a limited company or public limited company </w:t>
      </w:r>
      <w:r w:rsidR="00911461" w:rsidRPr="00786660">
        <w:rPr>
          <w:rFonts w:ascii="Times New Roman" w:hAnsi="Times New Roman" w:cs="Times New Roman"/>
          <w:sz w:val="24"/>
          <w:szCs w:val="24"/>
          <w:lang w:val="en-US" w:bidi="th-TH"/>
        </w:rPr>
        <w:t xml:space="preserve">which obtains </w:t>
      </w:r>
      <w:proofErr w:type="gramStart"/>
      <w:r w:rsidR="00911461" w:rsidRPr="00786660">
        <w:rPr>
          <w:rFonts w:ascii="Times New Roman" w:hAnsi="Times New Roman" w:cs="Times New Roman"/>
          <w:sz w:val="24"/>
          <w:szCs w:val="24"/>
          <w:lang w:val="en-US" w:bidi="th-TH"/>
        </w:rPr>
        <w:t xml:space="preserve">an </w:t>
      </w:r>
      <w:r w:rsidRPr="00786660">
        <w:rPr>
          <w:rFonts w:ascii="Times New Roman" w:hAnsi="Times New Roman" w:cs="Times New Roman"/>
          <w:sz w:val="24"/>
          <w:szCs w:val="24"/>
          <w:lang w:val="en-US" w:bidi="th-TH"/>
        </w:rPr>
        <w:t>approv</w:t>
      </w:r>
      <w:r w:rsidR="00911461" w:rsidRPr="00786660">
        <w:rPr>
          <w:rFonts w:ascii="Times New Roman" w:hAnsi="Times New Roman" w:cs="Times New Roman"/>
          <w:sz w:val="24"/>
          <w:szCs w:val="24"/>
          <w:lang w:val="en-US" w:bidi="th-TH"/>
        </w:rPr>
        <w:t>al</w:t>
      </w:r>
      <w:proofErr w:type="gramEnd"/>
      <w:r w:rsidRPr="00786660">
        <w:rPr>
          <w:rFonts w:ascii="Times New Roman" w:hAnsi="Times New Roman" w:cs="Times New Roman"/>
          <w:sz w:val="24"/>
          <w:szCs w:val="24"/>
          <w:lang w:val="en-US" w:bidi="th-TH"/>
        </w:rPr>
        <w:t xml:space="preserve"> </w:t>
      </w:r>
      <w:r w:rsidR="00911461" w:rsidRPr="00786660">
        <w:rPr>
          <w:rFonts w:ascii="Times New Roman" w:hAnsi="Times New Roman" w:cs="Times New Roman"/>
          <w:sz w:val="24"/>
          <w:szCs w:val="24"/>
          <w:lang w:val="en-US" w:bidi="th-TH"/>
        </w:rPr>
        <w:t xml:space="preserve">from </w:t>
      </w:r>
      <w:r w:rsidRPr="00786660">
        <w:rPr>
          <w:rFonts w:ascii="Times New Roman" w:hAnsi="Times New Roman" w:cs="Times New Roman"/>
          <w:sz w:val="24"/>
          <w:szCs w:val="24"/>
          <w:lang w:val="en-US" w:bidi="th-TH"/>
        </w:rPr>
        <w:t xml:space="preserve">the SEC Office under the first paragraph or the second paragraph of Section 17 to offer digital </w:t>
      </w:r>
      <w:proofErr w:type="gramStart"/>
      <w:r w:rsidRPr="00786660">
        <w:rPr>
          <w:rFonts w:ascii="Times New Roman" w:hAnsi="Times New Roman" w:cs="Times New Roman"/>
          <w:sz w:val="24"/>
          <w:szCs w:val="24"/>
          <w:lang w:val="en-US" w:bidi="th-TH"/>
        </w:rPr>
        <w:t>tokens;</w:t>
      </w:r>
      <w:proofErr w:type="gramEnd"/>
    </w:p>
    <w:p w14:paraId="6CA8AAF3" w14:textId="46FB8408"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(2)</w:t>
      </w:r>
      <w:r w:rsidRPr="00786660">
        <w:rPr>
          <w:rFonts w:ascii="Times New Roman" w:hAnsi="Times New Roman" w:cs="Times New Roman"/>
          <w:sz w:val="24"/>
          <w:szCs w:val="24"/>
          <w:lang w:val="en-US" w:bidi="th-TH"/>
        </w:rPr>
        <w:tab/>
        <w:t xml:space="preserve">a digital token </w:t>
      </w:r>
      <w:r w:rsidR="00CA442A" w:rsidRPr="00786660">
        <w:rPr>
          <w:rFonts w:ascii="Times New Roman" w:hAnsi="Times New Roman" w:cs="Times New Roman"/>
          <w:sz w:val="24"/>
          <w:szCs w:val="24"/>
          <w:lang w:val="en-US" w:bidi="th-TH"/>
        </w:rPr>
        <w:t>portal service</w:t>
      </w:r>
      <w:r w:rsidRPr="00786660">
        <w:rPr>
          <w:rFonts w:ascii="Times New Roman" w:hAnsi="Times New Roman" w:cs="Times New Roman"/>
          <w:sz w:val="24"/>
          <w:szCs w:val="24"/>
          <w:lang w:val="en-US" w:bidi="th-TH"/>
        </w:rPr>
        <w:t xml:space="preserve"> provider </w:t>
      </w:r>
      <w:r w:rsidR="00911461" w:rsidRPr="00786660">
        <w:rPr>
          <w:rFonts w:ascii="Times New Roman" w:hAnsi="Times New Roman" w:cs="Times New Roman"/>
          <w:sz w:val="24"/>
          <w:szCs w:val="24"/>
          <w:lang w:val="en-US" w:bidi="th-TH"/>
        </w:rPr>
        <w:t>which obtains a licence issued</w:t>
      </w:r>
      <w:r w:rsidRPr="00786660">
        <w:rPr>
          <w:rFonts w:ascii="Times New Roman" w:hAnsi="Times New Roman" w:cs="Times New Roman"/>
          <w:sz w:val="24"/>
          <w:szCs w:val="24"/>
          <w:lang w:val="en-US" w:bidi="th-TH"/>
        </w:rPr>
        <w:t xml:space="preserve"> by </w:t>
      </w:r>
      <w:r w:rsidR="005D12B2">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the SEC in accordance with the first paragraph of Section 19;</w:t>
      </w:r>
    </w:p>
    <w:p w14:paraId="1DB30FC9" w14:textId="53370F1F"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(3)</w:t>
      </w:r>
      <w:r w:rsidRPr="00786660">
        <w:rPr>
          <w:rFonts w:ascii="Times New Roman" w:hAnsi="Times New Roman" w:cs="Times New Roman"/>
          <w:sz w:val="24"/>
          <w:szCs w:val="24"/>
          <w:lang w:val="en-US" w:bidi="th-TH"/>
        </w:rPr>
        <w:tab/>
        <w:t xml:space="preserve">a digital asset business operator </w:t>
      </w:r>
      <w:r w:rsidR="00911461" w:rsidRPr="00786660">
        <w:rPr>
          <w:rFonts w:ascii="Times New Roman" w:hAnsi="Times New Roman" w:cs="Times New Roman"/>
          <w:sz w:val="24"/>
          <w:szCs w:val="24"/>
          <w:lang w:val="en-US" w:bidi="th-TH"/>
        </w:rPr>
        <w:t>which obtains a licence issued</w:t>
      </w:r>
      <w:r w:rsidRPr="00786660">
        <w:rPr>
          <w:rFonts w:ascii="Times New Roman" w:hAnsi="Times New Roman" w:cs="Times New Roman"/>
          <w:sz w:val="24"/>
          <w:szCs w:val="24"/>
          <w:lang w:val="en-US" w:bidi="th-TH"/>
        </w:rPr>
        <w:t xml:space="preserve"> by </w:t>
      </w:r>
      <w:r w:rsidR="003E1B95">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the Minister in accordance with the first paragraph of Section 26.</w:t>
      </w:r>
    </w:p>
    <w:p w14:paraId="79714DE2" w14:textId="03EE6175"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b/>
          <w:bCs/>
          <w:sz w:val="24"/>
          <w:szCs w:val="24"/>
          <w:lang w:val="en-US" w:bidi="th-TH"/>
        </w:rPr>
        <w:t>Section 90</w:t>
      </w:r>
      <w:r w:rsidRPr="00786660">
        <w:rPr>
          <w:rFonts w:ascii="Times New Roman" w:hAnsi="Times New Roman" w:cs="Times New Roman"/>
          <w:b/>
          <w:bCs/>
          <w:sz w:val="24"/>
          <w:szCs w:val="24"/>
          <w:lang w:val="en-US" w:bidi="th-TH"/>
        </w:rPr>
        <w:tab/>
      </w:r>
      <w:r w:rsidRPr="00786660">
        <w:rPr>
          <w:rFonts w:ascii="Times New Roman" w:hAnsi="Times New Roman" w:cs="Times New Roman"/>
          <w:sz w:val="24"/>
          <w:szCs w:val="24"/>
          <w:lang w:val="en-US" w:bidi="th-TH"/>
        </w:rPr>
        <w:t xml:space="preserve">Any person who causes </w:t>
      </w:r>
      <w:r w:rsidR="00911461" w:rsidRPr="00786660">
        <w:rPr>
          <w:rFonts w:ascii="Times New Roman" w:hAnsi="Times New Roman" w:cs="Times New Roman"/>
          <w:sz w:val="24"/>
          <w:szCs w:val="24"/>
          <w:lang w:val="en-US" w:bidi="th-TH"/>
        </w:rPr>
        <w:t xml:space="preserve">any other </w:t>
      </w:r>
      <w:r w:rsidRPr="00786660">
        <w:rPr>
          <w:rFonts w:ascii="Times New Roman" w:hAnsi="Times New Roman" w:cs="Times New Roman"/>
          <w:sz w:val="24"/>
          <w:szCs w:val="24"/>
          <w:lang w:val="en-US" w:bidi="th-TH"/>
        </w:rPr>
        <w:t xml:space="preserve">person to commit </w:t>
      </w:r>
      <w:r w:rsidR="00660F83" w:rsidRPr="00786660">
        <w:rPr>
          <w:rFonts w:ascii="Times New Roman" w:hAnsi="Times New Roman" w:cs="Times New Roman"/>
          <w:sz w:val="24"/>
          <w:szCs w:val="24"/>
          <w:lang w:val="en-US" w:bidi="th-TH"/>
        </w:rPr>
        <w:t xml:space="preserve">the </w:t>
      </w:r>
      <w:r w:rsidRPr="00786660">
        <w:rPr>
          <w:rFonts w:ascii="Times New Roman" w:hAnsi="Times New Roman" w:cs="Times New Roman"/>
          <w:sz w:val="24"/>
          <w:szCs w:val="24"/>
          <w:lang w:val="en-US" w:bidi="th-TH"/>
        </w:rPr>
        <w:t xml:space="preserve">offence </w:t>
      </w:r>
      <w:r w:rsidR="00660F83" w:rsidRPr="00786660">
        <w:rPr>
          <w:rFonts w:ascii="Times New Roman" w:hAnsi="Times New Roman" w:cs="Times New Roman"/>
          <w:sz w:val="24"/>
          <w:szCs w:val="24"/>
          <w:lang w:val="en-US" w:bidi="th-TH"/>
        </w:rPr>
        <w:t>pursuant to</w:t>
      </w:r>
      <w:r w:rsidRPr="00786660">
        <w:rPr>
          <w:rFonts w:ascii="Times New Roman" w:hAnsi="Times New Roman" w:cs="Times New Roman"/>
          <w:sz w:val="24"/>
          <w:szCs w:val="24"/>
          <w:lang w:val="en-US" w:bidi="th-TH"/>
        </w:rPr>
        <w:t xml:space="preserve"> Section 82, Section 83, Section 84, Section 85, Section 86, Section 87 </w:t>
      </w:r>
      <w:r w:rsidR="003E1B95">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or Section 88, whether by instruction, order, threat, </w:t>
      </w:r>
      <w:r w:rsidR="00C90450" w:rsidRPr="00786660">
        <w:rPr>
          <w:rFonts w:ascii="Times New Roman" w:hAnsi="Times New Roman" w:cs="Times New Roman"/>
          <w:sz w:val="24"/>
          <w:szCs w:val="24"/>
          <w:lang w:val="en-US" w:bidi="th-TH"/>
        </w:rPr>
        <w:t xml:space="preserve">engagement </w:t>
      </w:r>
      <w:r w:rsidRPr="00786660">
        <w:rPr>
          <w:rFonts w:ascii="Times New Roman" w:hAnsi="Times New Roman" w:cs="Times New Roman"/>
          <w:sz w:val="24"/>
          <w:szCs w:val="24"/>
          <w:lang w:val="en-US" w:bidi="th-TH"/>
        </w:rPr>
        <w:t>or by any other means, shall be liable to the penalties as provided for such offences.</w:t>
      </w:r>
    </w:p>
    <w:p w14:paraId="0AC5DC54" w14:textId="6B1D80FF" w:rsidR="00540BAF" w:rsidRPr="00786660" w:rsidRDefault="00540BAF" w:rsidP="00786660">
      <w:pPr>
        <w:pStyle w:val="Body"/>
        <w:ind w:firstLine="680"/>
        <w:jc w:val="thaiDistribute"/>
        <w:rPr>
          <w:rFonts w:ascii="Times New Roman" w:hAnsi="Times New Roman" w:cs="Times New Roman"/>
          <w:spacing w:val="-2"/>
          <w:sz w:val="24"/>
          <w:szCs w:val="24"/>
          <w:lang w:val="en-US" w:bidi="th-TH"/>
        </w:rPr>
      </w:pPr>
      <w:r w:rsidRPr="00786660">
        <w:rPr>
          <w:rFonts w:ascii="Times New Roman" w:hAnsi="Times New Roman" w:cs="Times New Roman"/>
          <w:b/>
          <w:bCs/>
          <w:spacing w:val="-2"/>
          <w:sz w:val="24"/>
          <w:szCs w:val="24"/>
          <w:lang w:val="en-US" w:bidi="th-TH"/>
        </w:rPr>
        <w:lastRenderedPageBreak/>
        <w:t>Section 91</w:t>
      </w:r>
      <w:r w:rsidRPr="00786660">
        <w:rPr>
          <w:rFonts w:ascii="Times New Roman" w:hAnsi="Times New Roman" w:cs="Times New Roman"/>
          <w:b/>
          <w:bCs/>
          <w:spacing w:val="-2"/>
          <w:sz w:val="24"/>
          <w:szCs w:val="24"/>
          <w:lang w:val="en-US" w:bidi="th-TH"/>
        </w:rPr>
        <w:tab/>
      </w:r>
      <w:r w:rsidRPr="00786660">
        <w:rPr>
          <w:rFonts w:ascii="Times New Roman" w:hAnsi="Times New Roman" w:cs="Times New Roman"/>
          <w:spacing w:val="-2"/>
          <w:sz w:val="24"/>
          <w:szCs w:val="24"/>
          <w:lang w:val="en-US" w:bidi="th-TH"/>
        </w:rPr>
        <w:t>Any person who act</w:t>
      </w:r>
      <w:r w:rsidR="00660F83" w:rsidRPr="00786660">
        <w:rPr>
          <w:rFonts w:ascii="Times New Roman" w:hAnsi="Times New Roman" w:cs="Times New Roman"/>
          <w:spacing w:val="-2"/>
          <w:sz w:val="24"/>
          <w:szCs w:val="24"/>
          <w:lang w:val="en-US" w:bidi="th-TH"/>
        </w:rPr>
        <w:t>s in any manner</w:t>
      </w:r>
      <w:r w:rsidRPr="00786660">
        <w:rPr>
          <w:rFonts w:ascii="Times New Roman" w:hAnsi="Times New Roman" w:cs="Times New Roman"/>
          <w:spacing w:val="-2"/>
          <w:sz w:val="24"/>
          <w:szCs w:val="24"/>
          <w:lang w:val="en-US" w:bidi="th-TH"/>
        </w:rPr>
        <w:t xml:space="preserve"> to assist or facilitate </w:t>
      </w:r>
      <w:r w:rsidR="00660F83" w:rsidRPr="00786660">
        <w:rPr>
          <w:rFonts w:ascii="Times New Roman" w:hAnsi="Times New Roman" w:cs="Times New Roman"/>
          <w:spacing w:val="-2"/>
          <w:sz w:val="24"/>
          <w:szCs w:val="24"/>
          <w:lang w:val="en-US" w:bidi="th-TH"/>
        </w:rPr>
        <w:t>any other</w:t>
      </w:r>
      <w:r w:rsidRPr="00786660">
        <w:rPr>
          <w:rFonts w:ascii="Times New Roman" w:hAnsi="Times New Roman" w:cs="Times New Roman"/>
          <w:spacing w:val="-2"/>
          <w:sz w:val="24"/>
          <w:szCs w:val="24"/>
          <w:lang w:val="en-US" w:bidi="th-TH"/>
        </w:rPr>
        <w:t xml:space="preserve"> person to commit </w:t>
      </w:r>
      <w:r w:rsidR="00660F83" w:rsidRPr="00786660">
        <w:rPr>
          <w:rFonts w:ascii="Times New Roman" w:hAnsi="Times New Roman" w:cs="Times New Roman"/>
          <w:spacing w:val="-2"/>
          <w:sz w:val="24"/>
          <w:szCs w:val="24"/>
          <w:lang w:val="en-US" w:bidi="th-TH"/>
        </w:rPr>
        <w:t xml:space="preserve">the </w:t>
      </w:r>
      <w:r w:rsidRPr="00786660">
        <w:rPr>
          <w:rFonts w:ascii="Times New Roman" w:hAnsi="Times New Roman" w:cs="Times New Roman"/>
          <w:spacing w:val="-2"/>
          <w:sz w:val="24"/>
          <w:szCs w:val="24"/>
          <w:lang w:val="en-US" w:bidi="th-TH"/>
        </w:rPr>
        <w:t xml:space="preserve">offence </w:t>
      </w:r>
      <w:r w:rsidR="00660F83" w:rsidRPr="00786660">
        <w:rPr>
          <w:rFonts w:ascii="Times New Roman" w:hAnsi="Times New Roman" w:cs="Times New Roman"/>
          <w:spacing w:val="-2"/>
          <w:sz w:val="24"/>
          <w:szCs w:val="24"/>
          <w:lang w:val="en-US" w:bidi="th-TH"/>
        </w:rPr>
        <w:t>pursuant to</w:t>
      </w:r>
      <w:r w:rsidRPr="00786660">
        <w:rPr>
          <w:rFonts w:ascii="Times New Roman" w:hAnsi="Times New Roman" w:cs="Times New Roman"/>
          <w:spacing w:val="-2"/>
          <w:sz w:val="24"/>
          <w:szCs w:val="24"/>
          <w:lang w:val="en-US" w:bidi="th-TH"/>
        </w:rPr>
        <w:t xml:space="preserve"> Section 82, Section 83, Section 84, Section 85, Section 86, Section 87 or Section 88, whether before or during the commission of </w:t>
      </w:r>
      <w:r w:rsidR="003E1B95">
        <w:rPr>
          <w:rFonts w:ascii="Times New Roman" w:hAnsi="Times New Roman" w:cs="Times New Roman"/>
          <w:spacing w:val="-2"/>
          <w:sz w:val="24"/>
          <w:szCs w:val="24"/>
          <w:lang w:val="en-US" w:bidi="th-TH"/>
        </w:rPr>
        <w:br/>
      </w:r>
      <w:r w:rsidRPr="00786660">
        <w:rPr>
          <w:rFonts w:ascii="Times New Roman" w:hAnsi="Times New Roman" w:cs="Times New Roman"/>
          <w:spacing w:val="-2"/>
          <w:sz w:val="24"/>
          <w:szCs w:val="24"/>
          <w:lang w:val="en-US" w:bidi="th-TH"/>
        </w:rPr>
        <w:t>such offence, shall be liable to the penalties as provided for such offences, unless the person is not aware of such assistance or facilitation.</w:t>
      </w:r>
    </w:p>
    <w:p w14:paraId="63A2347E" w14:textId="65EA9904"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b/>
          <w:bCs/>
          <w:sz w:val="24"/>
          <w:szCs w:val="24"/>
          <w:lang w:val="en-US" w:bidi="th-TH"/>
        </w:rPr>
        <w:t>Section 92</w:t>
      </w:r>
      <w:r w:rsidRPr="00786660">
        <w:rPr>
          <w:rFonts w:ascii="Times New Roman" w:hAnsi="Times New Roman" w:cs="Times New Roman"/>
          <w:b/>
          <w:bCs/>
          <w:sz w:val="24"/>
          <w:szCs w:val="24"/>
          <w:lang w:val="en-US" w:bidi="th-TH"/>
        </w:rPr>
        <w:tab/>
      </w:r>
      <w:r w:rsidRPr="00786660">
        <w:rPr>
          <w:rFonts w:ascii="Times New Roman" w:hAnsi="Times New Roman" w:cs="Times New Roman"/>
          <w:sz w:val="24"/>
          <w:szCs w:val="24"/>
          <w:lang w:val="en-US" w:bidi="th-TH"/>
        </w:rPr>
        <w:t>Any person</w:t>
      </w:r>
      <w:r w:rsidR="00C90450" w:rsidRPr="00786660">
        <w:rPr>
          <w:rFonts w:ascii="Times New Roman" w:hAnsi="Times New Roman" w:cs="Times New Roman"/>
          <w:sz w:val="24"/>
          <w:szCs w:val="24"/>
          <w:lang w:val="en-US" w:bidi="th-TH"/>
        </w:rPr>
        <w:t xml:space="preserve"> who</w:t>
      </w:r>
      <w:r w:rsidRPr="00786660">
        <w:rPr>
          <w:rFonts w:ascii="Times New Roman" w:hAnsi="Times New Roman" w:cs="Times New Roman"/>
          <w:sz w:val="24"/>
          <w:szCs w:val="24"/>
          <w:lang w:val="en-US" w:bidi="th-TH"/>
        </w:rPr>
        <w:t xml:space="preserve">, in the performance of duty </w:t>
      </w:r>
      <w:r w:rsidR="00AC6E26" w:rsidRPr="00786660">
        <w:rPr>
          <w:rFonts w:ascii="Times New Roman" w:hAnsi="Times New Roman" w:cs="Times New Roman"/>
          <w:sz w:val="24"/>
          <w:szCs w:val="24"/>
          <w:lang w:val="en-US" w:bidi="th-TH"/>
        </w:rPr>
        <w:t xml:space="preserve">and </w:t>
      </w:r>
      <w:r w:rsidR="00C90450" w:rsidRPr="00786660">
        <w:rPr>
          <w:rFonts w:ascii="Times New Roman" w:hAnsi="Times New Roman" w:cs="Times New Roman"/>
          <w:sz w:val="24"/>
          <w:szCs w:val="24"/>
          <w:lang w:val="en-US" w:bidi="th-TH"/>
        </w:rPr>
        <w:t xml:space="preserve">the exercise of </w:t>
      </w:r>
      <w:r w:rsidRPr="00786660">
        <w:rPr>
          <w:rFonts w:ascii="Times New Roman" w:hAnsi="Times New Roman" w:cs="Times New Roman"/>
          <w:sz w:val="24"/>
          <w:szCs w:val="24"/>
          <w:lang w:val="en-US" w:bidi="th-TH"/>
        </w:rPr>
        <w:t xml:space="preserve">powers </w:t>
      </w:r>
      <w:r w:rsidR="00C90450" w:rsidRPr="00786660">
        <w:rPr>
          <w:rFonts w:ascii="Times New Roman" w:hAnsi="Times New Roman" w:cs="Times New Roman"/>
          <w:sz w:val="24"/>
          <w:szCs w:val="24"/>
          <w:lang w:val="en-US" w:bidi="th-TH"/>
        </w:rPr>
        <w:t>under</w:t>
      </w:r>
      <w:r w:rsidRPr="00786660">
        <w:rPr>
          <w:rFonts w:ascii="Times New Roman" w:hAnsi="Times New Roman" w:cs="Times New Roman"/>
          <w:sz w:val="24"/>
          <w:szCs w:val="24"/>
          <w:lang w:val="en-US" w:bidi="th-TH"/>
        </w:rPr>
        <w:t xml:space="preserve"> this Emergency Decree or in the performance of duty to assist </w:t>
      </w:r>
      <w:r w:rsidR="006944DC" w:rsidRPr="00786660">
        <w:rPr>
          <w:rFonts w:ascii="Times New Roman" w:hAnsi="Times New Roman" w:cs="Times New Roman"/>
          <w:sz w:val="24"/>
          <w:szCs w:val="24"/>
          <w:lang w:val="en-US" w:bidi="th-TH"/>
        </w:rPr>
        <w:t>any other</w:t>
      </w:r>
      <w:r w:rsidRPr="00786660">
        <w:rPr>
          <w:rFonts w:ascii="Times New Roman" w:hAnsi="Times New Roman" w:cs="Times New Roman"/>
          <w:sz w:val="24"/>
          <w:szCs w:val="24"/>
          <w:lang w:val="en-US" w:bidi="th-TH"/>
        </w:rPr>
        <w:t xml:space="preserve"> person </w:t>
      </w:r>
      <w:r w:rsidR="00C90450" w:rsidRPr="00786660">
        <w:rPr>
          <w:rFonts w:ascii="Times New Roman" w:hAnsi="Times New Roman" w:cs="Times New Roman"/>
          <w:sz w:val="24"/>
          <w:szCs w:val="24"/>
          <w:lang w:val="en-US" w:bidi="th-TH"/>
        </w:rPr>
        <w:t xml:space="preserve">to perform duty </w:t>
      </w:r>
      <w:r w:rsidR="00A12E9C" w:rsidRPr="00786660">
        <w:rPr>
          <w:rFonts w:ascii="Times New Roman" w:hAnsi="Times New Roman" w:cs="Times New Roman"/>
          <w:sz w:val="24"/>
          <w:szCs w:val="24"/>
          <w:lang w:val="en-US" w:bidi="th-TH"/>
        </w:rPr>
        <w:t xml:space="preserve">and </w:t>
      </w:r>
      <w:r w:rsidR="00C90450" w:rsidRPr="00786660">
        <w:rPr>
          <w:rFonts w:ascii="Times New Roman" w:hAnsi="Times New Roman" w:cs="Times New Roman"/>
          <w:sz w:val="24"/>
          <w:szCs w:val="24"/>
          <w:lang w:val="en-US" w:bidi="th-TH"/>
        </w:rPr>
        <w:t xml:space="preserve">exercise power </w:t>
      </w:r>
      <w:r w:rsidRPr="00786660">
        <w:rPr>
          <w:rFonts w:ascii="Times New Roman" w:hAnsi="Times New Roman" w:cs="Times New Roman"/>
          <w:sz w:val="24"/>
          <w:szCs w:val="24"/>
          <w:lang w:val="en-US" w:bidi="th-TH"/>
        </w:rPr>
        <w:t xml:space="preserve">under this Emergency Decree, having acquired confidential information of any person which, under normal circumstances, should not be disclosed, discloses such information to </w:t>
      </w:r>
      <w:r w:rsidR="006944DC" w:rsidRPr="00786660">
        <w:rPr>
          <w:rFonts w:ascii="Times New Roman" w:hAnsi="Times New Roman" w:cs="Times New Roman"/>
          <w:sz w:val="24"/>
          <w:szCs w:val="24"/>
          <w:lang w:val="en-US" w:bidi="th-TH"/>
        </w:rPr>
        <w:t xml:space="preserve">any other </w:t>
      </w:r>
      <w:r w:rsidRPr="00786660">
        <w:rPr>
          <w:rFonts w:ascii="Times New Roman" w:hAnsi="Times New Roman" w:cs="Times New Roman"/>
          <w:sz w:val="24"/>
          <w:szCs w:val="24"/>
          <w:lang w:val="en-US" w:bidi="th-TH"/>
        </w:rPr>
        <w:t xml:space="preserve">person, shall be liable to imprisonment for a term not exceeding one year or a fine not exceeding one hundred thousand </w:t>
      </w:r>
      <w:r w:rsidR="006944DC" w:rsidRPr="00786660">
        <w:rPr>
          <w:rFonts w:ascii="Times New Roman" w:hAnsi="Times New Roman" w:cs="Times New Roman"/>
          <w:sz w:val="24"/>
          <w:szCs w:val="24"/>
          <w:lang w:val="en-US" w:bidi="th-TH"/>
        </w:rPr>
        <w:t>Baht</w:t>
      </w:r>
      <w:r w:rsidRPr="00786660">
        <w:rPr>
          <w:rFonts w:ascii="Times New Roman" w:hAnsi="Times New Roman" w:cs="Times New Roman"/>
          <w:sz w:val="24"/>
          <w:szCs w:val="24"/>
          <w:lang w:val="en-US" w:bidi="th-TH"/>
        </w:rPr>
        <w:t xml:space="preserve">, </w:t>
      </w:r>
      <w:r w:rsidR="003E1B95">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or to both.</w:t>
      </w:r>
    </w:p>
    <w:p w14:paraId="60C4A588" w14:textId="77777777"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The provisions of the first paragraph shall not apply to disclosure in the following cases:</w:t>
      </w:r>
    </w:p>
    <w:p w14:paraId="730F317D" w14:textId="77777777"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(1)</w:t>
      </w:r>
      <w:r w:rsidRPr="00786660">
        <w:rPr>
          <w:rFonts w:ascii="Times New Roman" w:hAnsi="Times New Roman" w:cs="Times New Roman"/>
          <w:sz w:val="24"/>
          <w:szCs w:val="24"/>
          <w:lang w:val="en-US" w:bidi="th-TH"/>
        </w:rPr>
        <w:tab/>
        <w:t>disclosure in the performance of his</w:t>
      </w:r>
      <w:r w:rsidR="00C90450" w:rsidRPr="00786660">
        <w:rPr>
          <w:rFonts w:ascii="Times New Roman" w:hAnsi="Times New Roman" w:cs="Times New Roman"/>
          <w:sz w:val="24"/>
          <w:szCs w:val="24"/>
          <w:lang w:val="en-US" w:bidi="th-TH"/>
        </w:rPr>
        <w:t xml:space="preserve"> or her</w:t>
      </w:r>
      <w:r w:rsidRPr="00786660">
        <w:rPr>
          <w:rFonts w:ascii="Times New Roman" w:hAnsi="Times New Roman" w:cs="Times New Roman"/>
          <w:sz w:val="24"/>
          <w:szCs w:val="24"/>
          <w:lang w:val="en-US" w:bidi="th-TH"/>
        </w:rPr>
        <w:t xml:space="preserve"> duty;</w:t>
      </w:r>
    </w:p>
    <w:p w14:paraId="28EA7582" w14:textId="77777777"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(2)</w:t>
      </w:r>
      <w:r w:rsidRPr="00786660">
        <w:rPr>
          <w:rFonts w:ascii="Times New Roman" w:hAnsi="Times New Roman" w:cs="Times New Roman"/>
          <w:sz w:val="24"/>
          <w:szCs w:val="24"/>
          <w:lang w:val="en-US" w:bidi="th-TH"/>
        </w:rPr>
        <w:tab/>
        <w:t>disclosure for the purpose of investigation or trial;</w:t>
      </w:r>
    </w:p>
    <w:p w14:paraId="45AAC1AF" w14:textId="77777777"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(3)</w:t>
      </w:r>
      <w:r w:rsidRPr="00786660">
        <w:rPr>
          <w:rFonts w:ascii="Times New Roman" w:hAnsi="Times New Roman" w:cs="Times New Roman"/>
          <w:sz w:val="24"/>
          <w:szCs w:val="24"/>
          <w:lang w:val="en-US" w:bidi="th-TH"/>
        </w:rPr>
        <w:tab/>
        <w:t>disclosure relating to the commission of offences under this Emergency Decree;</w:t>
      </w:r>
    </w:p>
    <w:p w14:paraId="42D53F06" w14:textId="77777777"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(4)</w:t>
      </w:r>
      <w:r w:rsidRPr="00786660">
        <w:rPr>
          <w:rFonts w:ascii="Times New Roman" w:hAnsi="Times New Roman" w:cs="Times New Roman"/>
          <w:sz w:val="24"/>
          <w:szCs w:val="24"/>
          <w:lang w:val="en-US" w:bidi="th-TH"/>
        </w:rPr>
        <w:tab/>
        <w:t>disclosure for the purpose of rectifying the condition or operation of a digital asset business operator;</w:t>
      </w:r>
    </w:p>
    <w:p w14:paraId="09DFAAF7" w14:textId="77777777"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(5)</w:t>
      </w:r>
      <w:r w:rsidRPr="00786660">
        <w:rPr>
          <w:rFonts w:ascii="Times New Roman" w:hAnsi="Times New Roman" w:cs="Times New Roman"/>
          <w:sz w:val="24"/>
          <w:szCs w:val="24"/>
          <w:lang w:val="en-US" w:bidi="th-TH"/>
        </w:rPr>
        <w:tab/>
        <w:t>disclosure to an auditor of any juristic persons under this Emergency Decree;</w:t>
      </w:r>
    </w:p>
    <w:p w14:paraId="64AE7AC7" w14:textId="77777777"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(6)</w:t>
      </w:r>
      <w:r w:rsidRPr="00786660">
        <w:rPr>
          <w:rFonts w:ascii="Times New Roman" w:hAnsi="Times New Roman" w:cs="Times New Roman"/>
          <w:sz w:val="24"/>
          <w:szCs w:val="24"/>
          <w:lang w:val="en-US" w:bidi="th-TH"/>
        </w:rPr>
        <w:tab/>
        <w:t xml:space="preserve">disclosure to governmental agencies, state agencies, domestic and foreign agencies which are responsible for the supervision of the money market, the capital market, digital assets, auditors, goods or variables </w:t>
      </w:r>
      <w:r w:rsidR="007F45F1" w:rsidRPr="00786660">
        <w:rPr>
          <w:rFonts w:ascii="Times New Roman" w:hAnsi="Times New Roman" w:cs="Times New Roman"/>
          <w:sz w:val="24"/>
          <w:szCs w:val="24"/>
          <w:lang w:val="en-US" w:bidi="th-TH"/>
        </w:rPr>
        <w:t xml:space="preserve">underlying </w:t>
      </w:r>
      <w:r w:rsidRPr="00786660">
        <w:rPr>
          <w:rFonts w:ascii="Times New Roman" w:hAnsi="Times New Roman" w:cs="Times New Roman"/>
          <w:sz w:val="24"/>
          <w:szCs w:val="24"/>
          <w:lang w:val="en-US" w:bidi="th-TH"/>
        </w:rPr>
        <w:t>derivatives contracts under the laws governing derivatives, or</w:t>
      </w:r>
      <w:r w:rsidR="007F45F1" w:rsidRPr="00786660">
        <w:rPr>
          <w:rFonts w:ascii="Times New Roman" w:hAnsi="Times New Roman" w:cs="Times New Roman"/>
          <w:sz w:val="24"/>
          <w:szCs w:val="24"/>
          <w:lang w:val="en-US" w:bidi="th-TH"/>
        </w:rPr>
        <w:t xml:space="preserve"> any</w:t>
      </w:r>
      <w:r w:rsidRPr="00786660">
        <w:rPr>
          <w:rFonts w:ascii="Times New Roman" w:hAnsi="Times New Roman" w:cs="Times New Roman"/>
          <w:sz w:val="24"/>
          <w:szCs w:val="24"/>
          <w:lang w:val="en-US" w:bidi="th-TH"/>
        </w:rPr>
        <w:t xml:space="preserve"> other </w:t>
      </w:r>
      <w:r w:rsidR="005F51C4" w:rsidRPr="00786660">
        <w:rPr>
          <w:rFonts w:ascii="Times New Roman" w:hAnsi="Times New Roman" w:cs="Times New Roman"/>
          <w:sz w:val="24"/>
          <w:szCs w:val="24"/>
          <w:lang w:val="en-US" w:bidi="th-TH"/>
        </w:rPr>
        <w:t>authority</w:t>
      </w:r>
      <w:r w:rsidRPr="00786660">
        <w:rPr>
          <w:rFonts w:ascii="Times New Roman" w:hAnsi="Times New Roman" w:cs="Times New Roman"/>
          <w:sz w:val="24"/>
          <w:szCs w:val="24"/>
          <w:lang w:val="en-US" w:bidi="th-TH"/>
        </w:rPr>
        <w:t xml:space="preserve"> as specified by the Minister;</w:t>
      </w:r>
    </w:p>
    <w:p w14:paraId="14A91536" w14:textId="77777777"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(7)</w:t>
      </w:r>
      <w:r w:rsidRPr="00786660">
        <w:rPr>
          <w:rFonts w:ascii="Times New Roman" w:hAnsi="Times New Roman" w:cs="Times New Roman"/>
          <w:sz w:val="24"/>
          <w:szCs w:val="24"/>
          <w:lang w:val="en-US" w:bidi="th-TH"/>
        </w:rPr>
        <w:tab/>
        <w:t xml:space="preserve">disclosure </w:t>
      </w:r>
      <w:r w:rsidR="00BD0580" w:rsidRPr="00786660">
        <w:rPr>
          <w:rFonts w:ascii="Times New Roman" w:hAnsi="Times New Roman" w:cs="Times New Roman"/>
          <w:sz w:val="24"/>
          <w:szCs w:val="24"/>
          <w:lang w:val="en-US" w:bidi="th-TH"/>
        </w:rPr>
        <w:t xml:space="preserve">with </w:t>
      </w:r>
      <w:r w:rsidRPr="00786660">
        <w:rPr>
          <w:rFonts w:ascii="Times New Roman" w:hAnsi="Times New Roman" w:cs="Times New Roman"/>
          <w:sz w:val="24"/>
          <w:szCs w:val="24"/>
          <w:lang w:val="en-US" w:bidi="th-TH"/>
        </w:rPr>
        <w:t>written consent of such person.</w:t>
      </w:r>
    </w:p>
    <w:p w14:paraId="359F8831" w14:textId="73FD1B52"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b/>
          <w:bCs/>
          <w:sz w:val="24"/>
          <w:szCs w:val="24"/>
          <w:lang w:val="en-US" w:bidi="th-TH"/>
        </w:rPr>
        <w:t>Section 93</w:t>
      </w:r>
      <w:r w:rsidRPr="00786660">
        <w:rPr>
          <w:rFonts w:ascii="Times New Roman" w:hAnsi="Times New Roman" w:cs="Times New Roman"/>
          <w:b/>
          <w:bCs/>
          <w:sz w:val="24"/>
          <w:szCs w:val="24"/>
          <w:lang w:val="en-US" w:bidi="th-TH"/>
        </w:rPr>
        <w:tab/>
      </w:r>
      <w:r w:rsidRPr="00786660">
        <w:rPr>
          <w:rFonts w:ascii="Times New Roman" w:hAnsi="Times New Roman" w:cs="Times New Roman"/>
          <w:sz w:val="24"/>
          <w:szCs w:val="24"/>
          <w:lang w:val="en-US" w:bidi="th-TH"/>
        </w:rPr>
        <w:t>Any person</w:t>
      </w:r>
      <w:r w:rsidR="007F45F1" w:rsidRPr="00786660">
        <w:rPr>
          <w:rFonts w:ascii="Times New Roman" w:hAnsi="Times New Roman" w:cs="Times New Roman"/>
          <w:sz w:val="24"/>
          <w:szCs w:val="24"/>
          <w:lang w:val="en-US" w:bidi="th-TH"/>
        </w:rPr>
        <w:t xml:space="preserve"> who</w:t>
      </w:r>
      <w:r w:rsidRPr="00786660">
        <w:rPr>
          <w:rFonts w:ascii="Times New Roman" w:hAnsi="Times New Roman" w:cs="Times New Roman"/>
          <w:sz w:val="24"/>
          <w:szCs w:val="24"/>
          <w:lang w:val="en-US" w:bidi="th-TH"/>
        </w:rPr>
        <w:t xml:space="preserve">, </w:t>
      </w:r>
      <w:r w:rsidR="00A87AE4" w:rsidRPr="00786660">
        <w:rPr>
          <w:rFonts w:ascii="Times New Roman" w:hAnsi="Times New Roman" w:cs="Times New Roman"/>
          <w:sz w:val="24"/>
          <w:szCs w:val="24"/>
          <w:lang w:val="en-US" w:bidi="th-TH"/>
        </w:rPr>
        <w:t>in capacity of</w:t>
      </w:r>
      <w:r w:rsidRPr="00786660">
        <w:rPr>
          <w:rFonts w:ascii="Times New Roman" w:hAnsi="Times New Roman" w:cs="Times New Roman"/>
          <w:sz w:val="24"/>
          <w:szCs w:val="24"/>
          <w:lang w:val="en-US" w:bidi="th-TH"/>
        </w:rPr>
        <w:t xml:space="preserve"> a director, manager, </w:t>
      </w:r>
      <w:r w:rsidR="007F45F1" w:rsidRPr="00786660">
        <w:rPr>
          <w:rFonts w:ascii="Times New Roman" w:hAnsi="Times New Roman" w:cs="Times New Roman"/>
          <w:sz w:val="24"/>
          <w:szCs w:val="24"/>
          <w:lang w:val="en-US" w:bidi="th-TH"/>
        </w:rPr>
        <w:t xml:space="preserve">staff member </w:t>
      </w:r>
      <w:r w:rsidR="00894E1A">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or employee of a digital asset business operator, having acquired confidential information of the digital asset business operator, </w:t>
      </w:r>
      <w:r w:rsidR="007F45F1" w:rsidRPr="00786660">
        <w:rPr>
          <w:rFonts w:ascii="Times New Roman" w:hAnsi="Times New Roman" w:cs="Times New Roman"/>
          <w:sz w:val="24"/>
          <w:szCs w:val="24"/>
          <w:lang w:val="en-US" w:bidi="th-TH"/>
        </w:rPr>
        <w:t xml:space="preserve">and </w:t>
      </w:r>
      <w:r w:rsidRPr="00786660">
        <w:rPr>
          <w:rFonts w:ascii="Times New Roman" w:hAnsi="Times New Roman" w:cs="Times New Roman"/>
          <w:sz w:val="24"/>
          <w:szCs w:val="24"/>
          <w:lang w:val="en-US" w:bidi="th-TH"/>
        </w:rPr>
        <w:t>discloses such information in a manner</w:t>
      </w:r>
      <w:r w:rsidRPr="00786660">
        <w:rPr>
          <w:rFonts w:ascii="Times New Roman" w:hAnsi="Times New Roman" w:cs="Times New Roman"/>
          <w:sz w:val="24"/>
          <w:szCs w:val="24"/>
          <w:cs/>
          <w:lang w:val="en-US" w:bidi="th-TH"/>
        </w:rPr>
        <w:t xml:space="preserve"> </w:t>
      </w:r>
      <w:r w:rsidRPr="00786660">
        <w:rPr>
          <w:rFonts w:ascii="Times New Roman" w:hAnsi="Times New Roman" w:cs="Times New Roman"/>
          <w:sz w:val="24"/>
          <w:szCs w:val="24"/>
          <w:lang w:val="en-US" w:bidi="th-TH"/>
        </w:rPr>
        <w:t xml:space="preserve">that </w:t>
      </w:r>
      <w:r w:rsidR="00894E1A">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is likely to cause damage to </w:t>
      </w:r>
      <w:r w:rsidR="007F45F1" w:rsidRPr="00786660">
        <w:rPr>
          <w:rFonts w:ascii="Times New Roman" w:hAnsi="Times New Roman" w:cs="Times New Roman"/>
          <w:sz w:val="24"/>
          <w:szCs w:val="24"/>
          <w:lang w:val="en-US" w:bidi="th-TH"/>
        </w:rPr>
        <w:t xml:space="preserve">any </w:t>
      </w:r>
      <w:r w:rsidRPr="00786660">
        <w:rPr>
          <w:rFonts w:ascii="Times New Roman" w:hAnsi="Times New Roman" w:cs="Times New Roman"/>
          <w:sz w:val="24"/>
          <w:szCs w:val="24"/>
          <w:lang w:val="en-US" w:bidi="th-TH"/>
        </w:rPr>
        <w:t xml:space="preserve">other person or the public, shall be liable to imprisonment for a term not exceeding one year </w:t>
      </w:r>
      <w:r w:rsidR="00230F1C" w:rsidRPr="00786660">
        <w:rPr>
          <w:rFonts w:ascii="Times New Roman" w:hAnsi="Times New Roman" w:cs="Times New Roman"/>
          <w:sz w:val="24"/>
          <w:szCs w:val="24"/>
          <w:lang w:val="en-US" w:bidi="th-TH"/>
        </w:rPr>
        <w:t xml:space="preserve">or </w:t>
      </w:r>
      <w:r w:rsidRPr="00786660">
        <w:rPr>
          <w:rFonts w:ascii="Times New Roman" w:hAnsi="Times New Roman" w:cs="Times New Roman"/>
          <w:sz w:val="24"/>
          <w:szCs w:val="24"/>
          <w:lang w:val="en-US" w:bidi="th-TH"/>
        </w:rPr>
        <w:t xml:space="preserve">a fine not exceeding one hundred thousand </w:t>
      </w:r>
      <w:r w:rsidR="007F45F1" w:rsidRPr="00786660">
        <w:rPr>
          <w:rFonts w:ascii="Times New Roman" w:hAnsi="Times New Roman" w:cs="Times New Roman"/>
          <w:sz w:val="24"/>
          <w:szCs w:val="24"/>
          <w:lang w:val="en-US" w:bidi="th-TH"/>
        </w:rPr>
        <w:t>B</w:t>
      </w:r>
      <w:r w:rsidRPr="00786660">
        <w:rPr>
          <w:rFonts w:ascii="Times New Roman" w:hAnsi="Times New Roman" w:cs="Times New Roman"/>
          <w:sz w:val="24"/>
          <w:szCs w:val="24"/>
          <w:lang w:val="en-US" w:bidi="th-TH"/>
        </w:rPr>
        <w:t xml:space="preserve">aht, </w:t>
      </w:r>
      <w:r w:rsidR="00894E1A">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or </w:t>
      </w:r>
      <w:r w:rsidR="005F51C4" w:rsidRPr="00786660">
        <w:rPr>
          <w:rFonts w:ascii="Times New Roman" w:hAnsi="Times New Roman" w:cs="Times New Roman"/>
          <w:sz w:val="24"/>
          <w:szCs w:val="24"/>
          <w:lang w:val="en-US" w:bidi="th-TH"/>
        </w:rPr>
        <w:t xml:space="preserve">to </w:t>
      </w:r>
      <w:r w:rsidRPr="00786660">
        <w:rPr>
          <w:rFonts w:ascii="Times New Roman" w:hAnsi="Times New Roman" w:cs="Times New Roman"/>
          <w:sz w:val="24"/>
          <w:szCs w:val="24"/>
          <w:lang w:val="en-US" w:bidi="th-TH"/>
        </w:rPr>
        <w:t>both.</w:t>
      </w:r>
    </w:p>
    <w:p w14:paraId="443895E5" w14:textId="77777777"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The provisions of the first paragraph shall not apply to disclosure in the cases under the second paragraph of Section 92.</w:t>
      </w:r>
    </w:p>
    <w:p w14:paraId="49DB40B7" w14:textId="500E1612"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b/>
          <w:bCs/>
          <w:sz w:val="24"/>
          <w:szCs w:val="24"/>
          <w:lang w:val="en-US" w:bidi="th-TH"/>
        </w:rPr>
        <w:t>Section 94</w:t>
      </w:r>
      <w:r w:rsidRPr="00786660">
        <w:rPr>
          <w:rFonts w:ascii="Times New Roman" w:hAnsi="Times New Roman" w:cs="Times New Roman"/>
          <w:b/>
          <w:bCs/>
          <w:sz w:val="24"/>
          <w:szCs w:val="24"/>
          <w:lang w:val="en-US" w:bidi="th-TH"/>
        </w:rPr>
        <w:tab/>
      </w:r>
      <w:r w:rsidRPr="00786660">
        <w:rPr>
          <w:rFonts w:ascii="Times New Roman" w:hAnsi="Times New Roman" w:cs="Times New Roman"/>
          <w:sz w:val="24"/>
          <w:szCs w:val="24"/>
          <w:lang w:val="en-US" w:bidi="th-TH"/>
        </w:rPr>
        <w:t xml:space="preserve">If the offender is a juristic person </w:t>
      </w:r>
      <w:r w:rsidR="00074A1D" w:rsidRPr="00786660">
        <w:rPr>
          <w:rFonts w:ascii="Times New Roman" w:hAnsi="Times New Roman" w:cs="Times New Roman"/>
          <w:sz w:val="24"/>
          <w:szCs w:val="24"/>
          <w:lang w:val="en-US" w:bidi="th-TH"/>
        </w:rPr>
        <w:t xml:space="preserve">where </w:t>
      </w:r>
      <w:r w:rsidRPr="00786660">
        <w:rPr>
          <w:rFonts w:ascii="Times New Roman" w:hAnsi="Times New Roman" w:cs="Times New Roman"/>
          <w:sz w:val="24"/>
          <w:szCs w:val="24"/>
          <w:lang w:val="en-US" w:bidi="th-TH"/>
        </w:rPr>
        <w:t xml:space="preserve">the offence </w:t>
      </w:r>
      <w:r w:rsidR="008479A2" w:rsidRPr="00786660">
        <w:rPr>
          <w:rFonts w:ascii="Times New Roman" w:hAnsi="Times New Roman" w:cs="Times New Roman"/>
          <w:sz w:val="24"/>
          <w:szCs w:val="24"/>
          <w:lang w:val="en-US" w:bidi="th-TH"/>
        </w:rPr>
        <w:t>committed</w:t>
      </w:r>
      <w:r w:rsidR="00074A1D" w:rsidRPr="00786660">
        <w:rPr>
          <w:rFonts w:ascii="Times New Roman" w:hAnsi="Times New Roman" w:cs="Times New Roman"/>
          <w:sz w:val="24"/>
          <w:szCs w:val="24"/>
          <w:lang w:val="en-US" w:bidi="th-TH"/>
        </w:rPr>
        <w:t xml:space="preserve"> </w:t>
      </w:r>
      <w:r w:rsidRPr="00786660">
        <w:rPr>
          <w:rFonts w:ascii="Times New Roman" w:hAnsi="Times New Roman" w:cs="Times New Roman"/>
          <w:sz w:val="24"/>
          <w:szCs w:val="24"/>
          <w:lang w:val="en-US" w:bidi="th-TH"/>
        </w:rPr>
        <w:t xml:space="preserve">is </w:t>
      </w:r>
      <w:r w:rsidR="00894E1A">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the result of an order or an action of director, manager or any </w:t>
      </w:r>
      <w:r w:rsidR="00074A1D" w:rsidRPr="00786660">
        <w:rPr>
          <w:rFonts w:ascii="Times New Roman" w:hAnsi="Times New Roman" w:cs="Times New Roman"/>
          <w:sz w:val="24"/>
          <w:szCs w:val="24"/>
          <w:lang w:val="en-US" w:bidi="th-TH"/>
        </w:rPr>
        <w:t xml:space="preserve">other </w:t>
      </w:r>
      <w:r w:rsidRPr="00786660">
        <w:rPr>
          <w:rFonts w:ascii="Times New Roman" w:hAnsi="Times New Roman" w:cs="Times New Roman"/>
          <w:sz w:val="24"/>
          <w:szCs w:val="24"/>
          <w:lang w:val="en-US" w:bidi="th-TH"/>
        </w:rPr>
        <w:t xml:space="preserve">person responsible for </w:t>
      </w:r>
      <w:r w:rsidRPr="00786660">
        <w:rPr>
          <w:rFonts w:ascii="Times New Roman" w:hAnsi="Times New Roman" w:cs="Times New Roman"/>
          <w:sz w:val="24"/>
          <w:szCs w:val="24"/>
          <w:lang w:val="en-US" w:bidi="th-TH"/>
        </w:rPr>
        <w:lastRenderedPageBreak/>
        <w:t>the operation of such juristic person, or if such person</w:t>
      </w:r>
      <w:r w:rsidR="00074A1D" w:rsidRPr="00786660">
        <w:rPr>
          <w:rFonts w:ascii="Times New Roman" w:hAnsi="Times New Roman" w:cs="Times New Roman"/>
          <w:sz w:val="24"/>
          <w:szCs w:val="24"/>
          <w:lang w:val="en-US" w:bidi="th-TH"/>
        </w:rPr>
        <w:t>,</w:t>
      </w:r>
      <w:r w:rsidRPr="00786660">
        <w:rPr>
          <w:rFonts w:ascii="Times New Roman" w:hAnsi="Times New Roman" w:cs="Times New Roman"/>
          <w:sz w:val="24"/>
          <w:szCs w:val="24"/>
          <w:lang w:val="en-US" w:bidi="th-TH"/>
        </w:rPr>
        <w:t xml:space="preserve"> ha</w:t>
      </w:r>
      <w:r w:rsidR="00074A1D" w:rsidRPr="00786660">
        <w:rPr>
          <w:rFonts w:ascii="Times New Roman" w:hAnsi="Times New Roman" w:cs="Times New Roman"/>
          <w:sz w:val="24"/>
          <w:szCs w:val="24"/>
          <w:lang w:val="en-US" w:bidi="th-TH"/>
        </w:rPr>
        <w:t>ving</w:t>
      </w:r>
      <w:r w:rsidRPr="00786660">
        <w:rPr>
          <w:rFonts w:ascii="Times New Roman" w:hAnsi="Times New Roman" w:cs="Times New Roman"/>
          <w:sz w:val="24"/>
          <w:szCs w:val="24"/>
          <w:lang w:val="en-US" w:bidi="th-TH"/>
        </w:rPr>
        <w:t xml:space="preserve"> the duty to order or act</w:t>
      </w:r>
      <w:r w:rsidR="00074A1D" w:rsidRPr="00786660">
        <w:rPr>
          <w:rFonts w:ascii="Times New Roman" w:hAnsi="Times New Roman" w:cs="Times New Roman"/>
          <w:sz w:val="24"/>
          <w:szCs w:val="24"/>
          <w:lang w:val="en-US" w:bidi="th-TH"/>
        </w:rPr>
        <w:t>,</w:t>
      </w:r>
      <w:r w:rsidRPr="00786660">
        <w:rPr>
          <w:rFonts w:ascii="Times New Roman" w:hAnsi="Times New Roman" w:cs="Times New Roman"/>
          <w:sz w:val="24"/>
          <w:szCs w:val="24"/>
          <w:lang w:val="en-US" w:bidi="th-TH"/>
        </w:rPr>
        <w:t xml:space="preserve"> </w:t>
      </w:r>
      <w:r w:rsidR="00894E1A">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fail</w:t>
      </w:r>
      <w:r w:rsidR="00074A1D" w:rsidRPr="00786660">
        <w:rPr>
          <w:rFonts w:ascii="Times New Roman" w:hAnsi="Times New Roman" w:cs="Times New Roman"/>
          <w:sz w:val="24"/>
          <w:szCs w:val="24"/>
          <w:lang w:val="en-US" w:bidi="th-TH"/>
        </w:rPr>
        <w:t>s</w:t>
      </w:r>
      <w:r w:rsidRPr="00786660">
        <w:rPr>
          <w:rFonts w:ascii="Times New Roman" w:hAnsi="Times New Roman" w:cs="Times New Roman"/>
          <w:sz w:val="24"/>
          <w:szCs w:val="24"/>
          <w:lang w:val="en-US" w:bidi="th-TH"/>
        </w:rPr>
        <w:t xml:space="preserve"> to order or act</w:t>
      </w:r>
      <w:r w:rsidR="008479A2" w:rsidRPr="00786660">
        <w:rPr>
          <w:rFonts w:ascii="Times New Roman" w:hAnsi="Times New Roman" w:cs="Times New Roman"/>
          <w:sz w:val="24"/>
          <w:szCs w:val="24"/>
          <w:lang w:val="en-US" w:bidi="th-TH"/>
        </w:rPr>
        <w:t>, which results in the</w:t>
      </w:r>
      <w:r w:rsidRPr="00786660">
        <w:rPr>
          <w:rFonts w:ascii="Times New Roman" w:hAnsi="Times New Roman" w:cs="Times New Roman"/>
          <w:sz w:val="24"/>
          <w:szCs w:val="24"/>
          <w:lang w:val="en-US" w:bidi="th-TH"/>
        </w:rPr>
        <w:t xml:space="preserve"> offence</w:t>
      </w:r>
      <w:r w:rsidR="008479A2" w:rsidRPr="00786660">
        <w:rPr>
          <w:rFonts w:ascii="Times New Roman" w:hAnsi="Times New Roman" w:cs="Times New Roman"/>
          <w:sz w:val="24"/>
          <w:szCs w:val="24"/>
          <w:lang w:val="en-US" w:bidi="th-TH"/>
        </w:rPr>
        <w:t xml:space="preserve"> </w:t>
      </w:r>
      <w:r w:rsidR="005061ED" w:rsidRPr="00786660">
        <w:rPr>
          <w:rFonts w:ascii="Times New Roman" w:hAnsi="Times New Roman" w:cs="Times New Roman"/>
          <w:sz w:val="24"/>
          <w:szCs w:val="24"/>
          <w:lang w:val="en-US" w:bidi="th-TH"/>
        </w:rPr>
        <w:t xml:space="preserve">being </w:t>
      </w:r>
      <w:r w:rsidR="008479A2" w:rsidRPr="00786660">
        <w:rPr>
          <w:rFonts w:ascii="Times New Roman" w:hAnsi="Times New Roman" w:cs="Times New Roman"/>
          <w:sz w:val="24"/>
          <w:szCs w:val="24"/>
          <w:lang w:val="en-US" w:bidi="th-TH"/>
        </w:rPr>
        <w:t>committed</w:t>
      </w:r>
      <w:r w:rsidRPr="00786660">
        <w:rPr>
          <w:rFonts w:ascii="Times New Roman" w:hAnsi="Times New Roman" w:cs="Times New Roman"/>
          <w:sz w:val="24"/>
          <w:szCs w:val="24"/>
          <w:lang w:val="en-US" w:bidi="th-TH"/>
        </w:rPr>
        <w:t xml:space="preserve"> by such juristic person, such offender shall </w:t>
      </w:r>
      <w:r w:rsidR="008479A2" w:rsidRPr="00786660">
        <w:rPr>
          <w:rFonts w:ascii="Times New Roman" w:hAnsi="Times New Roman" w:cs="Times New Roman"/>
          <w:sz w:val="24"/>
          <w:szCs w:val="24"/>
          <w:lang w:val="en-US" w:bidi="th-TH"/>
        </w:rPr>
        <w:t xml:space="preserve">also </w:t>
      </w:r>
      <w:r w:rsidRPr="00786660">
        <w:rPr>
          <w:rFonts w:ascii="Times New Roman" w:hAnsi="Times New Roman" w:cs="Times New Roman"/>
          <w:sz w:val="24"/>
          <w:szCs w:val="24"/>
          <w:lang w:val="en-US" w:bidi="th-TH"/>
        </w:rPr>
        <w:t>be liable to the penalties as provided for such offence.</w:t>
      </w:r>
    </w:p>
    <w:p w14:paraId="7B4E941A" w14:textId="47717EFD"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b/>
          <w:bCs/>
          <w:sz w:val="24"/>
          <w:szCs w:val="24"/>
          <w:lang w:val="en-US" w:bidi="th-TH"/>
        </w:rPr>
        <w:t>Section 95</w:t>
      </w:r>
      <w:r w:rsidRPr="00786660">
        <w:rPr>
          <w:rFonts w:ascii="Times New Roman" w:hAnsi="Times New Roman" w:cs="Times New Roman"/>
          <w:b/>
          <w:bCs/>
          <w:sz w:val="24"/>
          <w:szCs w:val="24"/>
          <w:lang w:val="en-US" w:bidi="th-TH"/>
        </w:rPr>
        <w:tab/>
      </w:r>
      <w:r w:rsidRPr="00786660">
        <w:rPr>
          <w:rFonts w:ascii="Times New Roman" w:hAnsi="Times New Roman" w:cs="Times New Roman"/>
          <w:sz w:val="24"/>
          <w:szCs w:val="24"/>
          <w:lang w:val="en-US" w:bidi="th-TH"/>
        </w:rPr>
        <w:t xml:space="preserve">A Settlement Committee appointed by the Minister shall have </w:t>
      </w:r>
      <w:r w:rsidR="00894E1A">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the power to settle offences under Section 57, Section 58, Section 60, Section 61, </w:t>
      </w:r>
      <w:r w:rsidR="00894E1A">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Section 62, Section 63, Section 64, Section 67 and Section 69.</w:t>
      </w:r>
    </w:p>
    <w:p w14:paraId="1094B1AB" w14:textId="7FBD7BA1"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 xml:space="preserve">The Settlement Committee appointed by the Minister under the first paragraph shall comprise three </w:t>
      </w:r>
      <w:r w:rsidR="00BD0580" w:rsidRPr="00786660">
        <w:rPr>
          <w:rFonts w:ascii="Times New Roman" w:hAnsi="Times New Roman" w:cs="Times New Roman"/>
          <w:sz w:val="24"/>
          <w:szCs w:val="24"/>
          <w:lang w:val="en-US" w:bidi="th-TH"/>
        </w:rPr>
        <w:t>members</w:t>
      </w:r>
      <w:r w:rsidRPr="00786660">
        <w:rPr>
          <w:rFonts w:ascii="Times New Roman" w:hAnsi="Times New Roman" w:cs="Times New Roman"/>
          <w:sz w:val="24"/>
          <w:szCs w:val="24"/>
          <w:lang w:val="en-US" w:bidi="th-TH"/>
        </w:rPr>
        <w:t xml:space="preserve">, at least one of whom shall be an inquiry </w:t>
      </w:r>
      <w:r w:rsidR="0094560A" w:rsidRPr="00786660">
        <w:rPr>
          <w:rFonts w:ascii="Times New Roman" w:hAnsi="Times New Roman" w:cs="Times New Roman"/>
          <w:sz w:val="24"/>
          <w:szCs w:val="24"/>
          <w:lang w:val="en-US" w:bidi="th-TH"/>
        </w:rPr>
        <w:t xml:space="preserve">officer </w:t>
      </w:r>
      <w:r w:rsidRPr="00786660">
        <w:rPr>
          <w:rFonts w:ascii="Times New Roman" w:hAnsi="Times New Roman" w:cs="Times New Roman"/>
          <w:sz w:val="24"/>
          <w:szCs w:val="24"/>
          <w:lang w:val="en-US" w:bidi="th-TH"/>
        </w:rPr>
        <w:t xml:space="preserve">under </w:t>
      </w:r>
      <w:r w:rsidR="001200D9">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the Criminal Procedure Code.</w:t>
      </w:r>
    </w:p>
    <w:p w14:paraId="041B5042" w14:textId="6F6A15F9" w:rsidR="00540BAF"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 xml:space="preserve">Where a case has been settled by the Settlement Committee and the alleged offender has paid the fine in the amount and within the </w:t>
      </w:r>
      <w:proofErr w:type="gramStart"/>
      <w:r w:rsidRPr="00786660">
        <w:rPr>
          <w:rFonts w:ascii="Times New Roman" w:hAnsi="Times New Roman" w:cs="Times New Roman"/>
          <w:sz w:val="24"/>
          <w:szCs w:val="24"/>
          <w:lang w:val="en-US" w:bidi="th-TH"/>
        </w:rPr>
        <w:t>period of time</w:t>
      </w:r>
      <w:proofErr w:type="gramEnd"/>
      <w:r w:rsidRPr="00786660">
        <w:rPr>
          <w:rFonts w:ascii="Times New Roman" w:hAnsi="Times New Roman" w:cs="Times New Roman"/>
          <w:sz w:val="24"/>
          <w:szCs w:val="24"/>
          <w:lang w:val="en-US" w:bidi="th-TH"/>
        </w:rPr>
        <w:t xml:space="preserve"> as determined by </w:t>
      </w:r>
      <w:r w:rsidR="001200D9">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the Settlement Committee, such </w:t>
      </w:r>
      <w:proofErr w:type="gramStart"/>
      <w:r w:rsidRPr="00786660">
        <w:rPr>
          <w:rFonts w:ascii="Times New Roman" w:hAnsi="Times New Roman" w:cs="Times New Roman"/>
          <w:sz w:val="24"/>
          <w:szCs w:val="24"/>
          <w:lang w:val="en-US" w:bidi="th-TH"/>
        </w:rPr>
        <w:t>case</w:t>
      </w:r>
      <w:proofErr w:type="gramEnd"/>
      <w:r w:rsidRPr="00786660">
        <w:rPr>
          <w:rFonts w:ascii="Times New Roman" w:hAnsi="Times New Roman" w:cs="Times New Roman"/>
          <w:sz w:val="24"/>
          <w:szCs w:val="24"/>
          <w:lang w:val="en-US" w:bidi="th-TH"/>
        </w:rPr>
        <w:t xml:space="preserve"> shall be </w:t>
      </w:r>
      <w:r w:rsidR="0091774D" w:rsidRPr="00786660">
        <w:rPr>
          <w:rFonts w:ascii="Times New Roman" w:hAnsi="Times New Roman" w:cs="Times New Roman"/>
          <w:sz w:val="24"/>
          <w:szCs w:val="24"/>
          <w:lang w:val="en-US" w:bidi="th-TH"/>
        </w:rPr>
        <w:t>deemed to be</w:t>
      </w:r>
      <w:r w:rsidRPr="00786660">
        <w:rPr>
          <w:rFonts w:ascii="Times New Roman" w:hAnsi="Times New Roman" w:cs="Times New Roman"/>
          <w:sz w:val="24"/>
          <w:szCs w:val="24"/>
          <w:lang w:val="en-US" w:bidi="th-TH"/>
        </w:rPr>
        <w:t xml:space="preserve"> settled in accordance with </w:t>
      </w:r>
      <w:r w:rsidR="001200D9">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the Criminal Procedure Code.</w:t>
      </w:r>
    </w:p>
    <w:p w14:paraId="50086188" w14:textId="77777777" w:rsidR="001200D9" w:rsidRPr="00786660" w:rsidRDefault="001200D9" w:rsidP="00786660">
      <w:pPr>
        <w:pStyle w:val="Body"/>
        <w:ind w:firstLine="680"/>
        <w:jc w:val="thaiDistribute"/>
        <w:rPr>
          <w:rFonts w:ascii="Times New Roman" w:hAnsi="Times New Roman" w:cs="Times New Roman"/>
          <w:sz w:val="24"/>
          <w:szCs w:val="24"/>
          <w:lang w:val="en-US" w:bidi="th-TH"/>
        </w:rPr>
      </w:pPr>
    </w:p>
    <w:p w14:paraId="5D873E1C" w14:textId="77777777" w:rsidR="00540BAF" w:rsidRPr="00786660" w:rsidRDefault="00540BAF" w:rsidP="001200D9">
      <w:pPr>
        <w:pStyle w:val="Head"/>
        <w:spacing w:before="0"/>
        <w:jc w:val="center"/>
        <w:rPr>
          <w:rFonts w:ascii="Times New Roman" w:hAnsi="Times New Roman" w:cs="Times New Roman"/>
          <w:caps/>
          <w:sz w:val="24"/>
          <w:szCs w:val="24"/>
          <w:lang w:val="en-US" w:bidi="th-TH"/>
        </w:rPr>
      </w:pPr>
      <w:r w:rsidRPr="00786660">
        <w:rPr>
          <w:rFonts w:ascii="Times New Roman" w:hAnsi="Times New Roman" w:cs="Times New Roman"/>
          <w:caps/>
          <w:sz w:val="24"/>
          <w:szCs w:val="24"/>
          <w:lang w:val="en-US" w:bidi="th-TH"/>
        </w:rPr>
        <w:t>Chapter 9</w:t>
      </w:r>
    </w:p>
    <w:p w14:paraId="2866916A" w14:textId="77777777" w:rsidR="00540BAF" w:rsidRPr="00786660" w:rsidRDefault="00540BAF" w:rsidP="001200D9">
      <w:pPr>
        <w:pStyle w:val="Head"/>
        <w:spacing w:before="0"/>
        <w:jc w:val="center"/>
        <w:rPr>
          <w:rFonts w:ascii="Times New Roman" w:hAnsi="Times New Roman" w:cs="Times New Roman"/>
          <w:b w:val="0"/>
          <w:bCs/>
          <w:sz w:val="24"/>
          <w:szCs w:val="24"/>
          <w:lang w:val="en-US" w:bidi="th-TH"/>
        </w:rPr>
      </w:pPr>
      <w:r w:rsidRPr="00786660">
        <w:rPr>
          <w:rFonts w:ascii="Times New Roman" w:hAnsi="Times New Roman" w:cs="Times New Roman"/>
          <w:caps/>
          <w:sz w:val="24"/>
          <w:szCs w:val="24"/>
          <w:lang w:val="en-US" w:bidi="th-TH"/>
        </w:rPr>
        <w:t>CIVIL SANCTIONS</w:t>
      </w:r>
    </w:p>
    <w:p w14:paraId="01E54FCD" w14:textId="4E6F8446" w:rsidR="00540BAF" w:rsidRPr="001200D9" w:rsidRDefault="001200D9" w:rsidP="001200D9">
      <w:pPr>
        <w:pStyle w:val="Body"/>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ab/>
      </w:r>
      <w:r>
        <w:rPr>
          <w:rFonts w:ascii="Times New Roman" w:hAnsi="Times New Roman" w:cs="Times New Roman"/>
          <w:b/>
          <w:bCs/>
          <w:sz w:val="24"/>
          <w:szCs w:val="24"/>
          <w:u w:val="single"/>
        </w:rPr>
        <w:tab/>
      </w:r>
    </w:p>
    <w:p w14:paraId="5533191A" w14:textId="68219091" w:rsidR="00540BAF" w:rsidRPr="00786660" w:rsidRDefault="00540BAF" w:rsidP="001200D9">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b/>
          <w:bCs/>
          <w:sz w:val="24"/>
          <w:szCs w:val="24"/>
          <w:lang w:val="en-US" w:bidi="th-TH"/>
        </w:rPr>
        <w:t>Section 96</w:t>
      </w:r>
      <w:r w:rsidRPr="00786660">
        <w:rPr>
          <w:rFonts w:ascii="Times New Roman" w:hAnsi="Times New Roman" w:cs="Times New Roman"/>
          <w:b/>
          <w:bCs/>
          <w:sz w:val="24"/>
          <w:szCs w:val="24"/>
          <w:lang w:val="en-US" w:bidi="th-TH"/>
        </w:rPr>
        <w:tab/>
      </w:r>
      <w:r w:rsidRPr="00786660">
        <w:rPr>
          <w:rFonts w:ascii="Times New Roman" w:hAnsi="Times New Roman" w:cs="Times New Roman"/>
          <w:sz w:val="24"/>
          <w:szCs w:val="24"/>
          <w:lang w:val="en-US" w:bidi="th-TH"/>
        </w:rPr>
        <w:t xml:space="preserve">The following offences shall be deemed the offences whereby </w:t>
      </w:r>
      <w:r w:rsidR="001200D9">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civil sanctions may be imposed on the offenders:</w:t>
      </w:r>
    </w:p>
    <w:p w14:paraId="2456EC0A" w14:textId="77777777"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(1)</w:t>
      </w:r>
      <w:r w:rsidRPr="00786660">
        <w:rPr>
          <w:rFonts w:ascii="Times New Roman" w:hAnsi="Times New Roman" w:cs="Times New Roman"/>
          <w:sz w:val="24"/>
          <w:szCs w:val="24"/>
          <w:lang w:val="en-US" w:bidi="th-TH"/>
        </w:rPr>
        <w:tab/>
        <w:t xml:space="preserve">making a false statement or concealing </w:t>
      </w:r>
      <w:r w:rsidR="00BD0580" w:rsidRPr="00786660">
        <w:rPr>
          <w:rFonts w:ascii="Times New Roman" w:hAnsi="Times New Roman" w:cs="Times New Roman"/>
          <w:sz w:val="24"/>
          <w:szCs w:val="24"/>
          <w:lang w:val="en-US" w:bidi="th-TH"/>
        </w:rPr>
        <w:t xml:space="preserve">any </w:t>
      </w:r>
      <w:r w:rsidRPr="00786660">
        <w:rPr>
          <w:rFonts w:ascii="Times New Roman" w:hAnsi="Times New Roman" w:cs="Times New Roman"/>
          <w:sz w:val="24"/>
          <w:szCs w:val="24"/>
          <w:lang w:val="en-US" w:bidi="th-TH"/>
        </w:rPr>
        <w:t xml:space="preserve">material facts </w:t>
      </w:r>
      <w:r w:rsidR="00BD0580" w:rsidRPr="00786660">
        <w:rPr>
          <w:rFonts w:ascii="Times New Roman" w:hAnsi="Times New Roman" w:cs="Times New Roman"/>
          <w:sz w:val="24"/>
          <w:szCs w:val="24"/>
          <w:lang w:val="en-US" w:bidi="th-TH"/>
        </w:rPr>
        <w:t xml:space="preserve">which </w:t>
      </w:r>
      <w:r w:rsidRPr="00786660">
        <w:rPr>
          <w:rFonts w:ascii="Times New Roman" w:hAnsi="Times New Roman" w:cs="Times New Roman"/>
          <w:sz w:val="24"/>
          <w:szCs w:val="24"/>
          <w:lang w:val="en-US" w:bidi="th-TH"/>
        </w:rPr>
        <w:t xml:space="preserve">should have been </w:t>
      </w:r>
      <w:r w:rsidR="00BD0580" w:rsidRPr="00786660">
        <w:rPr>
          <w:rFonts w:ascii="Times New Roman" w:hAnsi="Times New Roman" w:cs="Times New Roman"/>
          <w:sz w:val="24"/>
          <w:szCs w:val="24"/>
          <w:lang w:val="en-US" w:bidi="th-TH"/>
        </w:rPr>
        <w:t xml:space="preserve">disclosed </w:t>
      </w:r>
      <w:r w:rsidRPr="00786660">
        <w:rPr>
          <w:rFonts w:ascii="Times New Roman" w:hAnsi="Times New Roman" w:cs="Times New Roman"/>
          <w:sz w:val="24"/>
          <w:szCs w:val="24"/>
          <w:lang w:val="en-US" w:bidi="th-TH"/>
        </w:rPr>
        <w:t>which is an offence under Section 59 and Section 65;</w:t>
      </w:r>
    </w:p>
    <w:p w14:paraId="35AA1433" w14:textId="77777777"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(2)</w:t>
      </w:r>
      <w:r w:rsidRPr="00786660">
        <w:rPr>
          <w:rFonts w:ascii="Times New Roman" w:hAnsi="Times New Roman" w:cs="Times New Roman"/>
          <w:sz w:val="24"/>
          <w:szCs w:val="24"/>
          <w:lang w:val="en-US" w:bidi="th-TH"/>
        </w:rPr>
        <w:tab/>
        <w:t>commit</w:t>
      </w:r>
      <w:r w:rsidR="00D326B4" w:rsidRPr="00786660">
        <w:rPr>
          <w:rFonts w:ascii="Times New Roman" w:hAnsi="Times New Roman" w:cs="Times New Roman"/>
          <w:sz w:val="24"/>
          <w:szCs w:val="24"/>
          <w:lang w:val="en-US" w:bidi="th-TH"/>
        </w:rPr>
        <w:t>ting</w:t>
      </w:r>
      <w:r w:rsidRPr="00786660">
        <w:rPr>
          <w:rFonts w:ascii="Times New Roman" w:hAnsi="Times New Roman" w:cs="Times New Roman"/>
          <w:sz w:val="24"/>
          <w:szCs w:val="24"/>
          <w:lang w:val="en-US" w:bidi="th-TH"/>
        </w:rPr>
        <w:t xml:space="preserve"> an unfair digital asset trading</w:t>
      </w:r>
      <w:r w:rsidR="00BD0580" w:rsidRPr="00786660">
        <w:rPr>
          <w:rFonts w:ascii="Times New Roman" w:hAnsi="Times New Roman" w:cs="Times New Roman"/>
          <w:sz w:val="24"/>
          <w:szCs w:val="24"/>
          <w:lang w:val="en-US" w:bidi="th-TH"/>
        </w:rPr>
        <w:t xml:space="preserve"> practice</w:t>
      </w:r>
      <w:r w:rsidRPr="00786660">
        <w:rPr>
          <w:rFonts w:ascii="Times New Roman" w:hAnsi="Times New Roman" w:cs="Times New Roman"/>
          <w:sz w:val="24"/>
          <w:szCs w:val="24"/>
          <w:lang w:val="en-US" w:bidi="th-TH"/>
        </w:rPr>
        <w:t xml:space="preserve">, which is an offence under Section </w:t>
      </w:r>
      <w:r w:rsidR="005F51C4" w:rsidRPr="00786660">
        <w:rPr>
          <w:rFonts w:ascii="Times New Roman" w:hAnsi="Times New Roman" w:cs="Times New Roman"/>
          <w:sz w:val="24"/>
          <w:szCs w:val="24"/>
          <w:lang w:val="en-US" w:bidi="th-TH"/>
        </w:rPr>
        <w:t>7</w:t>
      </w:r>
      <w:r w:rsidRPr="00786660">
        <w:rPr>
          <w:rFonts w:ascii="Times New Roman" w:hAnsi="Times New Roman" w:cs="Times New Roman"/>
          <w:sz w:val="24"/>
          <w:szCs w:val="24"/>
          <w:lang w:val="en-US" w:bidi="th-TH"/>
        </w:rPr>
        <w:t>0 and Section 71;</w:t>
      </w:r>
    </w:p>
    <w:p w14:paraId="58D5B6D4" w14:textId="1B96691E"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(3)</w:t>
      </w:r>
      <w:r w:rsidRPr="00786660">
        <w:rPr>
          <w:rFonts w:ascii="Times New Roman" w:hAnsi="Times New Roman" w:cs="Times New Roman"/>
          <w:sz w:val="24"/>
          <w:szCs w:val="24"/>
          <w:lang w:val="en-US" w:bidi="th-TH"/>
        </w:rPr>
        <w:tab/>
        <w:t xml:space="preserve">allowing </w:t>
      </w:r>
      <w:r w:rsidR="00D326B4" w:rsidRPr="00786660">
        <w:rPr>
          <w:rFonts w:ascii="Times New Roman" w:hAnsi="Times New Roman" w:cs="Times New Roman"/>
          <w:sz w:val="24"/>
          <w:szCs w:val="24"/>
          <w:lang w:val="en-US" w:bidi="th-TH"/>
        </w:rPr>
        <w:t xml:space="preserve">any other </w:t>
      </w:r>
      <w:r w:rsidRPr="00786660">
        <w:rPr>
          <w:rFonts w:ascii="Times New Roman" w:hAnsi="Times New Roman" w:cs="Times New Roman"/>
          <w:sz w:val="24"/>
          <w:szCs w:val="24"/>
          <w:lang w:val="en-US" w:bidi="th-TH"/>
        </w:rPr>
        <w:t xml:space="preserve">person to use a digital asset trading account, </w:t>
      </w:r>
      <w:r w:rsidR="001200D9">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bank account, account opened with a digital asset business operator or any other account for</w:t>
      </w:r>
      <w:r w:rsidR="00D326B4" w:rsidRPr="00786660">
        <w:rPr>
          <w:rFonts w:ascii="Times New Roman" w:hAnsi="Times New Roman" w:cs="Times New Roman"/>
          <w:sz w:val="24"/>
          <w:szCs w:val="24"/>
          <w:lang w:val="en-US" w:bidi="th-TH"/>
        </w:rPr>
        <w:t xml:space="preserve"> making</w:t>
      </w:r>
      <w:r w:rsidRPr="00786660">
        <w:rPr>
          <w:rFonts w:ascii="Times New Roman" w:hAnsi="Times New Roman" w:cs="Times New Roman"/>
          <w:sz w:val="24"/>
          <w:szCs w:val="24"/>
          <w:lang w:val="en-US" w:bidi="th-TH"/>
        </w:rPr>
        <w:t xml:space="preserve"> payment </w:t>
      </w:r>
      <w:r w:rsidR="00D326B4" w:rsidRPr="00786660">
        <w:rPr>
          <w:rFonts w:ascii="Times New Roman" w:hAnsi="Times New Roman" w:cs="Times New Roman"/>
          <w:sz w:val="24"/>
          <w:szCs w:val="24"/>
          <w:lang w:val="en-US" w:bidi="th-TH"/>
        </w:rPr>
        <w:t>in relation to</w:t>
      </w:r>
      <w:r w:rsidRPr="00786660">
        <w:rPr>
          <w:rFonts w:ascii="Times New Roman" w:hAnsi="Times New Roman" w:cs="Times New Roman"/>
          <w:sz w:val="24"/>
          <w:szCs w:val="24"/>
          <w:lang w:val="en-US" w:bidi="th-TH"/>
        </w:rPr>
        <w:t xml:space="preserve"> digital asset trading, or using a digital asset trading account, bank account, account opened with a digital asset business or any other account of </w:t>
      </w:r>
      <w:r w:rsidR="00E80F28" w:rsidRPr="00786660">
        <w:rPr>
          <w:rFonts w:ascii="Times New Roman" w:hAnsi="Times New Roman" w:cs="Times New Roman"/>
          <w:sz w:val="24"/>
          <w:szCs w:val="24"/>
          <w:lang w:val="en-US" w:bidi="th-TH"/>
        </w:rPr>
        <w:t>any other</w:t>
      </w:r>
      <w:r w:rsidRPr="00786660">
        <w:rPr>
          <w:rFonts w:ascii="Times New Roman" w:hAnsi="Times New Roman" w:cs="Times New Roman"/>
          <w:sz w:val="24"/>
          <w:szCs w:val="24"/>
          <w:lang w:val="en-US" w:bidi="th-TH"/>
        </w:rPr>
        <w:t xml:space="preserve"> person, which is an offence under Section 73.</w:t>
      </w:r>
    </w:p>
    <w:p w14:paraId="19D3B5BD" w14:textId="744B642F" w:rsidR="00540BAF" w:rsidRPr="00786660" w:rsidRDefault="00E80F28"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In imposing the</w:t>
      </w:r>
      <w:r w:rsidR="00540BAF" w:rsidRPr="00786660">
        <w:rPr>
          <w:rFonts w:ascii="Times New Roman" w:hAnsi="Times New Roman" w:cs="Times New Roman"/>
          <w:sz w:val="24"/>
          <w:szCs w:val="24"/>
          <w:lang w:val="en-US" w:bidi="th-TH"/>
        </w:rPr>
        <w:t xml:space="preserve"> civil sanctions under the first paragraph </w:t>
      </w:r>
      <w:r w:rsidRPr="00786660">
        <w:rPr>
          <w:rFonts w:ascii="Times New Roman" w:hAnsi="Times New Roman" w:cs="Times New Roman"/>
          <w:sz w:val="24"/>
          <w:szCs w:val="24"/>
          <w:lang w:val="en-US" w:bidi="th-TH"/>
        </w:rPr>
        <w:t xml:space="preserve">on the offenders, </w:t>
      </w:r>
      <w:r w:rsidR="00540BAF" w:rsidRPr="00786660">
        <w:rPr>
          <w:rFonts w:ascii="Times New Roman" w:hAnsi="Times New Roman" w:cs="Times New Roman"/>
          <w:sz w:val="24"/>
          <w:szCs w:val="24"/>
          <w:lang w:val="en-US" w:bidi="th-TH"/>
        </w:rPr>
        <w:t>consider</w:t>
      </w:r>
      <w:r w:rsidRPr="00786660">
        <w:rPr>
          <w:rFonts w:ascii="Times New Roman" w:hAnsi="Times New Roman" w:cs="Times New Roman"/>
          <w:sz w:val="24"/>
          <w:szCs w:val="24"/>
          <w:lang w:val="en-US" w:bidi="th-TH"/>
        </w:rPr>
        <w:t>ation must be given to</w:t>
      </w:r>
      <w:r w:rsidR="00540BAF" w:rsidRPr="00786660">
        <w:rPr>
          <w:rFonts w:ascii="Times New Roman" w:hAnsi="Times New Roman" w:cs="Times New Roman"/>
          <w:sz w:val="24"/>
          <w:szCs w:val="24"/>
          <w:lang w:val="en-US" w:bidi="th-TH"/>
        </w:rPr>
        <w:t xml:space="preserve"> the severity of the offence, the impact on the market, </w:t>
      </w:r>
      <w:r w:rsidR="001200D9">
        <w:rPr>
          <w:rFonts w:ascii="Times New Roman" w:hAnsi="Times New Roman" w:cs="Times New Roman"/>
          <w:sz w:val="24"/>
          <w:szCs w:val="24"/>
          <w:lang w:val="en-US" w:bidi="th-TH"/>
        </w:rPr>
        <w:br/>
      </w:r>
      <w:r w:rsidR="00540BAF" w:rsidRPr="00786660">
        <w:rPr>
          <w:rFonts w:ascii="Times New Roman" w:hAnsi="Times New Roman" w:cs="Times New Roman"/>
          <w:sz w:val="24"/>
          <w:szCs w:val="24"/>
          <w:lang w:val="en-US" w:bidi="th-TH"/>
        </w:rPr>
        <w:t xml:space="preserve">the evidence that may be used for establishing the </w:t>
      </w:r>
      <w:r w:rsidR="00BD0580" w:rsidRPr="00786660">
        <w:rPr>
          <w:rFonts w:ascii="Times New Roman" w:hAnsi="Times New Roman" w:cs="Times New Roman"/>
          <w:sz w:val="24"/>
          <w:szCs w:val="24"/>
          <w:lang w:val="en-US" w:bidi="th-TH"/>
        </w:rPr>
        <w:t>offence</w:t>
      </w:r>
      <w:r w:rsidR="00540BAF" w:rsidRPr="00786660">
        <w:rPr>
          <w:rFonts w:ascii="Times New Roman" w:hAnsi="Times New Roman" w:cs="Times New Roman"/>
          <w:sz w:val="24"/>
          <w:szCs w:val="24"/>
          <w:lang w:val="en-US" w:bidi="th-TH"/>
        </w:rPr>
        <w:t>, and the worthiness of imposing such sanctions.</w:t>
      </w:r>
    </w:p>
    <w:p w14:paraId="69EFDB84" w14:textId="6AB3F0A7" w:rsidR="00540BAF" w:rsidRPr="00786660" w:rsidRDefault="00540BAF" w:rsidP="00786660">
      <w:pPr>
        <w:pStyle w:val="Body"/>
        <w:ind w:firstLine="680"/>
        <w:jc w:val="thaiDistribute"/>
        <w:rPr>
          <w:rFonts w:ascii="Times New Roman" w:hAnsi="Times New Roman" w:cs="Times New Roman"/>
          <w:spacing w:val="-2"/>
          <w:sz w:val="24"/>
          <w:szCs w:val="24"/>
          <w:lang w:val="en-US" w:bidi="th-TH"/>
        </w:rPr>
      </w:pPr>
      <w:r w:rsidRPr="00786660">
        <w:rPr>
          <w:rFonts w:ascii="Times New Roman" w:hAnsi="Times New Roman" w:cs="Times New Roman"/>
          <w:b/>
          <w:bCs/>
          <w:spacing w:val="-2"/>
          <w:sz w:val="24"/>
          <w:szCs w:val="24"/>
          <w:lang w:val="en-US" w:bidi="th-TH"/>
        </w:rPr>
        <w:t>Section 97</w:t>
      </w:r>
      <w:r w:rsidRPr="00786660">
        <w:rPr>
          <w:rFonts w:ascii="Times New Roman" w:hAnsi="Times New Roman" w:cs="Times New Roman"/>
          <w:b/>
          <w:bCs/>
          <w:spacing w:val="-2"/>
          <w:sz w:val="24"/>
          <w:szCs w:val="24"/>
          <w:lang w:val="en-US" w:bidi="th-TH"/>
        </w:rPr>
        <w:tab/>
      </w:r>
      <w:r w:rsidR="00615CB9" w:rsidRPr="00786660">
        <w:rPr>
          <w:rFonts w:ascii="Times New Roman" w:hAnsi="Times New Roman" w:cs="Times New Roman"/>
          <w:spacing w:val="-2"/>
          <w:sz w:val="24"/>
          <w:szCs w:val="24"/>
          <w:lang w:val="en-US" w:bidi="th-TH"/>
        </w:rPr>
        <w:t xml:space="preserve">Where </w:t>
      </w:r>
      <w:r w:rsidRPr="00786660">
        <w:rPr>
          <w:rFonts w:ascii="Times New Roman" w:hAnsi="Times New Roman" w:cs="Times New Roman"/>
          <w:spacing w:val="-2"/>
          <w:sz w:val="24"/>
          <w:szCs w:val="24"/>
          <w:lang w:val="en-US" w:bidi="th-TH"/>
        </w:rPr>
        <w:t xml:space="preserve">a complaint or </w:t>
      </w:r>
      <w:r w:rsidR="00DA6880" w:rsidRPr="00786660">
        <w:rPr>
          <w:rFonts w:ascii="Times New Roman" w:hAnsi="Times New Roman" w:cs="Times New Roman"/>
          <w:spacing w:val="-2"/>
          <w:sz w:val="24"/>
          <w:szCs w:val="24"/>
          <w:lang w:val="en-US" w:bidi="th-TH"/>
        </w:rPr>
        <w:t>accusation</w:t>
      </w:r>
      <w:r w:rsidR="00615CB9" w:rsidRPr="00786660">
        <w:rPr>
          <w:rFonts w:ascii="Times New Roman" w:hAnsi="Times New Roman" w:cs="Times New Roman"/>
          <w:spacing w:val="-2"/>
          <w:sz w:val="24"/>
          <w:szCs w:val="24"/>
          <w:lang w:val="en-US" w:bidi="th-TH"/>
        </w:rPr>
        <w:t xml:space="preserve"> related to the offences under </w:t>
      </w:r>
      <w:r w:rsidR="001200D9">
        <w:rPr>
          <w:rFonts w:ascii="Times New Roman" w:hAnsi="Times New Roman" w:cs="Times New Roman"/>
          <w:spacing w:val="-2"/>
          <w:sz w:val="24"/>
          <w:szCs w:val="24"/>
          <w:lang w:val="en-US" w:bidi="th-TH"/>
        </w:rPr>
        <w:br/>
      </w:r>
      <w:r w:rsidR="00615CB9" w:rsidRPr="00786660">
        <w:rPr>
          <w:rFonts w:ascii="Times New Roman" w:hAnsi="Times New Roman" w:cs="Times New Roman"/>
          <w:spacing w:val="-2"/>
          <w:sz w:val="24"/>
          <w:szCs w:val="24"/>
          <w:lang w:val="en-US" w:bidi="th-TH"/>
        </w:rPr>
        <w:t>Section 96 is made</w:t>
      </w:r>
      <w:r w:rsidR="00DA6880" w:rsidRPr="00786660">
        <w:rPr>
          <w:rFonts w:ascii="Times New Roman" w:hAnsi="Times New Roman" w:cs="Times New Roman"/>
          <w:spacing w:val="-2"/>
          <w:sz w:val="24"/>
          <w:szCs w:val="24"/>
          <w:lang w:val="en-US" w:bidi="th-TH"/>
        </w:rPr>
        <w:t xml:space="preserve"> </w:t>
      </w:r>
      <w:r w:rsidR="00615CB9" w:rsidRPr="00786660">
        <w:rPr>
          <w:rFonts w:ascii="Times New Roman" w:hAnsi="Times New Roman" w:cs="Times New Roman"/>
          <w:spacing w:val="-2"/>
          <w:sz w:val="24"/>
          <w:szCs w:val="24"/>
          <w:lang w:val="en-US" w:bidi="th-TH"/>
        </w:rPr>
        <w:t xml:space="preserve">to </w:t>
      </w:r>
      <w:r w:rsidRPr="00786660">
        <w:rPr>
          <w:rFonts w:ascii="Times New Roman" w:hAnsi="Times New Roman" w:cs="Times New Roman"/>
          <w:spacing w:val="-2"/>
          <w:sz w:val="24"/>
          <w:szCs w:val="24"/>
          <w:lang w:val="en-US" w:bidi="th-TH"/>
        </w:rPr>
        <w:t xml:space="preserve">an inquiry </w:t>
      </w:r>
      <w:r w:rsidR="0094560A" w:rsidRPr="00786660">
        <w:rPr>
          <w:rFonts w:ascii="Times New Roman" w:hAnsi="Times New Roman" w:cs="Times New Roman"/>
          <w:spacing w:val="-2"/>
          <w:sz w:val="24"/>
          <w:szCs w:val="24"/>
          <w:lang w:val="en-US" w:bidi="th-TH"/>
        </w:rPr>
        <w:t>officer</w:t>
      </w:r>
      <w:r w:rsidRPr="00786660">
        <w:rPr>
          <w:rFonts w:ascii="Times New Roman" w:hAnsi="Times New Roman" w:cs="Times New Roman"/>
          <w:spacing w:val="-2"/>
          <w:sz w:val="24"/>
          <w:szCs w:val="24"/>
          <w:lang w:val="en-US" w:bidi="th-TH"/>
        </w:rPr>
        <w:t xml:space="preserve">, the inquiry </w:t>
      </w:r>
      <w:r w:rsidR="0094560A" w:rsidRPr="00786660">
        <w:rPr>
          <w:rFonts w:ascii="Times New Roman" w:hAnsi="Times New Roman" w:cs="Times New Roman"/>
          <w:spacing w:val="-2"/>
          <w:sz w:val="24"/>
          <w:szCs w:val="24"/>
          <w:lang w:val="en-US" w:bidi="th-TH"/>
        </w:rPr>
        <w:t>officer</w:t>
      </w:r>
      <w:r w:rsidRPr="00786660">
        <w:rPr>
          <w:rFonts w:ascii="Times New Roman" w:hAnsi="Times New Roman" w:cs="Times New Roman"/>
          <w:spacing w:val="-2"/>
          <w:sz w:val="24"/>
          <w:szCs w:val="24"/>
          <w:lang w:val="en-US" w:bidi="th-TH"/>
        </w:rPr>
        <w:t xml:space="preserve"> shall submit the case to the SEC Office within thirty days from the date of the complaint or </w:t>
      </w:r>
      <w:r w:rsidR="00615CB9" w:rsidRPr="00786660">
        <w:rPr>
          <w:rFonts w:ascii="Times New Roman" w:hAnsi="Times New Roman" w:cs="Times New Roman"/>
          <w:spacing w:val="-2"/>
          <w:sz w:val="24"/>
          <w:szCs w:val="24"/>
          <w:lang w:val="en-US" w:bidi="th-TH"/>
        </w:rPr>
        <w:t xml:space="preserve">accusation </w:t>
      </w:r>
      <w:r w:rsidR="006C46DA" w:rsidRPr="00786660">
        <w:rPr>
          <w:rFonts w:ascii="Times New Roman" w:hAnsi="Times New Roman" w:cs="Times New Roman"/>
          <w:spacing w:val="-2"/>
          <w:sz w:val="24"/>
          <w:szCs w:val="24"/>
          <w:lang w:val="en-US" w:bidi="th-TH"/>
        </w:rPr>
        <w:t xml:space="preserve">to consider </w:t>
      </w:r>
      <w:r w:rsidR="001200D9">
        <w:rPr>
          <w:rFonts w:ascii="Times New Roman" w:hAnsi="Times New Roman" w:cs="Times New Roman"/>
          <w:spacing w:val="-2"/>
          <w:sz w:val="24"/>
          <w:szCs w:val="24"/>
          <w:lang w:val="en-US" w:bidi="th-TH"/>
        </w:rPr>
        <w:br/>
      </w:r>
      <w:r w:rsidR="006C46DA" w:rsidRPr="00786660">
        <w:rPr>
          <w:rFonts w:ascii="Times New Roman" w:hAnsi="Times New Roman" w:cs="Times New Roman"/>
          <w:spacing w:val="-2"/>
          <w:sz w:val="24"/>
          <w:szCs w:val="24"/>
          <w:lang w:val="en-US" w:bidi="th-TH"/>
        </w:rPr>
        <w:t>taking</w:t>
      </w:r>
      <w:r w:rsidRPr="00786660">
        <w:rPr>
          <w:rFonts w:ascii="Times New Roman" w:hAnsi="Times New Roman" w:cs="Times New Roman"/>
          <w:spacing w:val="-2"/>
          <w:sz w:val="24"/>
          <w:szCs w:val="24"/>
          <w:lang w:val="en-US" w:bidi="th-TH"/>
        </w:rPr>
        <w:t xml:space="preserve"> further action in accordance with the provisions under this Chapter, and in</w:t>
      </w:r>
      <w:r w:rsidR="00BD0580" w:rsidRPr="00786660">
        <w:rPr>
          <w:rFonts w:ascii="Times New Roman" w:hAnsi="Times New Roman" w:cs="Times New Roman"/>
          <w:spacing w:val="-2"/>
          <w:sz w:val="24"/>
          <w:szCs w:val="24"/>
          <w:lang w:val="en-US" w:bidi="th-TH"/>
        </w:rPr>
        <w:t xml:space="preserve"> the</w:t>
      </w:r>
      <w:r w:rsidRPr="00786660">
        <w:rPr>
          <w:rFonts w:ascii="Times New Roman" w:hAnsi="Times New Roman" w:cs="Times New Roman"/>
          <w:spacing w:val="-2"/>
          <w:sz w:val="24"/>
          <w:szCs w:val="24"/>
          <w:lang w:val="en-US" w:bidi="th-TH"/>
        </w:rPr>
        <w:t xml:space="preserve"> case </w:t>
      </w:r>
      <w:r w:rsidRPr="00786660">
        <w:rPr>
          <w:rFonts w:ascii="Times New Roman" w:hAnsi="Times New Roman" w:cs="Times New Roman"/>
          <w:spacing w:val="-2"/>
          <w:sz w:val="24"/>
          <w:szCs w:val="24"/>
          <w:lang w:val="en-US" w:bidi="th-TH"/>
        </w:rPr>
        <w:lastRenderedPageBreak/>
        <w:t xml:space="preserve">where the Civil Sanction Committee considers </w:t>
      </w:r>
      <w:r w:rsidR="00BD0580" w:rsidRPr="00786660">
        <w:rPr>
          <w:rFonts w:ascii="Times New Roman" w:hAnsi="Times New Roman" w:cs="Times New Roman"/>
          <w:spacing w:val="-2"/>
          <w:sz w:val="24"/>
          <w:szCs w:val="24"/>
          <w:lang w:val="en-US" w:bidi="th-TH"/>
        </w:rPr>
        <w:t xml:space="preserve">that </w:t>
      </w:r>
      <w:r w:rsidRPr="00786660">
        <w:rPr>
          <w:rFonts w:ascii="Times New Roman" w:hAnsi="Times New Roman" w:cs="Times New Roman"/>
          <w:spacing w:val="-2"/>
          <w:sz w:val="24"/>
          <w:szCs w:val="24"/>
          <w:lang w:val="en-US" w:bidi="th-TH"/>
        </w:rPr>
        <w:t xml:space="preserve">it is appropriate to impose a </w:t>
      </w:r>
      <w:r w:rsidR="001200D9">
        <w:rPr>
          <w:rFonts w:ascii="Times New Roman" w:hAnsi="Times New Roman" w:cs="Times New Roman"/>
          <w:spacing w:val="-2"/>
          <w:sz w:val="24"/>
          <w:szCs w:val="24"/>
          <w:lang w:val="en-US" w:bidi="th-TH"/>
        </w:rPr>
        <w:br/>
      </w:r>
      <w:r w:rsidRPr="00786660">
        <w:rPr>
          <w:rFonts w:ascii="Times New Roman" w:hAnsi="Times New Roman" w:cs="Times New Roman"/>
          <w:spacing w:val="-2"/>
          <w:sz w:val="24"/>
          <w:szCs w:val="24"/>
          <w:lang w:val="en-US" w:bidi="th-TH"/>
        </w:rPr>
        <w:t xml:space="preserve">civil sanction, the SEC Office shall inform the inquiry </w:t>
      </w:r>
      <w:r w:rsidR="0094560A" w:rsidRPr="00786660">
        <w:rPr>
          <w:rFonts w:ascii="Times New Roman" w:hAnsi="Times New Roman" w:cs="Times New Roman"/>
          <w:spacing w:val="-2"/>
          <w:sz w:val="24"/>
          <w:szCs w:val="24"/>
          <w:lang w:val="en-US" w:bidi="th-TH"/>
        </w:rPr>
        <w:t>officer</w:t>
      </w:r>
      <w:r w:rsidR="00342AA2" w:rsidRPr="00786660">
        <w:rPr>
          <w:rFonts w:ascii="Times New Roman" w:hAnsi="Times New Roman" w:cs="Times New Roman"/>
          <w:spacing w:val="-2"/>
          <w:sz w:val="24"/>
          <w:szCs w:val="24"/>
          <w:lang w:val="en-US" w:bidi="th-TH"/>
        </w:rPr>
        <w:t xml:space="preserve"> of such</w:t>
      </w:r>
      <w:r w:rsidRPr="00786660">
        <w:rPr>
          <w:rFonts w:ascii="Times New Roman" w:hAnsi="Times New Roman" w:cs="Times New Roman"/>
          <w:spacing w:val="-2"/>
          <w:sz w:val="24"/>
          <w:szCs w:val="24"/>
          <w:lang w:val="en-US" w:bidi="th-TH"/>
        </w:rPr>
        <w:t xml:space="preserve"> </w:t>
      </w:r>
      <w:r w:rsidR="00342AA2" w:rsidRPr="00786660">
        <w:rPr>
          <w:rFonts w:ascii="Times New Roman" w:hAnsi="Times New Roman" w:cs="Times New Roman"/>
          <w:spacing w:val="-2"/>
          <w:sz w:val="24"/>
          <w:szCs w:val="24"/>
          <w:lang w:val="en-US" w:bidi="th-TH"/>
        </w:rPr>
        <w:t>decision</w:t>
      </w:r>
      <w:r w:rsidRPr="00786660">
        <w:rPr>
          <w:rFonts w:ascii="Times New Roman" w:hAnsi="Times New Roman" w:cs="Times New Roman"/>
          <w:spacing w:val="-2"/>
          <w:sz w:val="24"/>
          <w:szCs w:val="24"/>
          <w:lang w:val="en-US" w:bidi="th-TH"/>
        </w:rPr>
        <w:t>.</w:t>
      </w:r>
    </w:p>
    <w:p w14:paraId="31C53836" w14:textId="142418AD"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b/>
          <w:bCs/>
          <w:sz w:val="24"/>
          <w:szCs w:val="24"/>
          <w:lang w:val="en-US" w:bidi="th-TH"/>
        </w:rPr>
        <w:t>Section 98</w:t>
      </w:r>
      <w:r w:rsidRPr="00786660">
        <w:rPr>
          <w:rFonts w:ascii="Times New Roman" w:hAnsi="Times New Roman" w:cs="Times New Roman"/>
          <w:b/>
          <w:bCs/>
          <w:sz w:val="24"/>
          <w:szCs w:val="24"/>
          <w:lang w:val="en-US" w:bidi="th-TH"/>
        </w:rPr>
        <w:tab/>
      </w:r>
      <w:r w:rsidRPr="00786660">
        <w:rPr>
          <w:rFonts w:ascii="Times New Roman" w:hAnsi="Times New Roman" w:cs="Times New Roman"/>
          <w:sz w:val="24"/>
          <w:szCs w:val="24"/>
          <w:lang w:val="en-US" w:bidi="th-TH"/>
        </w:rPr>
        <w:t>Civil sanctions shall be:</w:t>
      </w:r>
    </w:p>
    <w:p w14:paraId="760A409D" w14:textId="77777777"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(1)</w:t>
      </w:r>
      <w:r w:rsidRPr="00786660">
        <w:rPr>
          <w:rFonts w:ascii="Times New Roman" w:hAnsi="Times New Roman" w:cs="Times New Roman"/>
          <w:sz w:val="24"/>
          <w:szCs w:val="24"/>
          <w:lang w:val="en-US" w:bidi="th-TH"/>
        </w:rPr>
        <w:tab/>
        <w:t>a civil penalty;</w:t>
      </w:r>
    </w:p>
    <w:p w14:paraId="025DAE71" w14:textId="77777777"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(2)</w:t>
      </w:r>
      <w:r w:rsidRPr="00786660">
        <w:rPr>
          <w:rFonts w:ascii="Times New Roman" w:hAnsi="Times New Roman" w:cs="Times New Roman"/>
          <w:sz w:val="24"/>
          <w:szCs w:val="24"/>
          <w:lang w:val="en-US" w:bidi="th-TH"/>
        </w:rPr>
        <w:tab/>
      </w:r>
      <w:proofErr w:type="gramStart"/>
      <w:r w:rsidRPr="00786660">
        <w:rPr>
          <w:rFonts w:ascii="Times New Roman" w:hAnsi="Times New Roman" w:cs="Times New Roman"/>
          <w:sz w:val="24"/>
          <w:szCs w:val="24"/>
          <w:lang w:val="en-US" w:bidi="th-TH"/>
        </w:rPr>
        <w:t>a compensation</w:t>
      </w:r>
      <w:proofErr w:type="gramEnd"/>
      <w:r w:rsidRPr="00786660">
        <w:rPr>
          <w:rFonts w:ascii="Times New Roman" w:hAnsi="Times New Roman" w:cs="Times New Roman"/>
          <w:sz w:val="24"/>
          <w:szCs w:val="24"/>
          <w:lang w:val="en-US" w:bidi="th-TH"/>
        </w:rPr>
        <w:t xml:space="preserve"> </w:t>
      </w:r>
      <w:r w:rsidR="00342AA2" w:rsidRPr="00786660">
        <w:rPr>
          <w:rFonts w:ascii="Times New Roman" w:hAnsi="Times New Roman" w:cs="Times New Roman"/>
          <w:sz w:val="24"/>
          <w:szCs w:val="24"/>
          <w:lang w:val="en-US" w:bidi="th-TH"/>
        </w:rPr>
        <w:t xml:space="preserve">in </w:t>
      </w:r>
      <w:r w:rsidRPr="00786660">
        <w:rPr>
          <w:rFonts w:ascii="Times New Roman" w:hAnsi="Times New Roman" w:cs="Times New Roman"/>
          <w:sz w:val="24"/>
          <w:szCs w:val="24"/>
          <w:lang w:val="en-US" w:bidi="th-TH"/>
        </w:rPr>
        <w:t xml:space="preserve">an amount </w:t>
      </w:r>
      <w:r w:rsidR="00342AA2" w:rsidRPr="00786660">
        <w:rPr>
          <w:rFonts w:ascii="Times New Roman" w:hAnsi="Times New Roman" w:cs="Times New Roman"/>
          <w:sz w:val="24"/>
          <w:szCs w:val="24"/>
          <w:lang w:val="en-US" w:bidi="th-TH"/>
        </w:rPr>
        <w:t xml:space="preserve">equal </w:t>
      </w:r>
      <w:r w:rsidRPr="00786660">
        <w:rPr>
          <w:rFonts w:ascii="Times New Roman" w:hAnsi="Times New Roman" w:cs="Times New Roman"/>
          <w:sz w:val="24"/>
          <w:szCs w:val="24"/>
          <w:lang w:val="en-US" w:bidi="th-TH"/>
        </w:rPr>
        <w:t xml:space="preserve">to the benefit received or </w:t>
      </w:r>
      <w:r w:rsidR="00342AA2" w:rsidRPr="00786660">
        <w:rPr>
          <w:rFonts w:ascii="Times New Roman" w:hAnsi="Times New Roman" w:cs="Times New Roman"/>
          <w:sz w:val="24"/>
          <w:szCs w:val="24"/>
          <w:lang w:val="en-US" w:bidi="th-TH"/>
        </w:rPr>
        <w:t xml:space="preserve">is </w:t>
      </w:r>
      <w:r w:rsidR="00BD0580" w:rsidRPr="00786660">
        <w:rPr>
          <w:rFonts w:ascii="Times New Roman" w:hAnsi="Times New Roman" w:cs="Times New Roman"/>
          <w:sz w:val="24"/>
          <w:szCs w:val="24"/>
          <w:lang w:val="en-US" w:bidi="th-TH"/>
        </w:rPr>
        <w:t>entitled</w:t>
      </w:r>
      <w:r w:rsidR="00342AA2" w:rsidRPr="00786660">
        <w:rPr>
          <w:rFonts w:ascii="Times New Roman" w:hAnsi="Times New Roman" w:cs="Times New Roman"/>
          <w:sz w:val="24"/>
          <w:szCs w:val="24"/>
          <w:lang w:val="en-US" w:bidi="th-TH"/>
        </w:rPr>
        <w:t xml:space="preserve"> to be</w:t>
      </w:r>
      <w:r w:rsidRPr="00786660">
        <w:rPr>
          <w:rFonts w:ascii="Times New Roman" w:hAnsi="Times New Roman" w:cs="Times New Roman"/>
          <w:sz w:val="24"/>
          <w:szCs w:val="24"/>
          <w:lang w:val="en-US" w:bidi="th-TH"/>
        </w:rPr>
        <w:t xml:space="preserve"> received from committing </w:t>
      </w:r>
      <w:r w:rsidR="00342AA2" w:rsidRPr="00786660">
        <w:rPr>
          <w:rFonts w:ascii="Times New Roman" w:hAnsi="Times New Roman" w:cs="Times New Roman"/>
          <w:sz w:val="24"/>
          <w:szCs w:val="24"/>
          <w:lang w:val="en-US" w:bidi="th-TH"/>
        </w:rPr>
        <w:t xml:space="preserve">the </w:t>
      </w:r>
      <w:r w:rsidRPr="00786660">
        <w:rPr>
          <w:rFonts w:ascii="Times New Roman" w:hAnsi="Times New Roman" w:cs="Times New Roman"/>
          <w:sz w:val="24"/>
          <w:szCs w:val="24"/>
          <w:lang w:val="en-US" w:bidi="th-TH"/>
        </w:rPr>
        <w:t xml:space="preserve">offence as specified under Section </w:t>
      </w:r>
      <w:proofErr w:type="gramStart"/>
      <w:r w:rsidRPr="00786660">
        <w:rPr>
          <w:rFonts w:ascii="Times New Roman" w:hAnsi="Times New Roman" w:cs="Times New Roman"/>
          <w:sz w:val="24"/>
          <w:szCs w:val="24"/>
          <w:lang w:val="en-US" w:bidi="th-TH"/>
        </w:rPr>
        <w:t>96;</w:t>
      </w:r>
      <w:proofErr w:type="gramEnd"/>
    </w:p>
    <w:p w14:paraId="5EF9CBA3" w14:textId="77777777" w:rsidR="00540BAF" w:rsidRPr="00786660" w:rsidRDefault="00540BAF" w:rsidP="00786660">
      <w:pPr>
        <w:pStyle w:val="Body"/>
        <w:ind w:firstLine="680"/>
        <w:jc w:val="thaiDistribute"/>
        <w:rPr>
          <w:rFonts w:ascii="Times New Roman" w:hAnsi="Times New Roman" w:cs="Times New Roman"/>
          <w:spacing w:val="-4"/>
          <w:sz w:val="24"/>
          <w:szCs w:val="24"/>
          <w:lang w:val="en-US" w:bidi="th-TH"/>
        </w:rPr>
      </w:pPr>
      <w:r w:rsidRPr="00786660">
        <w:rPr>
          <w:rFonts w:ascii="Times New Roman" w:hAnsi="Times New Roman" w:cs="Times New Roman"/>
          <w:spacing w:val="-4"/>
          <w:sz w:val="24"/>
          <w:szCs w:val="24"/>
          <w:lang w:val="en-US" w:bidi="th-TH"/>
        </w:rPr>
        <w:t>(3)</w:t>
      </w:r>
      <w:r w:rsidRPr="00786660">
        <w:rPr>
          <w:rFonts w:ascii="Times New Roman" w:hAnsi="Times New Roman" w:cs="Times New Roman"/>
          <w:spacing w:val="-4"/>
          <w:sz w:val="24"/>
          <w:szCs w:val="24"/>
          <w:lang w:val="en-US" w:bidi="th-TH"/>
        </w:rPr>
        <w:tab/>
        <w:t xml:space="preserve">a </w:t>
      </w:r>
      <w:r w:rsidR="00342AA2" w:rsidRPr="00786660">
        <w:rPr>
          <w:rFonts w:ascii="Times New Roman" w:hAnsi="Times New Roman" w:cs="Times New Roman"/>
          <w:spacing w:val="-4"/>
          <w:sz w:val="24"/>
          <w:szCs w:val="24"/>
          <w:lang w:val="en-US" w:bidi="th-TH"/>
        </w:rPr>
        <w:t>prohibition against</w:t>
      </w:r>
      <w:r w:rsidRPr="00786660">
        <w:rPr>
          <w:rFonts w:ascii="Times New Roman" w:hAnsi="Times New Roman" w:cs="Times New Roman"/>
          <w:spacing w:val="-4"/>
          <w:sz w:val="24"/>
          <w:szCs w:val="24"/>
          <w:lang w:val="en-US" w:bidi="th-TH"/>
        </w:rPr>
        <w:t xml:space="preserve"> trading </w:t>
      </w:r>
      <w:r w:rsidR="00BD0580" w:rsidRPr="00786660">
        <w:rPr>
          <w:rFonts w:ascii="Times New Roman" w:hAnsi="Times New Roman" w:cs="Times New Roman"/>
          <w:spacing w:val="-4"/>
          <w:sz w:val="24"/>
          <w:szCs w:val="24"/>
          <w:lang w:val="en-US" w:bidi="th-TH"/>
        </w:rPr>
        <w:t xml:space="preserve">of </w:t>
      </w:r>
      <w:r w:rsidRPr="00786660">
        <w:rPr>
          <w:rFonts w:ascii="Times New Roman" w:hAnsi="Times New Roman" w:cs="Times New Roman"/>
          <w:spacing w:val="-4"/>
          <w:sz w:val="24"/>
          <w:szCs w:val="24"/>
          <w:lang w:val="en-US" w:bidi="th-TH"/>
        </w:rPr>
        <w:t xml:space="preserve">digital assets on </w:t>
      </w:r>
      <w:r w:rsidR="00342AA2" w:rsidRPr="00786660">
        <w:rPr>
          <w:rFonts w:ascii="Times New Roman" w:hAnsi="Times New Roman" w:cs="Times New Roman"/>
          <w:spacing w:val="-4"/>
          <w:sz w:val="24"/>
          <w:szCs w:val="24"/>
          <w:lang w:val="en-US" w:bidi="th-TH"/>
        </w:rPr>
        <w:t xml:space="preserve">a </w:t>
      </w:r>
      <w:r w:rsidRPr="00786660">
        <w:rPr>
          <w:rFonts w:ascii="Times New Roman" w:hAnsi="Times New Roman" w:cs="Times New Roman"/>
          <w:spacing w:val="-4"/>
          <w:sz w:val="24"/>
          <w:szCs w:val="24"/>
          <w:lang w:val="en-US" w:bidi="th-TH"/>
        </w:rPr>
        <w:t xml:space="preserve">digital asset exchange or </w:t>
      </w:r>
      <w:proofErr w:type="gramStart"/>
      <w:r w:rsidR="00342AA2" w:rsidRPr="00786660">
        <w:rPr>
          <w:rFonts w:ascii="Times New Roman" w:hAnsi="Times New Roman" w:cs="Times New Roman"/>
          <w:spacing w:val="-4"/>
          <w:sz w:val="24"/>
          <w:szCs w:val="24"/>
          <w:lang w:val="en-US" w:bidi="th-TH"/>
        </w:rPr>
        <w:t>entering into</w:t>
      </w:r>
      <w:proofErr w:type="gramEnd"/>
      <w:r w:rsidR="00342AA2" w:rsidRPr="00786660">
        <w:rPr>
          <w:rFonts w:ascii="Times New Roman" w:hAnsi="Times New Roman" w:cs="Times New Roman"/>
          <w:spacing w:val="-4"/>
          <w:sz w:val="24"/>
          <w:szCs w:val="24"/>
          <w:lang w:val="en-US" w:bidi="th-TH"/>
        </w:rPr>
        <w:t xml:space="preserve"> </w:t>
      </w:r>
      <w:r w:rsidRPr="00786660">
        <w:rPr>
          <w:rFonts w:ascii="Times New Roman" w:hAnsi="Times New Roman" w:cs="Times New Roman"/>
          <w:spacing w:val="-4"/>
          <w:sz w:val="24"/>
          <w:szCs w:val="24"/>
          <w:lang w:val="en-US" w:bidi="th-TH"/>
        </w:rPr>
        <w:t xml:space="preserve">derivatives contracts </w:t>
      </w:r>
      <w:r w:rsidR="00342AA2" w:rsidRPr="00786660">
        <w:rPr>
          <w:rFonts w:ascii="Times New Roman" w:hAnsi="Times New Roman" w:cs="Times New Roman"/>
          <w:spacing w:val="-4"/>
          <w:sz w:val="24"/>
          <w:szCs w:val="24"/>
          <w:lang w:val="en-US" w:bidi="th-TH"/>
        </w:rPr>
        <w:t>related to</w:t>
      </w:r>
      <w:r w:rsidRPr="00786660">
        <w:rPr>
          <w:rFonts w:ascii="Times New Roman" w:hAnsi="Times New Roman" w:cs="Times New Roman"/>
          <w:spacing w:val="-4"/>
          <w:sz w:val="24"/>
          <w:szCs w:val="24"/>
          <w:lang w:val="en-US" w:bidi="th-TH"/>
        </w:rPr>
        <w:t xml:space="preserve"> digital assets for a specified period which shall not exceed five </w:t>
      </w:r>
      <w:proofErr w:type="gramStart"/>
      <w:r w:rsidRPr="00786660">
        <w:rPr>
          <w:rFonts w:ascii="Times New Roman" w:hAnsi="Times New Roman" w:cs="Times New Roman"/>
          <w:spacing w:val="-4"/>
          <w:sz w:val="24"/>
          <w:szCs w:val="24"/>
          <w:lang w:val="en-US" w:bidi="th-TH"/>
        </w:rPr>
        <w:t>years;</w:t>
      </w:r>
      <w:proofErr w:type="gramEnd"/>
    </w:p>
    <w:p w14:paraId="30061AF6" w14:textId="77777777"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(4)</w:t>
      </w:r>
      <w:r w:rsidRPr="00786660">
        <w:rPr>
          <w:rFonts w:ascii="Times New Roman" w:hAnsi="Times New Roman" w:cs="Times New Roman"/>
          <w:sz w:val="24"/>
          <w:szCs w:val="24"/>
          <w:lang w:val="en-US" w:bidi="th-TH"/>
        </w:rPr>
        <w:tab/>
        <w:t xml:space="preserve">a prohibition against </w:t>
      </w:r>
      <w:r w:rsidR="00BD0580" w:rsidRPr="00786660">
        <w:rPr>
          <w:rFonts w:ascii="Times New Roman" w:hAnsi="Times New Roman" w:cs="Times New Roman"/>
          <w:sz w:val="24"/>
          <w:szCs w:val="24"/>
          <w:lang w:val="en-US" w:bidi="th-TH"/>
        </w:rPr>
        <w:t xml:space="preserve">acting </w:t>
      </w:r>
      <w:r w:rsidRPr="00786660">
        <w:rPr>
          <w:rFonts w:ascii="Times New Roman" w:hAnsi="Times New Roman" w:cs="Times New Roman"/>
          <w:sz w:val="24"/>
          <w:szCs w:val="24"/>
          <w:lang w:val="en-US" w:bidi="th-TH"/>
        </w:rPr>
        <w:t>as director or executive of a digital token offeror or a digital asset business operator for a specified period which shall not exceed ten years;</w:t>
      </w:r>
    </w:p>
    <w:p w14:paraId="75452BAD" w14:textId="77777777"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(5)</w:t>
      </w:r>
      <w:r w:rsidRPr="00786660">
        <w:rPr>
          <w:rFonts w:ascii="Times New Roman" w:hAnsi="Times New Roman" w:cs="Times New Roman"/>
          <w:sz w:val="24"/>
          <w:szCs w:val="24"/>
          <w:lang w:val="en-US" w:bidi="th-TH"/>
        </w:rPr>
        <w:tab/>
        <w:t xml:space="preserve">a reimbursement of expenses incurred by the SEC Office </w:t>
      </w:r>
      <w:r w:rsidR="00342AA2" w:rsidRPr="00786660">
        <w:rPr>
          <w:rFonts w:ascii="Times New Roman" w:hAnsi="Times New Roman" w:cs="Times New Roman"/>
          <w:sz w:val="24"/>
          <w:szCs w:val="24"/>
          <w:lang w:val="en-US" w:bidi="th-TH"/>
        </w:rPr>
        <w:t>for the</w:t>
      </w:r>
      <w:r w:rsidRPr="00786660">
        <w:rPr>
          <w:rFonts w:ascii="Times New Roman" w:hAnsi="Times New Roman" w:cs="Times New Roman"/>
          <w:sz w:val="24"/>
          <w:szCs w:val="24"/>
          <w:lang w:val="en-US" w:bidi="th-TH"/>
        </w:rPr>
        <w:t xml:space="preserve"> investigation of such offence.</w:t>
      </w:r>
    </w:p>
    <w:p w14:paraId="79A983A8" w14:textId="75E80A42"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b/>
          <w:bCs/>
          <w:sz w:val="24"/>
          <w:szCs w:val="24"/>
          <w:lang w:val="en-US" w:bidi="th-TH"/>
        </w:rPr>
        <w:t>Section 99</w:t>
      </w:r>
      <w:r w:rsidRPr="00786660">
        <w:rPr>
          <w:rFonts w:ascii="Times New Roman" w:hAnsi="Times New Roman" w:cs="Times New Roman"/>
          <w:b/>
          <w:bCs/>
          <w:sz w:val="24"/>
          <w:szCs w:val="24"/>
          <w:lang w:val="en-US" w:bidi="th-TH"/>
        </w:rPr>
        <w:tab/>
      </w:r>
      <w:r w:rsidRPr="00786660">
        <w:rPr>
          <w:rFonts w:ascii="Times New Roman" w:hAnsi="Times New Roman" w:cs="Times New Roman"/>
          <w:sz w:val="24"/>
          <w:szCs w:val="24"/>
          <w:lang w:val="en-US" w:bidi="th-TH"/>
        </w:rPr>
        <w:t xml:space="preserve">The Civil Sanction Committee under the Securities and Exchange Act shall </w:t>
      </w:r>
      <w:r w:rsidR="006D1922" w:rsidRPr="00786660">
        <w:rPr>
          <w:rFonts w:ascii="Times New Roman" w:hAnsi="Times New Roman" w:cs="Times New Roman"/>
          <w:sz w:val="24"/>
          <w:szCs w:val="24"/>
          <w:lang w:val="en-US" w:bidi="th-TH"/>
        </w:rPr>
        <w:t xml:space="preserve">also serve as </w:t>
      </w:r>
      <w:r w:rsidRPr="00786660">
        <w:rPr>
          <w:rFonts w:ascii="Times New Roman" w:hAnsi="Times New Roman" w:cs="Times New Roman"/>
          <w:sz w:val="24"/>
          <w:szCs w:val="24"/>
          <w:lang w:val="en-US" w:bidi="th-TH"/>
        </w:rPr>
        <w:t>the Civil Sanction Committee under this Emergency Decree.</w:t>
      </w:r>
    </w:p>
    <w:p w14:paraId="772CAEF3" w14:textId="7E215A15" w:rsidR="00540BAF" w:rsidRPr="00786660" w:rsidRDefault="00540BAF" w:rsidP="00786660">
      <w:pPr>
        <w:pStyle w:val="Body"/>
        <w:ind w:firstLine="680"/>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 xml:space="preserve">The provisions under Section 317/5, Section 317/6, Section 317/7, Section 317/8, Section 317/9, Section 317/10, Section 317/11, Section 317/12, Section 317/13 and </w:t>
      </w:r>
      <w:r w:rsidR="001200D9">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Section 317/14 of </w:t>
      </w:r>
      <w:r w:rsidR="006D1922" w:rsidRPr="00786660">
        <w:rPr>
          <w:rFonts w:ascii="Times New Roman" w:hAnsi="Times New Roman" w:cs="Times New Roman"/>
          <w:sz w:val="24"/>
          <w:szCs w:val="24"/>
          <w:lang w:val="en-US" w:bidi="th-TH"/>
        </w:rPr>
        <w:t xml:space="preserve">the </w:t>
      </w:r>
      <w:r w:rsidRPr="00786660">
        <w:rPr>
          <w:rFonts w:ascii="Times New Roman" w:hAnsi="Times New Roman" w:cs="Times New Roman"/>
          <w:sz w:val="24"/>
          <w:szCs w:val="24"/>
          <w:lang w:val="en-US" w:bidi="th-TH"/>
        </w:rPr>
        <w:t>Securities and Exchange Act B.E. 2535 as amended by</w:t>
      </w:r>
      <w:r w:rsidR="006D1922" w:rsidRPr="00786660">
        <w:rPr>
          <w:rFonts w:ascii="Times New Roman" w:hAnsi="Times New Roman" w:cs="Times New Roman"/>
          <w:sz w:val="24"/>
          <w:szCs w:val="24"/>
          <w:lang w:val="en-US" w:bidi="th-TH"/>
        </w:rPr>
        <w:t xml:space="preserve"> the</w:t>
      </w:r>
      <w:r w:rsidRPr="00786660">
        <w:rPr>
          <w:rFonts w:ascii="Times New Roman" w:hAnsi="Times New Roman" w:cs="Times New Roman"/>
          <w:sz w:val="24"/>
          <w:szCs w:val="24"/>
          <w:lang w:val="en-US" w:bidi="th-TH"/>
        </w:rPr>
        <w:t xml:space="preserve"> Securities and Exchange Act (No. 5) B.E. 2559 shall apply to the civil sanctions under </w:t>
      </w:r>
      <w:r w:rsidR="001200D9">
        <w:rPr>
          <w:rFonts w:ascii="Times New Roman" w:hAnsi="Times New Roman" w:cs="Times New Roman"/>
          <w:sz w:val="24"/>
          <w:szCs w:val="24"/>
          <w:lang w:val="en-US" w:bidi="th-TH"/>
        </w:rPr>
        <w:br/>
      </w:r>
      <w:r w:rsidRPr="00786660">
        <w:rPr>
          <w:rFonts w:ascii="Times New Roman" w:hAnsi="Times New Roman" w:cs="Times New Roman"/>
          <w:sz w:val="24"/>
          <w:szCs w:val="24"/>
          <w:lang w:val="en-US" w:bidi="th-TH"/>
        </w:rPr>
        <w:t xml:space="preserve">this Emergency Decree </w:t>
      </w:r>
      <w:r w:rsidRPr="00786660">
        <w:rPr>
          <w:rFonts w:ascii="Times New Roman" w:hAnsi="Times New Roman" w:cs="Times New Roman"/>
          <w:i/>
          <w:iCs/>
          <w:sz w:val="24"/>
          <w:szCs w:val="24"/>
          <w:lang w:val="en-US" w:bidi="th-TH"/>
        </w:rPr>
        <w:t>mutatis mutandis</w:t>
      </w:r>
      <w:r w:rsidRPr="00786660">
        <w:rPr>
          <w:rFonts w:ascii="Times New Roman" w:hAnsi="Times New Roman" w:cs="Times New Roman"/>
          <w:sz w:val="24"/>
          <w:szCs w:val="24"/>
          <w:lang w:val="en-US" w:bidi="th-TH"/>
        </w:rPr>
        <w:t>.</w:t>
      </w:r>
    </w:p>
    <w:p w14:paraId="0840A847" w14:textId="77777777" w:rsidR="00540BAF" w:rsidRPr="001200D9" w:rsidRDefault="00540BAF" w:rsidP="001200D9">
      <w:pPr>
        <w:pStyle w:val="Head"/>
        <w:spacing w:before="0"/>
        <w:jc w:val="center"/>
        <w:rPr>
          <w:rFonts w:ascii="Times New Roman" w:hAnsi="Times New Roman" w:cs="Times New Roman"/>
          <w:caps/>
          <w:sz w:val="24"/>
          <w:szCs w:val="24"/>
          <w:lang w:val="en-US" w:bidi="th-TH"/>
        </w:rPr>
      </w:pPr>
      <w:r w:rsidRPr="001200D9">
        <w:rPr>
          <w:rFonts w:ascii="Times New Roman" w:hAnsi="Times New Roman" w:cs="Times New Roman"/>
          <w:caps/>
          <w:sz w:val="24"/>
          <w:szCs w:val="24"/>
          <w:lang w:val="en-US" w:bidi="th-TH"/>
        </w:rPr>
        <w:t>TRANSITIONAL PROVISIONS</w:t>
      </w:r>
    </w:p>
    <w:p w14:paraId="338452FB" w14:textId="20687B9B" w:rsidR="00540BAF" w:rsidRPr="001200D9" w:rsidRDefault="001200D9" w:rsidP="001200D9">
      <w:pPr>
        <w:pStyle w:val="Body"/>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ab/>
      </w:r>
      <w:r>
        <w:rPr>
          <w:rFonts w:ascii="Times New Roman" w:hAnsi="Times New Roman" w:cs="Times New Roman"/>
          <w:b/>
          <w:bCs/>
          <w:sz w:val="24"/>
          <w:szCs w:val="24"/>
          <w:u w:val="single"/>
        </w:rPr>
        <w:tab/>
      </w:r>
    </w:p>
    <w:p w14:paraId="767040F2" w14:textId="61DE71C2" w:rsidR="00540BAF" w:rsidRPr="00786660" w:rsidRDefault="00540BAF" w:rsidP="00786660">
      <w:pPr>
        <w:pStyle w:val="Body"/>
        <w:ind w:firstLine="680"/>
        <w:jc w:val="thaiDistribute"/>
        <w:rPr>
          <w:rFonts w:ascii="Times New Roman" w:hAnsi="Times New Roman" w:cs="Times New Roman"/>
          <w:spacing w:val="-2"/>
          <w:sz w:val="24"/>
          <w:szCs w:val="24"/>
          <w:lang w:val="en-US" w:bidi="th-TH"/>
        </w:rPr>
      </w:pPr>
      <w:r w:rsidRPr="00786660">
        <w:rPr>
          <w:rFonts w:ascii="Times New Roman" w:hAnsi="Times New Roman" w:cs="Times New Roman"/>
          <w:b/>
          <w:bCs/>
          <w:spacing w:val="-2"/>
          <w:sz w:val="24"/>
          <w:szCs w:val="24"/>
          <w:lang w:val="en-US" w:bidi="th-TH"/>
        </w:rPr>
        <w:t>Section 100</w:t>
      </w:r>
      <w:r w:rsidRPr="00786660">
        <w:rPr>
          <w:rFonts w:ascii="Times New Roman" w:hAnsi="Times New Roman" w:cs="Times New Roman"/>
          <w:spacing w:val="-2"/>
          <w:sz w:val="24"/>
          <w:szCs w:val="24"/>
          <w:lang w:val="en-US" w:bidi="th-TH"/>
        </w:rPr>
        <w:t xml:space="preserve"> </w:t>
      </w:r>
      <w:r w:rsidRPr="00786660">
        <w:rPr>
          <w:rFonts w:ascii="Times New Roman" w:hAnsi="Times New Roman" w:cs="Times New Roman"/>
          <w:spacing w:val="-2"/>
          <w:sz w:val="24"/>
          <w:szCs w:val="24"/>
          <w:lang w:val="en-US" w:bidi="th-TH"/>
        </w:rPr>
        <w:tab/>
        <w:t>Any digital asset business operator wh</w:t>
      </w:r>
      <w:r w:rsidR="008D3512" w:rsidRPr="00786660">
        <w:rPr>
          <w:rFonts w:ascii="Times New Roman" w:hAnsi="Times New Roman" w:cs="Times New Roman"/>
          <w:spacing w:val="-2"/>
          <w:sz w:val="24"/>
          <w:szCs w:val="24"/>
          <w:lang w:val="en-US" w:bidi="th-TH"/>
        </w:rPr>
        <w:t>o</w:t>
      </w:r>
      <w:r w:rsidRPr="00786660">
        <w:rPr>
          <w:rFonts w:ascii="Times New Roman" w:hAnsi="Times New Roman" w:cs="Times New Roman"/>
          <w:spacing w:val="-2"/>
          <w:sz w:val="24"/>
          <w:szCs w:val="24"/>
          <w:lang w:val="en-US" w:bidi="th-TH"/>
        </w:rPr>
        <w:t xml:space="preserve"> has </w:t>
      </w:r>
      <w:r w:rsidR="005F51C4" w:rsidRPr="00786660">
        <w:rPr>
          <w:rFonts w:ascii="Times New Roman" w:hAnsi="Times New Roman" w:cs="Times New Roman"/>
          <w:spacing w:val="-2"/>
          <w:sz w:val="24"/>
          <w:szCs w:val="24"/>
          <w:lang w:val="en-US" w:bidi="th-TH"/>
        </w:rPr>
        <w:t>operated</w:t>
      </w:r>
      <w:r w:rsidRPr="00786660">
        <w:rPr>
          <w:rFonts w:ascii="Times New Roman" w:hAnsi="Times New Roman" w:cs="Times New Roman"/>
          <w:spacing w:val="-2"/>
          <w:sz w:val="24"/>
          <w:szCs w:val="24"/>
          <w:lang w:val="en-US" w:bidi="th-TH"/>
        </w:rPr>
        <w:t xml:space="preserve"> </w:t>
      </w:r>
      <w:r w:rsidR="008D3512" w:rsidRPr="00786660">
        <w:rPr>
          <w:rFonts w:ascii="Times New Roman" w:hAnsi="Times New Roman" w:cs="Times New Roman"/>
          <w:spacing w:val="-2"/>
          <w:sz w:val="24"/>
          <w:szCs w:val="24"/>
          <w:lang w:val="en-US" w:bidi="th-TH"/>
        </w:rPr>
        <w:t xml:space="preserve">a digital asset </w:t>
      </w:r>
      <w:r w:rsidRPr="00786660">
        <w:rPr>
          <w:rFonts w:ascii="Times New Roman" w:hAnsi="Times New Roman" w:cs="Times New Roman"/>
          <w:spacing w:val="-2"/>
          <w:sz w:val="24"/>
          <w:szCs w:val="24"/>
          <w:lang w:val="en-US" w:bidi="th-TH"/>
        </w:rPr>
        <w:t xml:space="preserve">business prior to the date </w:t>
      </w:r>
      <w:r w:rsidR="008D3512" w:rsidRPr="00786660">
        <w:rPr>
          <w:rFonts w:ascii="Times New Roman" w:hAnsi="Times New Roman" w:cs="Times New Roman"/>
          <w:spacing w:val="-2"/>
          <w:sz w:val="24"/>
          <w:szCs w:val="24"/>
          <w:lang w:val="en-US" w:bidi="th-TH"/>
        </w:rPr>
        <w:t xml:space="preserve">on which </w:t>
      </w:r>
      <w:r w:rsidRPr="00786660">
        <w:rPr>
          <w:rFonts w:ascii="Times New Roman" w:hAnsi="Times New Roman" w:cs="Times New Roman"/>
          <w:spacing w:val="-2"/>
          <w:sz w:val="24"/>
          <w:szCs w:val="24"/>
          <w:lang w:val="en-US" w:bidi="th-TH"/>
        </w:rPr>
        <w:t>this Emergency Decree com</w:t>
      </w:r>
      <w:r w:rsidR="008D3512" w:rsidRPr="00786660">
        <w:rPr>
          <w:rFonts w:ascii="Times New Roman" w:hAnsi="Times New Roman" w:cs="Times New Roman"/>
          <w:spacing w:val="-2"/>
          <w:sz w:val="24"/>
          <w:szCs w:val="24"/>
          <w:lang w:val="en-US" w:bidi="th-TH"/>
        </w:rPr>
        <w:t>e</w:t>
      </w:r>
      <w:r w:rsidRPr="00786660">
        <w:rPr>
          <w:rFonts w:ascii="Times New Roman" w:hAnsi="Times New Roman" w:cs="Times New Roman"/>
          <w:spacing w:val="-2"/>
          <w:sz w:val="24"/>
          <w:szCs w:val="24"/>
          <w:lang w:val="en-US" w:bidi="th-TH"/>
        </w:rPr>
        <w:t xml:space="preserve"> into force and whose business requires a</w:t>
      </w:r>
      <w:r w:rsidR="005F51C4" w:rsidRPr="00786660">
        <w:rPr>
          <w:rFonts w:ascii="Times New Roman" w:hAnsi="Times New Roman" w:cs="Times New Roman"/>
          <w:spacing w:val="-2"/>
          <w:sz w:val="24"/>
          <w:szCs w:val="24"/>
          <w:lang w:val="en-US" w:bidi="th-TH"/>
        </w:rPr>
        <w:t xml:space="preserve"> licence</w:t>
      </w:r>
      <w:r w:rsidRPr="00786660">
        <w:rPr>
          <w:rFonts w:ascii="Times New Roman" w:hAnsi="Times New Roman" w:cs="Times New Roman"/>
          <w:spacing w:val="-2"/>
          <w:sz w:val="24"/>
          <w:szCs w:val="24"/>
          <w:lang w:val="en-US" w:bidi="th-TH"/>
        </w:rPr>
        <w:t xml:space="preserve"> under this Emergency Decree shall </w:t>
      </w:r>
      <w:r w:rsidR="00DD1D17" w:rsidRPr="00786660">
        <w:rPr>
          <w:rFonts w:ascii="Times New Roman" w:hAnsi="Times New Roman" w:cs="Times New Roman"/>
          <w:spacing w:val="-2"/>
          <w:sz w:val="24"/>
          <w:szCs w:val="24"/>
          <w:lang w:val="en-US" w:bidi="th-TH"/>
        </w:rPr>
        <w:t>submit an</w:t>
      </w:r>
      <w:r w:rsidRPr="00786660">
        <w:rPr>
          <w:rFonts w:ascii="Times New Roman" w:hAnsi="Times New Roman" w:cs="Times New Roman"/>
          <w:spacing w:val="-2"/>
          <w:sz w:val="24"/>
          <w:szCs w:val="24"/>
          <w:lang w:val="en-US" w:bidi="th-TH"/>
        </w:rPr>
        <w:t xml:space="preserve"> application for </w:t>
      </w:r>
      <w:r w:rsidR="00DD1D17" w:rsidRPr="00786660">
        <w:rPr>
          <w:rFonts w:ascii="Times New Roman" w:hAnsi="Times New Roman" w:cs="Times New Roman"/>
          <w:spacing w:val="-2"/>
          <w:sz w:val="24"/>
          <w:szCs w:val="24"/>
          <w:lang w:val="en-US" w:bidi="th-TH"/>
        </w:rPr>
        <w:t>the</w:t>
      </w:r>
      <w:r w:rsidRPr="00786660">
        <w:rPr>
          <w:rFonts w:ascii="Times New Roman" w:hAnsi="Times New Roman" w:cs="Times New Roman"/>
          <w:spacing w:val="-2"/>
          <w:sz w:val="24"/>
          <w:szCs w:val="24"/>
          <w:lang w:val="en-US" w:bidi="th-TH"/>
        </w:rPr>
        <w:t xml:space="preserve"> </w:t>
      </w:r>
      <w:r w:rsidR="005F51C4" w:rsidRPr="00786660">
        <w:rPr>
          <w:rFonts w:ascii="Times New Roman" w:hAnsi="Times New Roman" w:cs="Times New Roman"/>
          <w:spacing w:val="-2"/>
          <w:sz w:val="24"/>
          <w:szCs w:val="24"/>
          <w:lang w:val="en-US" w:bidi="th-TH"/>
        </w:rPr>
        <w:t xml:space="preserve">licence </w:t>
      </w:r>
      <w:r w:rsidRPr="00786660">
        <w:rPr>
          <w:rFonts w:ascii="Times New Roman" w:hAnsi="Times New Roman" w:cs="Times New Roman"/>
          <w:spacing w:val="-2"/>
          <w:sz w:val="24"/>
          <w:szCs w:val="24"/>
          <w:lang w:val="en-US" w:bidi="th-TH"/>
        </w:rPr>
        <w:t xml:space="preserve">as prescribed in this Emergency Decree within ninety days from the date </w:t>
      </w:r>
      <w:r w:rsidR="008D3512" w:rsidRPr="00786660">
        <w:rPr>
          <w:rFonts w:ascii="Times New Roman" w:hAnsi="Times New Roman" w:cs="Times New Roman"/>
          <w:spacing w:val="-2"/>
          <w:sz w:val="24"/>
          <w:szCs w:val="24"/>
          <w:lang w:val="en-US" w:bidi="th-TH"/>
        </w:rPr>
        <w:t xml:space="preserve">on which </w:t>
      </w:r>
      <w:r w:rsidRPr="00786660">
        <w:rPr>
          <w:rFonts w:ascii="Times New Roman" w:hAnsi="Times New Roman" w:cs="Times New Roman"/>
          <w:spacing w:val="-2"/>
          <w:sz w:val="24"/>
          <w:szCs w:val="24"/>
          <w:lang w:val="en-US" w:bidi="th-TH"/>
        </w:rPr>
        <w:t>this Emergency Decree com</w:t>
      </w:r>
      <w:r w:rsidR="008D3512" w:rsidRPr="00786660">
        <w:rPr>
          <w:rFonts w:ascii="Times New Roman" w:hAnsi="Times New Roman" w:cs="Times New Roman"/>
          <w:spacing w:val="-2"/>
          <w:sz w:val="24"/>
          <w:szCs w:val="24"/>
          <w:lang w:val="en-US" w:bidi="th-TH"/>
        </w:rPr>
        <w:t>es</w:t>
      </w:r>
      <w:r w:rsidRPr="00786660">
        <w:rPr>
          <w:rFonts w:ascii="Times New Roman" w:hAnsi="Times New Roman" w:cs="Times New Roman"/>
          <w:spacing w:val="-2"/>
          <w:sz w:val="24"/>
          <w:szCs w:val="24"/>
          <w:lang w:val="en-US" w:bidi="th-TH"/>
        </w:rPr>
        <w:t xml:space="preserve"> into force </w:t>
      </w:r>
      <w:r w:rsidR="00DD1D17" w:rsidRPr="00786660">
        <w:rPr>
          <w:rFonts w:ascii="Times New Roman" w:hAnsi="Times New Roman" w:cs="Times New Roman"/>
          <w:spacing w:val="-2"/>
          <w:sz w:val="24"/>
          <w:szCs w:val="24"/>
          <w:lang w:val="en-US" w:bidi="th-TH"/>
        </w:rPr>
        <w:t xml:space="preserve">if </w:t>
      </w:r>
      <w:r w:rsidRPr="00786660">
        <w:rPr>
          <w:rFonts w:ascii="Times New Roman" w:hAnsi="Times New Roman" w:cs="Times New Roman"/>
          <w:spacing w:val="-2"/>
          <w:sz w:val="24"/>
          <w:szCs w:val="24"/>
          <w:lang w:val="en-US" w:bidi="th-TH"/>
        </w:rPr>
        <w:t xml:space="preserve">it intends to continue to </w:t>
      </w:r>
      <w:r w:rsidR="005F51C4" w:rsidRPr="00786660">
        <w:rPr>
          <w:rFonts w:ascii="Times New Roman" w:hAnsi="Times New Roman" w:cs="Times New Roman"/>
          <w:spacing w:val="-2"/>
          <w:sz w:val="24"/>
          <w:szCs w:val="24"/>
          <w:lang w:val="en-US" w:bidi="th-TH"/>
        </w:rPr>
        <w:t xml:space="preserve">operate </w:t>
      </w:r>
      <w:r w:rsidRPr="00786660">
        <w:rPr>
          <w:rFonts w:ascii="Times New Roman" w:hAnsi="Times New Roman" w:cs="Times New Roman"/>
          <w:spacing w:val="-2"/>
          <w:sz w:val="24"/>
          <w:szCs w:val="24"/>
          <w:lang w:val="en-US" w:bidi="th-TH"/>
        </w:rPr>
        <w:t>the business. Upon submission of the application for</w:t>
      </w:r>
      <w:r w:rsidR="00DD1D17" w:rsidRPr="00786660">
        <w:rPr>
          <w:rFonts w:ascii="Times New Roman" w:hAnsi="Times New Roman" w:cs="Times New Roman"/>
          <w:spacing w:val="-2"/>
          <w:sz w:val="24"/>
          <w:szCs w:val="24"/>
          <w:lang w:val="en-US" w:bidi="th-TH"/>
        </w:rPr>
        <w:t xml:space="preserve"> the</w:t>
      </w:r>
      <w:r w:rsidRPr="00786660">
        <w:rPr>
          <w:rFonts w:ascii="Times New Roman" w:hAnsi="Times New Roman" w:cs="Times New Roman"/>
          <w:spacing w:val="-2"/>
          <w:sz w:val="24"/>
          <w:szCs w:val="24"/>
          <w:lang w:val="en-US" w:bidi="th-TH"/>
        </w:rPr>
        <w:t xml:space="preserve"> </w:t>
      </w:r>
      <w:r w:rsidR="005F51C4" w:rsidRPr="00786660">
        <w:rPr>
          <w:rFonts w:ascii="Times New Roman" w:hAnsi="Times New Roman" w:cs="Times New Roman"/>
          <w:spacing w:val="-2"/>
          <w:sz w:val="24"/>
          <w:szCs w:val="24"/>
          <w:lang w:val="en-US" w:bidi="th-TH"/>
        </w:rPr>
        <w:t>licence</w:t>
      </w:r>
      <w:r w:rsidRPr="00786660">
        <w:rPr>
          <w:rFonts w:ascii="Times New Roman" w:hAnsi="Times New Roman" w:cs="Times New Roman"/>
          <w:spacing w:val="-2"/>
          <w:sz w:val="24"/>
          <w:szCs w:val="24"/>
          <w:lang w:val="en-US" w:bidi="th-TH"/>
        </w:rPr>
        <w:t xml:space="preserve">, such operator may continue to </w:t>
      </w:r>
      <w:r w:rsidR="005F51C4" w:rsidRPr="00786660">
        <w:rPr>
          <w:rFonts w:ascii="Times New Roman" w:hAnsi="Times New Roman" w:cs="Times New Roman"/>
          <w:spacing w:val="-2"/>
          <w:sz w:val="24"/>
          <w:szCs w:val="24"/>
          <w:lang w:val="en-US" w:bidi="th-TH"/>
        </w:rPr>
        <w:t>operate</w:t>
      </w:r>
      <w:r w:rsidRPr="00786660">
        <w:rPr>
          <w:rFonts w:ascii="Times New Roman" w:hAnsi="Times New Roman" w:cs="Times New Roman"/>
          <w:spacing w:val="-2"/>
          <w:sz w:val="24"/>
          <w:szCs w:val="24"/>
          <w:lang w:val="en-US" w:bidi="th-TH"/>
        </w:rPr>
        <w:t xml:space="preserve"> </w:t>
      </w:r>
      <w:r w:rsidR="008D3512" w:rsidRPr="00786660">
        <w:rPr>
          <w:rFonts w:ascii="Times New Roman" w:hAnsi="Times New Roman" w:cs="Times New Roman"/>
          <w:spacing w:val="-2"/>
          <w:sz w:val="24"/>
          <w:szCs w:val="24"/>
          <w:lang w:val="en-US" w:bidi="th-TH"/>
        </w:rPr>
        <w:t xml:space="preserve">such </w:t>
      </w:r>
      <w:r w:rsidRPr="00786660">
        <w:rPr>
          <w:rFonts w:ascii="Times New Roman" w:hAnsi="Times New Roman" w:cs="Times New Roman"/>
          <w:spacing w:val="-2"/>
          <w:sz w:val="24"/>
          <w:szCs w:val="24"/>
          <w:lang w:val="en-US" w:bidi="th-TH"/>
        </w:rPr>
        <w:t xml:space="preserve">business until the application </w:t>
      </w:r>
      <w:r w:rsidR="00DD1D17" w:rsidRPr="00786660">
        <w:rPr>
          <w:rFonts w:ascii="Times New Roman" w:hAnsi="Times New Roman" w:cs="Times New Roman"/>
          <w:spacing w:val="-2"/>
          <w:sz w:val="24"/>
          <w:szCs w:val="24"/>
          <w:lang w:val="en-US" w:bidi="th-TH"/>
        </w:rPr>
        <w:t>is</w:t>
      </w:r>
      <w:r w:rsidRPr="00786660">
        <w:rPr>
          <w:rFonts w:ascii="Times New Roman" w:hAnsi="Times New Roman" w:cs="Times New Roman"/>
          <w:spacing w:val="-2"/>
          <w:sz w:val="24"/>
          <w:szCs w:val="24"/>
          <w:lang w:val="en-US" w:bidi="th-TH"/>
        </w:rPr>
        <w:t xml:space="preserve"> rejected.</w:t>
      </w:r>
    </w:p>
    <w:p w14:paraId="4B7874FB" w14:textId="77777777" w:rsidR="00540BAF" w:rsidRPr="00786660" w:rsidRDefault="00540BAF" w:rsidP="00786660">
      <w:pPr>
        <w:pStyle w:val="Body"/>
        <w:jc w:val="thaiDistribute"/>
        <w:rPr>
          <w:rFonts w:ascii="Times New Roman" w:hAnsi="Times New Roman" w:cs="Times New Roman"/>
          <w:sz w:val="24"/>
          <w:szCs w:val="24"/>
          <w:lang w:val="en-US" w:bidi="th-TH"/>
        </w:rPr>
      </w:pPr>
    </w:p>
    <w:p w14:paraId="672C9EC4" w14:textId="77777777" w:rsidR="00540BAF" w:rsidRPr="00786660" w:rsidRDefault="00540BAF" w:rsidP="00786660">
      <w:pPr>
        <w:pStyle w:val="Body"/>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Countersigned by:</w:t>
      </w:r>
    </w:p>
    <w:p w14:paraId="35D3C063" w14:textId="77777777" w:rsidR="00540BAF" w:rsidRPr="00786660" w:rsidRDefault="00540BAF" w:rsidP="00786660">
      <w:pPr>
        <w:pStyle w:val="Body"/>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General Prayut Chan-o-cha</w:t>
      </w:r>
    </w:p>
    <w:p w14:paraId="1788611F" w14:textId="77777777" w:rsidR="00540BAF" w:rsidRPr="00786660" w:rsidRDefault="00540BAF" w:rsidP="00786660">
      <w:pPr>
        <w:pStyle w:val="Body"/>
        <w:jc w:val="thaiDistribute"/>
        <w:rPr>
          <w:rFonts w:ascii="Times New Roman" w:hAnsi="Times New Roman" w:cs="Times New Roman"/>
          <w:sz w:val="24"/>
          <w:szCs w:val="24"/>
          <w:lang w:val="en-US" w:bidi="th-TH"/>
        </w:rPr>
      </w:pPr>
      <w:r w:rsidRPr="00786660">
        <w:rPr>
          <w:rFonts w:ascii="Times New Roman" w:hAnsi="Times New Roman" w:cs="Times New Roman"/>
          <w:sz w:val="24"/>
          <w:szCs w:val="24"/>
          <w:lang w:val="en-US" w:bidi="th-TH"/>
        </w:rPr>
        <w:t>Prime Minister</w:t>
      </w:r>
      <w:r w:rsidRPr="00786660">
        <w:rPr>
          <w:rFonts w:ascii="Times New Roman" w:hAnsi="Times New Roman" w:cs="Times New Roman"/>
          <w:sz w:val="24"/>
          <w:szCs w:val="24"/>
          <w:lang w:val="en-US" w:bidi="th-TH"/>
        </w:rPr>
        <w:br w:type="page"/>
      </w:r>
    </w:p>
    <w:p w14:paraId="66029CDB" w14:textId="77777777" w:rsidR="00540BAF" w:rsidRDefault="00540BAF" w:rsidP="00786660">
      <w:pPr>
        <w:pStyle w:val="Body"/>
        <w:jc w:val="thaiDistribute"/>
        <w:rPr>
          <w:rFonts w:ascii="Times New Roman" w:hAnsi="Times New Roman" w:cs="Times New Roman"/>
          <w:spacing w:val="-2"/>
          <w:sz w:val="24"/>
          <w:szCs w:val="24"/>
          <w:lang w:val="en-US" w:bidi="th-TH"/>
        </w:rPr>
      </w:pPr>
      <w:r w:rsidRPr="00786660">
        <w:rPr>
          <w:rFonts w:ascii="Times New Roman" w:hAnsi="Times New Roman" w:cs="Times New Roman"/>
          <w:b/>
          <w:bCs/>
          <w:spacing w:val="-2"/>
          <w:sz w:val="24"/>
          <w:szCs w:val="24"/>
          <w:u w:val="single"/>
          <w:lang w:val="en-US" w:bidi="th-TH"/>
        </w:rPr>
        <w:lastRenderedPageBreak/>
        <w:t>Remark</w:t>
      </w:r>
      <w:r w:rsidRPr="00786660">
        <w:rPr>
          <w:rFonts w:ascii="Times New Roman" w:hAnsi="Times New Roman" w:cs="Times New Roman"/>
          <w:spacing w:val="-2"/>
          <w:sz w:val="24"/>
          <w:szCs w:val="24"/>
          <w:lang w:val="en-US" w:bidi="th-TH"/>
        </w:rPr>
        <w:t xml:space="preserve">:- </w:t>
      </w:r>
      <w:r w:rsidR="0083459B" w:rsidRPr="00786660">
        <w:rPr>
          <w:rFonts w:ascii="Times New Roman" w:hAnsi="Times New Roman" w:cs="Times New Roman"/>
          <w:spacing w:val="-2"/>
          <w:sz w:val="24"/>
          <w:szCs w:val="24"/>
          <w:lang w:val="en-US" w:bidi="th-TH"/>
        </w:rPr>
        <w:t>T</w:t>
      </w:r>
      <w:r w:rsidRPr="00786660">
        <w:rPr>
          <w:rFonts w:ascii="Times New Roman" w:hAnsi="Times New Roman" w:cs="Times New Roman"/>
          <w:spacing w:val="-2"/>
          <w:sz w:val="24"/>
          <w:szCs w:val="24"/>
          <w:lang w:val="en-US" w:bidi="th-TH"/>
        </w:rPr>
        <w:t>his Emergency Decree</w:t>
      </w:r>
      <w:r w:rsidR="0083459B" w:rsidRPr="00786660">
        <w:rPr>
          <w:rFonts w:ascii="Times New Roman" w:hAnsi="Times New Roman" w:cs="Times New Roman"/>
          <w:spacing w:val="-2"/>
          <w:sz w:val="24"/>
          <w:szCs w:val="24"/>
          <w:lang w:val="en-US" w:bidi="th-TH"/>
        </w:rPr>
        <w:t xml:space="preserve"> is promulgated on the grounds</w:t>
      </w:r>
      <w:r w:rsidRPr="00786660">
        <w:rPr>
          <w:rFonts w:ascii="Times New Roman" w:hAnsi="Times New Roman" w:cs="Times New Roman"/>
          <w:spacing w:val="-2"/>
          <w:sz w:val="24"/>
          <w:szCs w:val="24"/>
          <w:lang w:val="en-US" w:bidi="th-TH"/>
        </w:rPr>
        <w:t xml:space="preserve"> that at present cryptocurrencies and digital tokens have been used as fund-raising instruments </w:t>
      </w:r>
      <w:r w:rsidR="00AF6600" w:rsidRPr="00786660">
        <w:rPr>
          <w:rFonts w:ascii="Times New Roman" w:hAnsi="Times New Roman" w:cs="Times New Roman"/>
          <w:spacing w:val="-2"/>
          <w:sz w:val="24"/>
          <w:szCs w:val="24"/>
          <w:lang w:val="en-US" w:bidi="th-TH"/>
        </w:rPr>
        <w:t xml:space="preserve">in </w:t>
      </w:r>
      <w:r w:rsidRPr="00786660">
        <w:rPr>
          <w:rFonts w:ascii="Times New Roman" w:hAnsi="Times New Roman" w:cs="Times New Roman"/>
          <w:spacing w:val="-2"/>
          <w:sz w:val="24"/>
          <w:szCs w:val="24"/>
          <w:lang w:val="en-US" w:bidi="th-TH"/>
        </w:rPr>
        <w:t>public offerings of digital tokens</w:t>
      </w:r>
      <w:r w:rsidR="00BA75A5" w:rsidRPr="00786660">
        <w:rPr>
          <w:rFonts w:ascii="Times New Roman" w:hAnsi="Times New Roman" w:cs="Times New Roman"/>
          <w:spacing w:val="-2"/>
          <w:sz w:val="24"/>
          <w:szCs w:val="24"/>
          <w:lang w:val="en-US" w:bidi="th-TH"/>
        </w:rPr>
        <w:t xml:space="preserve"> as well as </w:t>
      </w:r>
      <w:r w:rsidRPr="00786660">
        <w:rPr>
          <w:rFonts w:ascii="Times New Roman" w:hAnsi="Times New Roman" w:cs="Times New Roman"/>
          <w:spacing w:val="-2"/>
          <w:sz w:val="24"/>
          <w:szCs w:val="24"/>
          <w:lang w:val="en-US" w:bidi="th-TH"/>
        </w:rPr>
        <w:t xml:space="preserve">medium of exchange, </w:t>
      </w:r>
      <w:r w:rsidR="00BA75A5" w:rsidRPr="00786660">
        <w:rPr>
          <w:rFonts w:ascii="Times New Roman" w:hAnsi="Times New Roman" w:cs="Times New Roman"/>
          <w:spacing w:val="-2"/>
          <w:sz w:val="24"/>
          <w:szCs w:val="24"/>
          <w:lang w:val="en-US" w:bidi="th-TH"/>
        </w:rPr>
        <w:t>and</w:t>
      </w:r>
      <w:r w:rsidRPr="00786660">
        <w:rPr>
          <w:rFonts w:ascii="Times New Roman" w:hAnsi="Times New Roman" w:cs="Times New Roman"/>
          <w:spacing w:val="-2"/>
          <w:sz w:val="24"/>
          <w:szCs w:val="24"/>
          <w:lang w:val="en-US" w:bidi="th-TH"/>
        </w:rPr>
        <w:t xml:space="preserve"> </w:t>
      </w:r>
      <w:r w:rsidR="00BA75A5" w:rsidRPr="00786660">
        <w:rPr>
          <w:rFonts w:ascii="Times New Roman" w:hAnsi="Times New Roman" w:cs="Times New Roman"/>
          <w:spacing w:val="-2"/>
          <w:sz w:val="24"/>
          <w:szCs w:val="24"/>
          <w:lang w:val="en-US" w:bidi="th-TH"/>
        </w:rPr>
        <w:t xml:space="preserve">are, moreover, </w:t>
      </w:r>
      <w:r w:rsidRPr="00786660">
        <w:rPr>
          <w:rFonts w:ascii="Times New Roman" w:hAnsi="Times New Roman" w:cs="Times New Roman"/>
          <w:spacing w:val="-2"/>
          <w:sz w:val="24"/>
          <w:szCs w:val="24"/>
          <w:lang w:val="en-US" w:bidi="th-TH"/>
        </w:rPr>
        <w:t>widely exchanged or traded on exchanges</w:t>
      </w:r>
      <w:r w:rsidR="00BA75A5" w:rsidRPr="00786660">
        <w:rPr>
          <w:rFonts w:ascii="Times New Roman" w:hAnsi="Times New Roman" w:cs="Times New Roman"/>
          <w:spacing w:val="-2"/>
          <w:sz w:val="24"/>
          <w:szCs w:val="24"/>
          <w:lang w:val="en-US" w:bidi="th-TH"/>
        </w:rPr>
        <w:t>.</w:t>
      </w:r>
      <w:r w:rsidRPr="00786660">
        <w:rPr>
          <w:rFonts w:ascii="Times New Roman" w:hAnsi="Times New Roman" w:cs="Times New Roman"/>
          <w:spacing w:val="-2"/>
          <w:sz w:val="24"/>
          <w:szCs w:val="24"/>
          <w:lang w:val="en-US" w:bidi="th-TH"/>
        </w:rPr>
        <w:t xml:space="preserve"> </w:t>
      </w:r>
      <w:r w:rsidR="00BA75A5" w:rsidRPr="00786660">
        <w:rPr>
          <w:rFonts w:ascii="Times New Roman" w:hAnsi="Times New Roman" w:cs="Times New Roman"/>
          <w:spacing w:val="-2"/>
          <w:sz w:val="24"/>
          <w:szCs w:val="24"/>
          <w:lang w:val="en-US" w:bidi="th-TH"/>
        </w:rPr>
        <w:t>H</w:t>
      </w:r>
      <w:r w:rsidRPr="00786660">
        <w:rPr>
          <w:rFonts w:ascii="Times New Roman" w:hAnsi="Times New Roman" w:cs="Times New Roman"/>
          <w:spacing w:val="-2"/>
          <w:sz w:val="24"/>
          <w:szCs w:val="24"/>
          <w:lang w:val="en-US" w:bidi="th-TH"/>
        </w:rPr>
        <w:t>owever, there are no laws and regulations</w:t>
      </w:r>
      <w:r w:rsidR="00B4245F" w:rsidRPr="00786660">
        <w:rPr>
          <w:rFonts w:ascii="Times New Roman" w:hAnsi="Times New Roman" w:cs="Times New Roman"/>
          <w:spacing w:val="-2"/>
          <w:sz w:val="24"/>
          <w:szCs w:val="24"/>
          <w:lang w:val="en-US" w:bidi="th-TH"/>
        </w:rPr>
        <w:t xml:space="preserve"> </w:t>
      </w:r>
      <w:r w:rsidR="008D3512" w:rsidRPr="00786660">
        <w:rPr>
          <w:rFonts w:ascii="Times New Roman" w:hAnsi="Times New Roman" w:cs="Times New Roman"/>
          <w:spacing w:val="-2"/>
          <w:sz w:val="24"/>
          <w:szCs w:val="24"/>
          <w:lang w:val="en-US" w:bidi="th-TH"/>
        </w:rPr>
        <w:t xml:space="preserve">which governs </w:t>
      </w:r>
      <w:r w:rsidRPr="00786660">
        <w:rPr>
          <w:rFonts w:ascii="Times New Roman" w:hAnsi="Times New Roman" w:cs="Times New Roman"/>
          <w:spacing w:val="-2"/>
          <w:sz w:val="24"/>
          <w:szCs w:val="24"/>
          <w:lang w:val="en-US" w:bidi="th-TH"/>
        </w:rPr>
        <w:t>these activities</w:t>
      </w:r>
      <w:r w:rsidR="00B4245F" w:rsidRPr="00786660">
        <w:rPr>
          <w:rFonts w:ascii="Times New Roman" w:hAnsi="Times New Roman" w:cs="Times New Roman"/>
          <w:spacing w:val="-2"/>
          <w:sz w:val="24"/>
          <w:szCs w:val="24"/>
          <w:lang w:val="en-US" w:bidi="th-TH"/>
        </w:rPr>
        <w:t xml:space="preserve"> in Thailand</w:t>
      </w:r>
      <w:r w:rsidRPr="00786660">
        <w:rPr>
          <w:rFonts w:ascii="Times New Roman" w:hAnsi="Times New Roman" w:cs="Times New Roman"/>
          <w:spacing w:val="-2"/>
          <w:sz w:val="24"/>
          <w:szCs w:val="24"/>
          <w:lang w:val="en-US" w:bidi="th-TH"/>
        </w:rPr>
        <w:t xml:space="preserve">, which </w:t>
      </w:r>
      <w:r w:rsidR="008D3512" w:rsidRPr="00786660">
        <w:rPr>
          <w:rFonts w:ascii="Times New Roman" w:hAnsi="Times New Roman" w:cs="Times New Roman"/>
          <w:spacing w:val="-2"/>
          <w:sz w:val="24"/>
          <w:szCs w:val="24"/>
          <w:lang w:val="en-US" w:bidi="th-TH"/>
        </w:rPr>
        <w:t xml:space="preserve">has resulted in the </w:t>
      </w:r>
      <w:r w:rsidR="005F51C4" w:rsidRPr="00786660">
        <w:rPr>
          <w:rFonts w:ascii="Times New Roman" w:hAnsi="Times New Roman" w:cs="Times New Roman"/>
          <w:spacing w:val="-2"/>
          <w:sz w:val="24"/>
          <w:szCs w:val="24"/>
          <w:lang w:val="en-US" w:bidi="th-TH"/>
        </w:rPr>
        <w:t>operating</w:t>
      </w:r>
      <w:r w:rsidR="008D3512" w:rsidRPr="00786660">
        <w:rPr>
          <w:rFonts w:ascii="Times New Roman" w:hAnsi="Times New Roman" w:cs="Times New Roman"/>
          <w:spacing w:val="-2"/>
          <w:sz w:val="24"/>
          <w:szCs w:val="24"/>
          <w:lang w:val="en-US" w:bidi="th-TH"/>
        </w:rPr>
        <w:t xml:space="preserve"> of business or economic activities which </w:t>
      </w:r>
      <w:r w:rsidRPr="00786660">
        <w:rPr>
          <w:rFonts w:ascii="Times New Roman" w:hAnsi="Times New Roman" w:cs="Times New Roman"/>
          <w:spacing w:val="-2"/>
          <w:sz w:val="24"/>
          <w:szCs w:val="24"/>
          <w:lang w:val="en-US" w:bidi="th-TH"/>
        </w:rPr>
        <w:t xml:space="preserve">could </w:t>
      </w:r>
      <w:r w:rsidR="00BA75A5" w:rsidRPr="00786660">
        <w:rPr>
          <w:rFonts w:ascii="Times New Roman" w:hAnsi="Times New Roman" w:cs="Times New Roman"/>
          <w:spacing w:val="-2"/>
          <w:sz w:val="24"/>
          <w:szCs w:val="24"/>
          <w:lang w:val="en-US" w:bidi="th-TH"/>
        </w:rPr>
        <w:t xml:space="preserve">have </w:t>
      </w:r>
      <w:r w:rsidR="008D3512" w:rsidRPr="00786660">
        <w:rPr>
          <w:rFonts w:ascii="Times New Roman" w:hAnsi="Times New Roman" w:cs="Times New Roman"/>
          <w:spacing w:val="-2"/>
          <w:sz w:val="24"/>
          <w:szCs w:val="24"/>
          <w:lang w:val="en-US" w:bidi="th-TH"/>
        </w:rPr>
        <w:t>an impact on</w:t>
      </w:r>
      <w:r w:rsidRPr="00786660">
        <w:rPr>
          <w:rFonts w:ascii="Times New Roman" w:hAnsi="Times New Roman" w:cs="Times New Roman"/>
          <w:spacing w:val="-2"/>
          <w:sz w:val="24"/>
          <w:szCs w:val="24"/>
          <w:lang w:val="en-US" w:bidi="th-TH"/>
        </w:rPr>
        <w:t xml:space="preserve"> the </w:t>
      </w:r>
      <w:r w:rsidR="00D71A8E" w:rsidRPr="00786660">
        <w:rPr>
          <w:rFonts w:ascii="Times New Roman" w:hAnsi="Times New Roman" w:cs="Times New Roman"/>
          <w:spacing w:val="-2"/>
          <w:sz w:val="24"/>
          <w:szCs w:val="24"/>
          <w:lang w:val="en-US" w:bidi="th-TH"/>
        </w:rPr>
        <w:t>country’s</w:t>
      </w:r>
      <w:r w:rsidRPr="00786660">
        <w:rPr>
          <w:rFonts w:ascii="Times New Roman" w:hAnsi="Times New Roman" w:cs="Times New Roman"/>
          <w:spacing w:val="-2"/>
          <w:sz w:val="24"/>
          <w:szCs w:val="24"/>
          <w:lang w:val="en-US" w:bidi="th-TH"/>
        </w:rPr>
        <w:t xml:space="preserve"> financial stability, economic system and the general public</w:t>
      </w:r>
      <w:r w:rsidR="00B4245F" w:rsidRPr="00786660">
        <w:rPr>
          <w:rFonts w:ascii="Times New Roman" w:hAnsi="Times New Roman" w:cs="Times New Roman"/>
          <w:spacing w:val="-2"/>
          <w:sz w:val="24"/>
          <w:szCs w:val="24"/>
          <w:lang w:val="en-US" w:bidi="th-TH"/>
        </w:rPr>
        <w:t>.</w:t>
      </w:r>
      <w:r w:rsidRPr="00786660">
        <w:rPr>
          <w:rFonts w:ascii="Times New Roman" w:hAnsi="Times New Roman" w:cs="Times New Roman"/>
          <w:spacing w:val="-2"/>
          <w:sz w:val="24"/>
          <w:szCs w:val="24"/>
          <w:lang w:val="en-US" w:bidi="th-TH"/>
        </w:rPr>
        <w:t xml:space="preserve"> </w:t>
      </w:r>
      <w:r w:rsidR="00803F53" w:rsidRPr="00786660">
        <w:rPr>
          <w:rFonts w:ascii="Times New Roman" w:hAnsi="Times New Roman" w:cs="Times New Roman"/>
          <w:spacing w:val="-2"/>
          <w:sz w:val="24"/>
          <w:szCs w:val="24"/>
          <w:lang w:val="en-US" w:bidi="th-TH"/>
        </w:rPr>
        <w:t>T</w:t>
      </w:r>
      <w:r w:rsidRPr="00786660">
        <w:rPr>
          <w:rFonts w:ascii="Times New Roman" w:hAnsi="Times New Roman" w:cs="Times New Roman"/>
          <w:spacing w:val="-2"/>
          <w:sz w:val="24"/>
          <w:szCs w:val="24"/>
          <w:lang w:val="en-US" w:bidi="th-TH"/>
        </w:rPr>
        <w:t xml:space="preserve">his Emergency Decree is promulgated to regulate and </w:t>
      </w:r>
      <w:r w:rsidR="00750E65" w:rsidRPr="00786660">
        <w:rPr>
          <w:rFonts w:ascii="Times New Roman" w:hAnsi="Times New Roman" w:cs="Times New Roman"/>
          <w:spacing w:val="-2"/>
          <w:sz w:val="24"/>
          <w:szCs w:val="24"/>
          <w:lang w:val="en-US" w:bidi="th-TH"/>
        </w:rPr>
        <w:t xml:space="preserve">oversee </w:t>
      </w:r>
      <w:r w:rsidRPr="00786660">
        <w:rPr>
          <w:rFonts w:ascii="Times New Roman" w:hAnsi="Times New Roman" w:cs="Times New Roman"/>
          <w:spacing w:val="-2"/>
          <w:sz w:val="24"/>
          <w:szCs w:val="24"/>
          <w:lang w:val="en-US" w:bidi="th-TH"/>
        </w:rPr>
        <w:t xml:space="preserve">the business </w:t>
      </w:r>
      <w:r w:rsidR="00D55F2F" w:rsidRPr="00786660">
        <w:rPr>
          <w:rFonts w:ascii="Times New Roman" w:hAnsi="Times New Roman" w:cs="Times New Roman"/>
          <w:spacing w:val="-2"/>
          <w:sz w:val="24"/>
          <w:szCs w:val="24"/>
          <w:lang w:val="en-US" w:bidi="th-TH"/>
        </w:rPr>
        <w:t xml:space="preserve">operations </w:t>
      </w:r>
      <w:r w:rsidRPr="00786660">
        <w:rPr>
          <w:rFonts w:ascii="Times New Roman" w:hAnsi="Times New Roman" w:cs="Times New Roman"/>
          <w:spacing w:val="-2"/>
          <w:sz w:val="24"/>
          <w:szCs w:val="24"/>
          <w:lang w:val="en-US" w:bidi="th-TH"/>
        </w:rPr>
        <w:t xml:space="preserve">and activities related to digital assets, to support the technological innovation that </w:t>
      </w:r>
      <w:r w:rsidR="00D55F2F" w:rsidRPr="00786660">
        <w:rPr>
          <w:rFonts w:ascii="Times New Roman" w:hAnsi="Times New Roman" w:cs="Times New Roman"/>
          <w:spacing w:val="-2"/>
          <w:sz w:val="24"/>
          <w:szCs w:val="24"/>
          <w:lang w:val="en-US" w:bidi="th-TH"/>
        </w:rPr>
        <w:t>would</w:t>
      </w:r>
      <w:r w:rsidRPr="00786660">
        <w:rPr>
          <w:rFonts w:ascii="Times New Roman" w:hAnsi="Times New Roman" w:cs="Times New Roman"/>
          <w:spacing w:val="-2"/>
          <w:sz w:val="24"/>
          <w:szCs w:val="24"/>
          <w:lang w:val="en-US" w:bidi="th-TH"/>
        </w:rPr>
        <w:t xml:space="preserve"> drive the economy and society towards sustainable development</w:t>
      </w:r>
      <w:r w:rsidR="00BA75A5" w:rsidRPr="00786660">
        <w:rPr>
          <w:rFonts w:ascii="Times New Roman" w:hAnsi="Times New Roman" w:cs="Times New Roman"/>
          <w:spacing w:val="-2"/>
          <w:sz w:val="24"/>
          <w:szCs w:val="24"/>
          <w:lang w:val="en-US" w:bidi="th-TH"/>
        </w:rPr>
        <w:t>,</w:t>
      </w:r>
      <w:r w:rsidRPr="00786660">
        <w:rPr>
          <w:rFonts w:ascii="Times New Roman" w:hAnsi="Times New Roman" w:cs="Times New Roman"/>
          <w:spacing w:val="-2"/>
          <w:sz w:val="24"/>
          <w:szCs w:val="24"/>
          <w:lang w:val="en-US" w:bidi="th-TH"/>
        </w:rPr>
        <w:t xml:space="preserve"> and to provide</w:t>
      </w:r>
      <w:r w:rsidR="00B37567" w:rsidRPr="00786660">
        <w:rPr>
          <w:rFonts w:ascii="Times New Roman" w:hAnsi="Times New Roman" w:cs="Times New Roman"/>
          <w:spacing w:val="-2"/>
          <w:sz w:val="24"/>
          <w:szCs w:val="24"/>
          <w:lang w:val="en-US" w:bidi="th-TH"/>
        </w:rPr>
        <w:t xml:space="preserve"> and facilitate competent business operator with</w:t>
      </w:r>
      <w:r w:rsidRPr="00786660">
        <w:rPr>
          <w:rFonts w:ascii="Times New Roman" w:hAnsi="Times New Roman" w:cs="Times New Roman"/>
          <w:spacing w:val="-2"/>
          <w:sz w:val="24"/>
          <w:szCs w:val="24"/>
          <w:lang w:val="en-US" w:bidi="th-TH"/>
        </w:rPr>
        <w:t xml:space="preserve"> a variety of fund-raising instruments</w:t>
      </w:r>
      <w:r w:rsidR="00B37567" w:rsidRPr="00786660">
        <w:rPr>
          <w:rFonts w:ascii="Times New Roman" w:hAnsi="Times New Roman" w:cs="Times New Roman"/>
          <w:spacing w:val="-2"/>
          <w:sz w:val="24"/>
          <w:szCs w:val="24"/>
          <w:lang w:val="en-US" w:bidi="th-TH"/>
        </w:rPr>
        <w:t>.</w:t>
      </w:r>
      <w:r w:rsidRPr="00786660">
        <w:rPr>
          <w:rFonts w:ascii="Times New Roman" w:hAnsi="Times New Roman" w:cs="Times New Roman"/>
          <w:spacing w:val="-2"/>
          <w:sz w:val="24"/>
          <w:szCs w:val="24"/>
          <w:lang w:val="en-US" w:bidi="th-TH"/>
        </w:rPr>
        <w:t xml:space="preserve"> </w:t>
      </w:r>
      <w:r w:rsidR="00B37567" w:rsidRPr="00786660">
        <w:rPr>
          <w:rFonts w:ascii="Times New Roman" w:hAnsi="Times New Roman" w:cs="Times New Roman"/>
          <w:spacing w:val="-2"/>
          <w:sz w:val="24"/>
          <w:szCs w:val="24"/>
          <w:lang w:val="en-US" w:bidi="th-TH"/>
        </w:rPr>
        <w:t>This</w:t>
      </w:r>
      <w:r w:rsidRPr="00786660">
        <w:rPr>
          <w:rFonts w:ascii="Times New Roman" w:hAnsi="Times New Roman" w:cs="Times New Roman"/>
          <w:spacing w:val="-2"/>
          <w:sz w:val="24"/>
          <w:szCs w:val="24"/>
          <w:lang w:val="en-US" w:bidi="th-TH"/>
        </w:rPr>
        <w:t xml:space="preserve"> Emergency Decree also aims to support and facilitate</w:t>
      </w:r>
      <w:r w:rsidR="0073582E" w:rsidRPr="00786660">
        <w:rPr>
          <w:rFonts w:ascii="Times New Roman" w:hAnsi="Times New Roman" w:cs="Times New Roman"/>
          <w:spacing w:val="-2"/>
          <w:sz w:val="24"/>
          <w:szCs w:val="24"/>
          <w:lang w:val="en-US" w:bidi="th-TH"/>
        </w:rPr>
        <w:t xml:space="preserve"> the public and relevant parties with</w:t>
      </w:r>
      <w:r w:rsidRPr="00786660">
        <w:rPr>
          <w:rFonts w:ascii="Times New Roman" w:hAnsi="Times New Roman" w:cs="Times New Roman"/>
          <w:spacing w:val="-2"/>
          <w:sz w:val="24"/>
          <w:szCs w:val="24"/>
          <w:lang w:val="en-US" w:bidi="th-TH"/>
        </w:rPr>
        <w:t xml:space="preserve"> </w:t>
      </w:r>
      <w:r w:rsidR="00B37567" w:rsidRPr="00786660">
        <w:rPr>
          <w:rFonts w:ascii="Times New Roman" w:hAnsi="Times New Roman" w:cs="Times New Roman"/>
          <w:spacing w:val="-2"/>
          <w:sz w:val="24"/>
          <w:szCs w:val="24"/>
          <w:lang w:val="en-US" w:bidi="th-TH"/>
        </w:rPr>
        <w:t xml:space="preserve">accurate </w:t>
      </w:r>
      <w:r w:rsidRPr="00786660">
        <w:rPr>
          <w:rFonts w:ascii="Times New Roman" w:hAnsi="Times New Roman" w:cs="Times New Roman"/>
          <w:spacing w:val="-2"/>
          <w:sz w:val="24"/>
          <w:szCs w:val="24"/>
          <w:lang w:val="en-US" w:bidi="th-TH"/>
        </w:rPr>
        <w:t xml:space="preserve">and adequate information for </w:t>
      </w:r>
      <w:r w:rsidR="0073582E" w:rsidRPr="00786660">
        <w:rPr>
          <w:rFonts w:ascii="Times New Roman" w:hAnsi="Times New Roman" w:cs="Times New Roman"/>
          <w:spacing w:val="-2"/>
          <w:sz w:val="24"/>
          <w:szCs w:val="24"/>
          <w:lang w:val="en-US" w:bidi="th-TH"/>
        </w:rPr>
        <w:t>their</w:t>
      </w:r>
      <w:r w:rsidRPr="00786660">
        <w:rPr>
          <w:rFonts w:ascii="Times New Roman" w:hAnsi="Times New Roman" w:cs="Times New Roman"/>
          <w:spacing w:val="-2"/>
          <w:sz w:val="24"/>
          <w:szCs w:val="24"/>
          <w:lang w:val="en-US" w:bidi="th-TH"/>
        </w:rPr>
        <w:t xml:space="preserve"> decision making, to create transparency in the operations, and to prevent the exploitation of digital assets of unclear origin in</w:t>
      </w:r>
      <w:r w:rsidR="005D1382" w:rsidRPr="00786660">
        <w:rPr>
          <w:rFonts w:ascii="Times New Roman" w:hAnsi="Times New Roman" w:cs="Times New Roman"/>
          <w:spacing w:val="-2"/>
          <w:sz w:val="24"/>
          <w:szCs w:val="24"/>
          <w:lang w:val="en-US" w:bidi="th-TH"/>
        </w:rPr>
        <w:t xml:space="preserve"> a</w:t>
      </w:r>
      <w:r w:rsidRPr="00786660">
        <w:rPr>
          <w:rFonts w:ascii="Times New Roman" w:hAnsi="Times New Roman" w:cs="Times New Roman"/>
          <w:spacing w:val="-2"/>
          <w:sz w:val="24"/>
          <w:szCs w:val="24"/>
          <w:lang w:val="en-US" w:bidi="th-TH"/>
        </w:rPr>
        <w:t xml:space="preserve"> fraud</w:t>
      </w:r>
      <w:r w:rsidR="005D1382" w:rsidRPr="00786660">
        <w:rPr>
          <w:rFonts w:ascii="Times New Roman" w:hAnsi="Times New Roman" w:cs="Times New Roman"/>
          <w:spacing w:val="-2"/>
          <w:sz w:val="24"/>
          <w:szCs w:val="24"/>
          <w:lang w:val="en-US" w:bidi="th-TH"/>
        </w:rPr>
        <w:t>ulent manner</w:t>
      </w:r>
      <w:r w:rsidRPr="00786660">
        <w:rPr>
          <w:rFonts w:ascii="Times New Roman" w:hAnsi="Times New Roman" w:cs="Times New Roman"/>
          <w:spacing w:val="-2"/>
          <w:sz w:val="24"/>
          <w:szCs w:val="24"/>
          <w:lang w:val="en-US" w:bidi="th-TH"/>
        </w:rPr>
        <w:t xml:space="preserve"> </w:t>
      </w:r>
      <w:r w:rsidR="005D1382" w:rsidRPr="00786660">
        <w:rPr>
          <w:rFonts w:ascii="Times New Roman" w:hAnsi="Times New Roman" w:cs="Times New Roman"/>
          <w:spacing w:val="-2"/>
          <w:sz w:val="24"/>
          <w:szCs w:val="24"/>
          <w:lang w:val="en-US" w:bidi="th-TH"/>
        </w:rPr>
        <w:t xml:space="preserve">or </w:t>
      </w:r>
      <w:r w:rsidR="00BA75A5" w:rsidRPr="00786660">
        <w:rPr>
          <w:rFonts w:ascii="Times New Roman" w:hAnsi="Times New Roman" w:cs="Times New Roman"/>
          <w:spacing w:val="-2"/>
          <w:sz w:val="24"/>
          <w:szCs w:val="24"/>
          <w:lang w:val="en-US" w:bidi="th-TH"/>
        </w:rPr>
        <w:t xml:space="preserve">which are </w:t>
      </w:r>
      <w:r w:rsidR="005D1382" w:rsidRPr="00786660">
        <w:rPr>
          <w:rFonts w:ascii="Times New Roman" w:hAnsi="Times New Roman" w:cs="Times New Roman"/>
          <w:spacing w:val="-2"/>
          <w:sz w:val="24"/>
          <w:szCs w:val="24"/>
          <w:lang w:val="en-US" w:bidi="th-TH"/>
        </w:rPr>
        <w:t>linked to</w:t>
      </w:r>
      <w:r w:rsidRPr="00786660">
        <w:rPr>
          <w:rFonts w:ascii="Times New Roman" w:hAnsi="Times New Roman" w:cs="Times New Roman"/>
          <w:spacing w:val="-2"/>
          <w:sz w:val="24"/>
          <w:szCs w:val="24"/>
          <w:lang w:val="en-US" w:bidi="th-TH"/>
        </w:rPr>
        <w:t xml:space="preserve"> criminal activities</w:t>
      </w:r>
      <w:r w:rsidR="005D1382" w:rsidRPr="00786660">
        <w:rPr>
          <w:rFonts w:ascii="Times New Roman" w:hAnsi="Times New Roman" w:cs="Times New Roman"/>
          <w:spacing w:val="-2"/>
          <w:sz w:val="24"/>
          <w:szCs w:val="24"/>
          <w:lang w:val="en-US" w:bidi="th-TH"/>
        </w:rPr>
        <w:t>.</w:t>
      </w:r>
      <w:r w:rsidR="00803F53" w:rsidRPr="00786660">
        <w:rPr>
          <w:rFonts w:ascii="Times New Roman" w:hAnsi="Times New Roman" w:cs="Times New Roman"/>
          <w:spacing w:val="-2"/>
          <w:sz w:val="24"/>
          <w:szCs w:val="24"/>
          <w:lang w:val="en-US" w:bidi="th-TH"/>
        </w:rPr>
        <w:t xml:space="preserve"> Accordingly, t</w:t>
      </w:r>
      <w:r w:rsidR="005D1382" w:rsidRPr="00786660">
        <w:rPr>
          <w:rFonts w:ascii="Times New Roman" w:hAnsi="Times New Roman" w:cs="Times New Roman"/>
          <w:spacing w:val="-2"/>
          <w:sz w:val="24"/>
          <w:szCs w:val="24"/>
          <w:lang w:val="en-US" w:bidi="th-TH"/>
        </w:rPr>
        <w:t>here is</w:t>
      </w:r>
      <w:r w:rsidRPr="00786660">
        <w:rPr>
          <w:rFonts w:ascii="Times New Roman" w:hAnsi="Times New Roman" w:cs="Times New Roman"/>
          <w:spacing w:val="-2"/>
          <w:sz w:val="24"/>
          <w:szCs w:val="24"/>
          <w:lang w:val="en-US" w:bidi="th-TH"/>
        </w:rPr>
        <w:t xml:space="preserve"> an urgent and inevitable need to preserve the country’s economic stability</w:t>
      </w:r>
      <w:r w:rsidR="00803F53" w:rsidRPr="00786660">
        <w:rPr>
          <w:rFonts w:ascii="Times New Roman" w:hAnsi="Times New Roman" w:cs="Times New Roman"/>
          <w:spacing w:val="-2"/>
          <w:sz w:val="24"/>
          <w:szCs w:val="24"/>
          <w:lang w:val="en-US" w:bidi="th-TH"/>
        </w:rPr>
        <w:t>, and</w:t>
      </w:r>
      <w:r w:rsidRPr="00786660">
        <w:rPr>
          <w:rFonts w:ascii="Times New Roman" w:hAnsi="Times New Roman" w:cs="Times New Roman"/>
          <w:spacing w:val="-2"/>
          <w:sz w:val="24"/>
          <w:szCs w:val="24"/>
          <w:lang w:val="en-US" w:bidi="th-TH"/>
        </w:rPr>
        <w:t xml:space="preserve"> it is</w:t>
      </w:r>
      <w:r w:rsidR="00803F53" w:rsidRPr="00786660">
        <w:rPr>
          <w:rFonts w:ascii="Times New Roman" w:hAnsi="Times New Roman" w:cs="Times New Roman"/>
          <w:spacing w:val="-2"/>
          <w:sz w:val="24"/>
          <w:szCs w:val="24"/>
          <w:lang w:val="en-US" w:bidi="th-TH"/>
        </w:rPr>
        <w:t>,</w:t>
      </w:r>
      <w:r w:rsidRPr="00786660">
        <w:rPr>
          <w:rFonts w:ascii="Times New Roman" w:hAnsi="Times New Roman" w:cs="Times New Roman"/>
          <w:spacing w:val="-2"/>
          <w:sz w:val="24"/>
          <w:szCs w:val="24"/>
          <w:lang w:val="en-US" w:bidi="th-TH"/>
        </w:rPr>
        <w:t xml:space="preserve"> therefore</w:t>
      </w:r>
      <w:r w:rsidR="00803F53" w:rsidRPr="00786660">
        <w:rPr>
          <w:rFonts w:ascii="Times New Roman" w:hAnsi="Times New Roman" w:cs="Times New Roman"/>
          <w:spacing w:val="-2"/>
          <w:sz w:val="24"/>
          <w:szCs w:val="24"/>
          <w:lang w:val="en-US" w:bidi="th-TH"/>
        </w:rPr>
        <w:t>,</w:t>
      </w:r>
      <w:r w:rsidRPr="00786660">
        <w:rPr>
          <w:rFonts w:ascii="Times New Roman" w:hAnsi="Times New Roman" w:cs="Times New Roman"/>
          <w:spacing w:val="-2"/>
          <w:sz w:val="24"/>
          <w:szCs w:val="24"/>
          <w:lang w:val="en-US" w:bidi="th-TH"/>
        </w:rPr>
        <w:t xml:space="preserve"> necessary to enact this Emergency Decree.</w:t>
      </w:r>
    </w:p>
    <w:p w14:paraId="61FA94B8" w14:textId="5C7E92E8" w:rsidR="00002124" w:rsidRDefault="00002124" w:rsidP="00513111">
      <w:pPr>
        <w:spacing w:after="140" w:line="288" w:lineRule="auto"/>
        <w:jc w:val="thaiDistribute"/>
        <w:rPr>
          <w:szCs w:val="20"/>
          <w:cs/>
          <w:lang w:bidi="th-TH"/>
        </w:rPr>
      </w:pPr>
    </w:p>
    <w:p w14:paraId="0D48590D" w14:textId="496715C6" w:rsidR="00D440C2" w:rsidRPr="006A361C" w:rsidRDefault="006A361C" w:rsidP="006A361C">
      <w:pPr>
        <w:pStyle w:val="Body"/>
        <w:rPr>
          <w:rFonts w:ascii="Times New Roman" w:hAnsi="Times New Roman" w:cs="Times New Roman"/>
          <w:spacing w:val="-2"/>
          <w:sz w:val="24"/>
          <w:szCs w:val="24"/>
          <w:cs/>
          <w:lang w:val="en-US" w:bidi="th-TH"/>
        </w:rPr>
      </w:pPr>
      <w:r w:rsidRPr="006A361C">
        <w:rPr>
          <w:rFonts w:ascii="Times New Roman" w:hAnsi="Times New Roman" w:cs="Times New Roman"/>
          <w:b/>
          <w:bCs/>
          <w:spacing w:val="-2"/>
          <w:sz w:val="24"/>
          <w:szCs w:val="24"/>
          <w:lang w:val="en-US" w:bidi="th-TH"/>
        </w:rPr>
        <w:t>Remark:-</w:t>
      </w:r>
      <w:r w:rsidRPr="006A361C">
        <w:rPr>
          <w:rFonts w:ascii="Times New Roman" w:hAnsi="Times New Roman" w:cs="Times New Roman"/>
          <w:spacing w:val="-2"/>
          <w:sz w:val="24"/>
          <w:szCs w:val="24"/>
          <w:lang w:val="en-US" w:bidi="th-TH"/>
        </w:rPr>
        <w:t xml:space="preserve">This Emergency Decree is promulgated on the grounds that digital asset exchanges locate outside the Kingdom but providing services to persons located  within the Kingdom are not yet subject to regulation under the Emergency Decree on Digital Asset Businesses, B.E. 2561 (2018). This has enabled proceeds from technological crimes to be used for trading digital assets through such digital asset exchanges. Thereby, affecting the enforcement of </w:t>
      </w:r>
      <w:r w:rsidR="001F7586">
        <w:rPr>
          <w:rFonts w:ascii="Times New Roman" w:hAnsi="Times New Roman" w:cs="Angsana New"/>
          <w:spacing w:val="-2"/>
          <w:sz w:val="24"/>
          <w:szCs w:val="24"/>
          <w:cs/>
          <w:lang w:val="en-US" w:bidi="th-TH"/>
        </w:rPr>
        <w:br/>
      </w:r>
      <w:r w:rsidRPr="006A361C">
        <w:rPr>
          <w:rFonts w:ascii="Times New Roman" w:hAnsi="Times New Roman" w:cs="Times New Roman"/>
          <w:spacing w:val="-2"/>
          <w:sz w:val="24"/>
          <w:szCs w:val="24"/>
          <w:lang w:val="en-US" w:bidi="th-TH"/>
        </w:rPr>
        <w:t xml:space="preserve">laws on the prevention and suppression of technological crimes, particularly in relation to </w:t>
      </w:r>
      <w:r w:rsidR="001F7586">
        <w:rPr>
          <w:rFonts w:ascii="Times New Roman" w:hAnsi="Times New Roman" w:cs="Angsana New"/>
          <w:spacing w:val="-2"/>
          <w:sz w:val="24"/>
          <w:szCs w:val="24"/>
          <w:cs/>
          <w:lang w:val="en-US" w:bidi="th-TH"/>
        </w:rPr>
        <w:br/>
      </w:r>
      <w:r w:rsidRPr="006A361C">
        <w:rPr>
          <w:rFonts w:ascii="Times New Roman" w:hAnsi="Times New Roman" w:cs="Times New Roman"/>
          <w:spacing w:val="-2"/>
          <w:sz w:val="24"/>
          <w:szCs w:val="24"/>
          <w:lang w:val="en-US" w:bidi="th-TH"/>
        </w:rPr>
        <w:t>the investigation and suspension of transactions, as well as to trace and return funds to victims. It is; therefore, appropriate to require that digital asset business operators who conduct business outside the Kingdom must obtain a licence in accordance with this Emergency Decree. Accordingly, there is an urgent and inevitable need to preserve the country’s economic stability, and it is, therefore, necessary to enact this Emergency Decree.</w:t>
      </w:r>
    </w:p>
    <w:sectPr w:rsidR="00D440C2" w:rsidRPr="006A361C" w:rsidSect="00716674">
      <w:headerReference w:type="default" r:id="rId11"/>
      <w:footnotePr>
        <w:numStart w:val="2"/>
      </w:footnotePr>
      <w:pgSz w:w="11907" w:h="16839"/>
      <w:pgMar w:top="1649" w:right="1588" w:bottom="1304" w:left="1588" w:header="766"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AD875" w14:textId="77777777" w:rsidR="0092535A" w:rsidRDefault="0092535A">
      <w:r>
        <w:separator/>
      </w:r>
    </w:p>
  </w:endnote>
  <w:endnote w:type="continuationSeparator" w:id="0">
    <w:p w14:paraId="25DA19C7" w14:textId="77777777" w:rsidR="0092535A" w:rsidRDefault="0092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FBEAF" w14:textId="77777777" w:rsidR="0092535A" w:rsidRDefault="0092535A">
      <w:r>
        <w:separator/>
      </w:r>
    </w:p>
  </w:footnote>
  <w:footnote w:type="continuationSeparator" w:id="0">
    <w:p w14:paraId="1A764063" w14:textId="77777777" w:rsidR="0092535A" w:rsidRDefault="0092535A">
      <w:r>
        <w:continuationSeparator/>
      </w:r>
    </w:p>
  </w:footnote>
  <w:footnote w:id="1">
    <w:p w14:paraId="42D71FDD" w14:textId="776CD55D" w:rsidR="008B199C" w:rsidRPr="0073479C" w:rsidRDefault="006E412D" w:rsidP="00471F01">
      <w:pPr>
        <w:pStyle w:val="FootnoteText"/>
        <w:ind w:left="0" w:firstLine="0"/>
        <w:rPr>
          <w:rFonts w:ascii="Times New Roman" w:hAnsi="Times New Roman" w:cs="Times New Roman"/>
          <w:sz w:val="20"/>
          <w:szCs w:val="20"/>
          <w:lang w:val="en-US" w:bidi="th-TH"/>
        </w:rPr>
      </w:pPr>
      <w:r w:rsidRPr="0073479C">
        <w:rPr>
          <w:rStyle w:val="FootnoteReference"/>
          <w:rFonts w:ascii="Times New Roman" w:hAnsi="Times New Roman" w:cs="Times New Roman"/>
          <w:b/>
          <w:bCs/>
          <w:sz w:val="20"/>
          <w:szCs w:val="20"/>
        </w:rPr>
        <w:t>2</w:t>
      </w:r>
      <w:r w:rsidRPr="0073479C">
        <w:rPr>
          <w:rStyle w:val="FootnoteReference"/>
          <w:sz w:val="20"/>
          <w:szCs w:val="20"/>
        </w:rPr>
        <w:t xml:space="preserve"> </w:t>
      </w:r>
      <w:r w:rsidR="0073479C">
        <w:rPr>
          <w:rFonts w:ascii="Times New Roman" w:hAnsi="Times New Roman" w:cs="Times New Roman"/>
          <w:sz w:val="20"/>
          <w:szCs w:val="20"/>
          <w:lang w:val="en-US" w:bidi="th-TH"/>
        </w:rPr>
        <w:t xml:space="preserve">Added by </w:t>
      </w:r>
      <w:r w:rsidR="00E7390C" w:rsidRPr="0073479C">
        <w:rPr>
          <w:rFonts w:ascii="Times New Roman" w:hAnsi="Times New Roman" w:cs="Times New Roman"/>
          <w:sz w:val="20"/>
          <w:szCs w:val="20"/>
          <w:lang w:val="en-US" w:bidi="th-TH"/>
        </w:rPr>
        <w:t xml:space="preserve">the </w:t>
      </w:r>
      <w:r w:rsidR="00632303" w:rsidRPr="0073479C">
        <w:rPr>
          <w:rFonts w:ascii="Times New Roman" w:hAnsi="Times New Roman" w:cs="Times New Roman"/>
          <w:sz w:val="20"/>
          <w:szCs w:val="20"/>
          <w:lang w:val="en-US" w:bidi="th-TH"/>
        </w:rPr>
        <w:t>Emergency Decree on Digital Asset Businesses (No. 2) B.E. 2568 (2025)</w:t>
      </w:r>
      <w:r w:rsidR="0073479C">
        <w:rPr>
          <w:rFonts w:ascii="Times New Roman" w:hAnsi="Times New Roman" w:cs="Angsana New"/>
          <w:sz w:val="20"/>
          <w:szCs w:val="20"/>
          <w:lang w:val="en-US" w:bidi="th-TH"/>
        </w:rPr>
        <w:t>, p</w:t>
      </w:r>
      <w:r w:rsidR="0064253A" w:rsidRPr="0073479C">
        <w:rPr>
          <w:rFonts w:ascii="Times New Roman" w:hAnsi="Times New Roman" w:cs="Times New Roman"/>
          <w:sz w:val="20"/>
          <w:szCs w:val="20"/>
          <w:lang w:val="en-US" w:bidi="th-TH"/>
        </w:rPr>
        <w:t xml:space="preserve">ublished in the Government Gazette, Volume </w:t>
      </w:r>
      <w:r w:rsidR="0064253A" w:rsidRPr="0073479C">
        <w:rPr>
          <w:rFonts w:ascii="Times New Roman" w:hAnsi="Times New Roman" w:cs="Times New Roman"/>
          <w:sz w:val="20"/>
          <w:szCs w:val="20"/>
          <w:cs/>
          <w:lang w:val="en-US" w:bidi="th-TH"/>
        </w:rPr>
        <w:t>142</w:t>
      </w:r>
      <w:r w:rsidR="0064253A" w:rsidRPr="0073479C">
        <w:rPr>
          <w:rFonts w:ascii="Times New Roman" w:hAnsi="Times New Roman" w:cs="Times New Roman"/>
          <w:sz w:val="20"/>
          <w:szCs w:val="20"/>
          <w:lang w:val="en-US" w:bidi="th-TH"/>
        </w:rPr>
        <w:t xml:space="preserve">, Part </w:t>
      </w:r>
      <w:r w:rsidR="0064253A" w:rsidRPr="0073479C">
        <w:rPr>
          <w:rFonts w:ascii="Times New Roman" w:hAnsi="Times New Roman" w:cs="Times New Roman"/>
          <w:sz w:val="20"/>
          <w:szCs w:val="20"/>
          <w:cs/>
          <w:lang w:val="en-US" w:bidi="th-TH"/>
        </w:rPr>
        <w:t xml:space="preserve">27 </w:t>
      </w:r>
      <w:r w:rsidR="0064253A" w:rsidRPr="0073479C">
        <w:rPr>
          <w:rFonts w:ascii="Times New Roman" w:hAnsi="Times New Roman" w:cs="Times New Roman"/>
          <w:sz w:val="20"/>
          <w:szCs w:val="20"/>
          <w:lang w:val="en-US" w:bidi="th-TH"/>
        </w:rPr>
        <w:t xml:space="preserve">A, dated </w:t>
      </w:r>
      <w:r w:rsidR="0064253A" w:rsidRPr="0073479C">
        <w:rPr>
          <w:rFonts w:ascii="Times New Roman" w:hAnsi="Times New Roman" w:cs="Times New Roman"/>
          <w:sz w:val="20"/>
          <w:szCs w:val="20"/>
          <w:cs/>
          <w:lang w:val="en-US" w:bidi="th-TH"/>
        </w:rPr>
        <w:t xml:space="preserve">12 </w:t>
      </w:r>
      <w:r w:rsidR="0064253A" w:rsidRPr="0073479C">
        <w:rPr>
          <w:rFonts w:ascii="Times New Roman" w:hAnsi="Times New Roman" w:cs="Times New Roman"/>
          <w:sz w:val="20"/>
          <w:szCs w:val="20"/>
          <w:lang w:val="en-US" w:bidi="th-TH"/>
        </w:rPr>
        <w:t xml:space="preserve">April </w:t>
      </w:r>
      <w:r w:rsidR="0073479C">
        <w:rPr>
          <w:rFonts w:ascii="Times New Roman" w:hAnsi="Times New Roman" w:cs="Times New Roman"/>
          <w:sz w:val="20"/>
          <w:szCs w:val="20"/>
          <w:lang w:val="en-US" w:bidi="th-TH"/>
        </w:rPr>
        <w:t>2025.</w:t>
      </w:r>
    </w:p>
  </w:footnote>
  <w:footnote w:id="2">
    <w:p w14:paraId="44172040" w14:textId="7B4ADA8E" w:rsidR="006E412D" w:rsidRPr="005F44F1" w:rsidRDefault="006E412D" w:rsidP="005F44F1">
      <w:pPr>
        <w:pStyle w:val="FootnoteText"/>
        <w:ind w:left="0" w:firstLine="0"/>
        <w:rPr>
          <w:rFonts w:ascii="Times New Roman" w:hAnsi="Times New Roman" w:cs="Angsana New" w:hint="cs"/>
          <w:sz w:val="20"/>
          <w:szCs w:val="20"/>
          <w:cs/>
          <w:lang w:val="en-US" w:bidi="th-TH"/>
        </w:rPr>
      </w:pPr>
      <w:r w:rsidRPr="0073479C">
        <w:rPr>
          <w:rStyle w:val="FootnoteReference"/>
          <w:rFonts w:ascii="Times New Roman" w:hAnsi="Times New Roman" w:cs="Times New Roman"/>
          <w:b/>
          <w:bCs/>
          <w:sz w:val="20"/>
          <w:szCs w:val="20"/>
        </w:rPr>
        <w:t>2</w:t>
      </w:r>
      <w:r w:rsidRPr="0073479C">
        <w:rPr>
          <w:rFonts w:ascii="Times New Roman" w:hAnsi="Times New Roman" w:cs="Times New Roman"/>
          <w:sz w:val="20"/>
          <w:szCs w:val="20"/>
          <w:lang w:val="en-US" w:bidi="th-TH"/>
        </w:rPr>
        <w:t xml:space="preserve"> </w:t>
      </w:r>
      <w:r w:rsidR="0073479C">
        <w:rPr>
          <w:rFonts w:ascii="Times New Roman" w:hAnsi="Times New Roman" w:cs="Times New Roman"/>
          <w:sz w:val="20"/>
          <w:szCs w:val="20"/>
          <w:lang w:val="en-US" w:bidi="th-TH"/>
        </w:rPr>
        <w:t>Added by t</w:t>
      </w:r>
      <w:r w:rsidRPr="0073479C">
        <w:rPr>
          <w:rFonts w:ascii="Times New Roman" w:hAnsi="Times New Roman" w:cs="Times New Roman"/>
          <w:sz w:val="20"/>
          <w:szCs w:val="20"/>
          <w:lang w:val="en-US" w:bidi="th-TH"/>
        </w:rPr>
        <w:t>he Emergency Decree on Digital Asset Businesses (No. 2) B.E. 2568 (2025)</w:t>
      </w:r>
      <w:r w:rsidR="0064253A" w:rsidRPr="0073479C">
        <w:rPr>
          <w:rFonts w:ascii="Times New Roman" w:hAnsi="Times New Roman" w:cs="Times New Roman"/>
          <w:sz w:val="20"/>
          <w:szCs w:val="20"/>
          <w:lang w:val="en-US" w:bidi="th-TH"/>
        </w:rPr>
        <w:t xml:space="preserve"> )</w:t>
      </w:r>
      <w:r w:rsidR="0073479C">
        <w:rPr>
          <w:rFonts w:ascii="Times New Roman" w:hAnsi="Times New Roman" w:cs="Angsana New"/>
          <w:sz w:val="20"/>
          <w:szCs w:val="20"/>
          <w:lang w:val="en-US" w:bidi="th-TH"/>
        </w:rPr>
        <w:t>,</w:t>
      </w:r>
      <w:r w:rsidR="0064253A" w:rsidRPr="0073479C">
        <w:rPr>
          <w:rFonts w:ascii="Times New Roman" w:hAnsi="Times New Roman" w:cs="Angsana New" w:hint="cs"/>
          <w:sz w:val="20"/>
          <w:szCs w:val="20"/>
          <w:cs/>
          <w:lang w:val="en-US" w:bidi="th-TH"/>
        </w:rPr>
        <w:t xml:space="preserve"> </w:t>
      </w:r>
      <w:r w:rsidR="0073479C">
        <w:rPr>
          <w:rFonts w:ascii="Times New Roman" w:hAnsi="Times New Roman" w:cs="Times New Roman"/>
          <w:sz w:val="20"/>
          <w:szCs w:val="20"/>
          <w:lang w:val="en-US" w:bidi="th-TH"/>
        </w:rPr>
        <w:t>p</w:t>
      </w:r>
      <w:r w:rsidR="0064253A" w:rsidRPr="0073479C">
        <w:rPr>
          <w:rFonts w:ascii="Times New Roman" w:hAnsi="Times New Roman" w:cs="Times New Roman"/>
          <w:sz w:val="20"/>
          <w:szCs w:val="20"/>
          <w:lang w:val="en-US" w:bidi="th-TH"/>
        </w:rPr>
        <w:t xml:space="preserve">ublished in the Government Gazette, Volume </w:t>
      </w:r>
      <w:r w:rsidR="0064253A" w:rsidRPr="0073479C">
        <w:rPr>
          <w:rFonts w:ascii="Times New Roman" w:hAnsi="Times New Roman" w:cs="Times New Roman"/>
          <w:sz w:val="20"/>
          <w:szCs w:val="20"/>
          <w:cs/>
          <w:lang w:val="en-US" w:bidi="th-TH"/>
        </w:rPr>
        <w:t>142</w:t>
      </w:r>
      <w:r w:rsidR="0064253A" w:rsidRPr="0073479C">
        <w:rPr>
          <w:rFonts w:ascii="Times New Roman" w:hAnsi="Times New Roman" w:cs="Times New Roman"/>
          <w:sz w:val="20"/>
          <w:szCs w:val="20"/>
          <w:lang w:val="en-US" w:bidi="th-TH"/>
        </w:rPr>
        <w:t xml:space="preserve">, Part </w:t>
      </w:r>
      <w:r w:rsidR="0064253A" w:rsidRPr="0073479C">
        <w:rPr>
          <w:rFonts w:ascii="Times New Roman" w:hAnsi="Times New Roman" w:cs="Times New Roman"/>
          <w:sz w:val="20"/>
          <w:szCs w:val="20"/>
          <w:cs/>
          <w:lang w:val="en-US" w:bidi="th-TH"/>
        </w:rPr>
        <w:t xml:space="preserve">27 </w:t>
      </w:r>
      <w:r w:rsidR="0064253A" w:rsidRPr="0073479C">
        <w:rPr>
          <w:rFonts w:ascii="Times New Roman" w:hAnsi="Times New Roman" w:cs="Times New Roman"/>
          <w:sz w:val="20"/>
          <w:szCs w:val="20"/>
          <w:lang w:val="en-US" w:bidi="th-TH"/>
        </w:rPr>
        <w:t xml:space="preserve">A, dated </w:t>
      </w:r>
      <w:r w:rsidR="0064253A" w:rsidRPr="0073479C">
        <w:rPr>
          <w:rFonts w:ascii="Times New Roman" w:hAnsi="Times New Roman" w:cs="Times New Roman"/>
          <w:sz w:val="20"/>
          <w:szCs w:val="20"/>
          <w:cs/>
          <w:lang w:val="en-US" w:bidi="th-TH"/>
        </w:rPr>
        <w:t xml:space="preserve">12 </w:t>
      </w:r>
      <w:r w:rsidR="0064253A" w:rsidRPr="0073479C">
        <w:rPr>
          <w:rFonts w:ascii="Times New Roman" w:hAnsi="Times New Roman" w:cs="Times New Roman"/>
          <w:sz w:val="20"/>
          <w:szCs w:val="20"/>
          <w:lang w:val="en-US" w:bidi="th-TH"/>
        </w:rPr>
        <w:t xml:space="preserve">April </w:t>
      </w:r>
      <w:r w:rsidR="0073479C">
        <w:rPr>
          <w:rFonts w:ascii="Times New Roman" w:hAnsi="Times New Roman" w:cs="Times New Roman"/>
          <w:sz w:val="20"/>
          <w:szCs w:val="20"/>
          <w:lang w:val="en-US" w:bidi="th-TH"/>
        </w:rPr>
        <w:t>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882718"/>
      <w:docPartObj>
        <w:docPartGallery w:val="Page Numbers (Top of Page)"/>
        <w:docPartUnique/>
      </w:docPartObj>
    </w:sdtPr>
    <w:sdtEndPr>
      <w:rPr>
        <w:rFonts w:ascii="Times New Roman" w:hAnsi="Times New Roman" w:cs="Times New Roman"/>
        <w:noProof/>
        <w:sz w:val="24"/>
        <w:szCs w:val="36"/>
      </w:rPr>
    </w:sdtEndPr>
    <w:sdtContent>
      <w:p w14:paraId="3AE892B5" w14:textId="11F4EA1F" w:rsidR="00716674" w:rsidRPr="00716674" w:rsidRDefault="00716674">
        <w:pPr>
          <w:pStyle w:val="Header"/>
          <w:jc w:val="center"/>
          <w:rPr>
            <w:rFonts w:ascii="Times New Roman" w:hAnsi="Times New Roman" w:cs="Times New Roman"/>
            <w:sz w:val="24"/>
            <w:szCs w:val="36"/>
          </w:rPr>
        </w:pPr>
        <w:r w:rsidRPr="00716674">
          <w:rPr>
            <w:rFonts w:ascii="Times New Roman" w:hAnsi="Times New Roman" w:cs="Times New Roman"/>
            <w:sz w:val="24"/>
            <w:szCs w:val="36"/>
          </w:rPr>
          <w:fldChar w:fldCharType="begin"/>
        </w:r>
        <w:r w:rsidRPr="00716674">
          <w:rPr>
            <w:rFonts w:ascii="Times New Roman" w:hAnsi="Times New Roman" w:cs="Times New Roman"/>
            <w:sz w:val="24"/>
            <w:szCs w:val="36"/>
          </w:rPr>
          <w:instrText xml:space="preserve"> PAGE   \* MERGEFORMAT </w:instrText>
        </w:r>
        <w:r w:rsidRPr="00716674">
          <w:rPr>
            <w:rFonts w:ascii="Times New Roman" w:hAnsi="Times New Roman" w:cs="Times New Roman"/>
            <w:sz w:val="24"/>
            <w:szCs w:val="36"/>
          </w:rPr>
          <w:fldChar w:fldCharType="separate"/>
        </w:r>
        <w:r w:rsidRPr="00716674">
          <w:rPr>
            <w:rFonts w:ascii="Times New Roman" w:hAnsi="Times New Roman" w:cs="Times New Roman"/>
            <w:noProof/>
            <w:sz w:val="24"/>
            <w:szCs w:val="36"/>
          </w:rPr>
          <w:t>2</w:t>
        </w:r>
        <w:r w:rsidRPr="00716674">
          <w:rPr>
            <w:rFonts w:ascii="Times New Roman" w:hAnsi="Times New Roman" w:cs="Times New Roman"/>
            <w:noProof/>
            <w:sz w:val="24"/>
            <w:szCs w:val="36"/>
          </w:rPr>
          <w:fldChar w:fldCharType="end"/>
        </w:r>
      </w:p>
    </w:sdtContent>
  </w:sdt>
  <w:p w14:paraId="5DB7A94B" w14:textId="77777777" w:rsidR="00660C53" w:rsidRPr="00C01A84" w:rsidRDefault="00660C53" w:rsidP="00C01A84">
    <w:pPr>
      <w:pStyle w:val="Header"/>
      <w:tabs>
        <w:tab w:val="clear" w:pos="4366"/>
        <w:tab w:val="clear" w:pos="8732"/>
        <w:tab w:val="left" w:pos="224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9FB1E1D"/>
    <w:multiLevelType w:val="hybridMultilevel"/>
    <w:tmpl w:val="2F0E9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A732CC"/>
    <w:multiLevelType w:val="multilevel"/>
    <w:tmpl w:val="50483CFA"/>
    <w:styleLink w:val="engage"/>
    <w:lvl w:ilvl="0">
      <w:start w:val="1"/>
      <w:numFmt w:val="decimal"/>
      <w:pStyle w:val="engageL1"/>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5" w15:restartNumberingAfterBreak="0">
    <w:nsid w:val="29D62245"/>
    <w:multiLevelType w:val="multilevel"/>
    <w:tmpl w:val="227EBBF0"/>
    <w:numStyleLink w:val="BodyStyle"/>
  </w:abstractNum>
  <w:abstractNum w:abstractNumId="16" w15:restartNumberingAfterBreak="0">
    <w:nsid w:val="33A74A8C"/>
    <w:multiLevelType w:val="multilevel"/>
    <w:tmpl w:val="50483CFA"/>
    <w:numStyleLink w:val="engage"/>
  </w:abstractNum>
  <w:abstractNum w:abstractNumId="17"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9"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2" w15:restartNumberingAfterBreak="0">
    <w:nsid w:val="3EB85EBB"/>
    <w:multiLevelType w:val="multilevel"/>
    <w:tmpl w:val="227EBBF0"/>
    <w:numStyleLink w:val="BodyStyle"/>
  </w:abstractNum>
  <w:abstractNum w:abstractNumId="23"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347763"/>
    <w:multiLevelType w:val="multilevel"/>
    <w:tmpl w:val="50483CFA"/>
    <w:numStyleLink w:val="engage"/>
  </w:abstractNum>
  <w:abstractNum w:abstractNumId="27"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8"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9"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4"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6" w15:restartNumberingAfterBreak="0">
    <w:nsid w:val="5D194207"/>
    <w:multiLevelType w:val="multilevel"/>
    <w:tmpl w:val="E3864CA4"/>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37"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9"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0"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2"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5"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6"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7" w15:restartNumberingAfterBreak="0">
    <w:nsid w:val="77932258"/>
    <w:multiLevelType w:val="multilevel"/>
    <w:tmpl w:val="227EBBF0"/>
    <w:styleLink w:val="BodyStyle"/>
    <w:lvl w:ilvl="0">
      <w:start w:val="1"/>
      <w:numFmt w:val="decimal"/>
      <w:pStyle w:val="CObodynumbering"/>
      <w:lvlText w:val="(%1)"/>
      <w:lvlJc w:val="left"/>
      <w:pPr>
        <w:tabs>
          <w:tab w:val="num" w:pos="680"/>
        </w:tabs>
        <w:ind w:left="680" w:hanging="680"/>
      </w:pPr>
      <w:rPr>
        <w:rFonts w:ascii="Arial" w:hAnsi="Arial" w:hint="default"/>
        <w:b w:val="0"/>
        <w:i w:val="0"/>
        <w:sz w:val="2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32767" w:firstLine="32767"/>
      </w:pPr>
      <w:rPr>
        <w:rFonts w:hint="default"/>
      </w:rPr>
    </w:lvl>
    <w:lvl w:ilvl="6">
      <w:start w:val="1"/>
      <w:numFmt w:val="none"/>
      <w:lvlText w:val=""/>
      <w:lvlJc w:val="left"/>
      <w:pPr>
        <w:tabs>
          <w:tab w:val="num" w:pos="-31680"/>
        </w:tabs>
        <w:ind w:left="-32767" w:firstLine="32767"/>
      </w:pPr>
      <w:rPr>
        <w:rFonts w:hint="default"/>
      </w:rPr>
    </w:lvl>
    <w:lvl w:ilvl="7">
      <w:start w:val="1"/>
      <w:numFmt w:val="none"/>
      <w:lvlText w:val=""/>
      <w:lvlJc w:val="left"/>
      <w:pPr>
        <w:tabs>
          <w:tab w:val="num" w:pos="-31680"/>
        </w:tabs>
        <w:ind w:left="-32767" w:firstLine="32767"/>
      </w:pPr>
      <w:rPr>
        <w:rFonts w:hint="default"/>
      </w:rPr>
    </w:lvl>
    <w:lvl w:ilvl="8">
      <w:start w:val="1"/>
      <w:numFmt w:val="none"/>
      <w:lvlText w:val=""/>
      <w:lvlJc w:val="left"/>
      <w:pPr>
        <w:ind w:left="0" w:firstLine="0"/>
      </w:pPr>
      <w:rPr>
        <w:rFonts w:hint="default"/>
      </w:rPr>
    </w:lvl>
  </w:abstractNum>
  <w:abstractNum w:abstractNumId="48"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9"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094205163">
    <w:abstractNumId w:val="28"/>
  </w:num>
  <w:num w:numId="2" w16cid:durableId="2138067446">
    <w:abstractNumId w:val="45"/>
  </w:num>
  <w:num w:numId="3" w16cid:durableId="2069450982">
    <w:abstractNumId w:val="18"/>
  </w:num>
  <w:num w:numId="4" w16cid:durableId="491674963">
    <w:abstractNumId w:val="6"/>
  </w:num>
  <w:num w:numId="5" w16cid:durableId="164635694">
    <w:abstractNumId w:val="27"/>
  </w:num>
  <w:num w:numId="6" w16cid:durableId="82999334">
    <w:abstractNumId w:val="21"/>
  </w:num>
  <w:num w:numId="7" w16cid:durableId="227111233">
    <w:abstractNumId w:val="7"/>
  </w:num>
  <w:num w:numId="8" w16cid:durableId="973412030">
    <w:abstractNumId w:val="17"/>
  </w:num>
  <w:num w:numId="9" w16cid:durableId="174080846">
    <w:abstractNumId w:val="12"/>
  </w:num>
  <w:num w:numId="10" w16cid:durableId="1230191361">
    <w:abstractNumId w:val="34"/>
  </w:num>
  <w:num w:numId="11" w16cid:durableId="1183714223">
    <w:abstractNumId w:val="49"/>
  </w:num>
  <w:num w:numId="12" w16cid:durableId="976449182">
    <w:abstractNumId w:val="8"/>
  </w:num>
  <w:num w:numId="13" w16cid:durableId="474445292">
    <w:abstractNumId w:val="23"/>
  </w:num>
  <w:num w:numId="14" w16cid:durableId="1862276659">
    <w:abstractNumId w:val="31"/>
  </w:num>
  <w:num w:numId="15" w16cid:durableId="681126379">
    <w:abstractNumId w:val="25"/>
  </w:num>
  <w:num w:numId="16" w16cid:durableId="1031686639">
    <w:abstractNumId w:val="30"/>
  </w:num>
  <w:num w:numId="17" w16cid:durableId="833836508">
    <w:abstractNumId w:val="29"/>
  </w:num>
  <w:num w:numId="18" w16cid:durableId="193351772">
    <w:abstractNumId w:val="9"/>
  </w:num>
  <w:num w:numId="19" w16cid:durableId="489561514">
    <w:abstractNumId w:val="42"/>
  </w:num>
  <w:num w:numId="20" w16cid:durableId="571894165">
    <w:abstractNumId w:val="41"/>
  </w:num>
  <w:num w:numId="21" w16cid:durableId="1236696900">
    <w:abstractNumId w:val="50"/>
  </w:num>
  <w:num w:numId="22" w16cid:durableId="1180196611">
    <w:abstractNumId w:val="2"/>
  </w:num>
  <w:num w:numId="23" w16cid:durableId="1992712972">
    <w:abstractNumId w:val="37"/>
  </w:num>
  <w:num w:numId="24" w16cid:durableId="1614248494">
    <w:abstractNumId w:val="35"/>
  </w:num>
  <w:num w:numId="25" w16cid:durableId="197354038">
    <w:abstractNumId w:val="48"/>
  </w:num>
  <w:num w:numId="26" w16cid:durableId="993755071">
    <w:abstractNumId w:val="38"/>
  </w:num>
  <w:num w:numId="27" w16cid:durableId="2072388418">
    <w:abstractNumId w:val="33"/>
  </w:num>
  <w:num w:numId="28" w16cid:durableId="1417946666">
    <w:abstractNumId w:val="46"/>
  </w:num>
  <w:num w:numId="29" w16cid:durableId="1445467338">
    <w:abstractNumId w:val="44"/>
  </w:num>
  <w:num w:numId="30" w16cid:durableId="2123963014">
    <w:abstractNumId w:val="20"/>
  </w:num>
  <w:num w:numId="31" w16cid:durableId="266736732">
    <w:abstractNumId w:val="5"/>
  </w:num>
  <w:num w:numId="32" w16cid:durableId="967012429">
    <w:abstractNumId w:val="14"/>
  </w:num>
  <w:num w:numId="33" w16cid:durableId="1925189520">
    <w:abstractNumId w:val="3"/>
  </w:num>
  <w:num w:numId="34" w16cid:durableId="1987541208">
    <w:abstractNumId w:val="39"/>
  </w:num>
  <w:num w:numId="35" w16cid:durableId="395665192">
    <w:abstractNumId w:val="0"/>
  </w:num>
  <w:num w:numId="36" w16cid:durableId="1857650108">
    <w:abstractNumId w:val="19"/>
  </w:num>
  <w:num w:numId="37" w16cid:durableId="733283422">
    <w:abstractNumId w:val="40"/>
  </w:num>
  <w:num w:numId="38" w16cid:durableId="153498750">
    <w:abstractNumId w:val="11"/>
  </w:num>
  <w:num w:numId="39" w16cid:durableId="1613585757">
    <w:abstractNumId w:val="24"/>
  </w:num>
  <w:num w:numId="40" w16cid:durableId="1804885947">
    <w:abstractNumId w:val="43"/>
  </w:num>
  <w:num w:numId="41" w16cid:durableId="829834298">
    <w:abstractNumId w:val="10"/>
  </w:num>
  <w:num w:numId="42" w16cid:durableId="917716129">
    <w:abstractNumId w:val="32"/>
  </w:num>
  <w:num w:numId="43" w16cid:durableId="1781337750">
    <w:abstractNumId w:val="36"/>
  </w:num>
  <w:num w:numId="44" w16cid:durableId="762605966">
    <w:abstractNumId w:val="4"/>
  </w:num>
  <w:num w:numId="45" w16cid:durableId="845364459">
    <w:abstractNumId w:val="13"/>
  </w:num>
  <w:num w:numId="46" w16cid:durableId="147216210">
    <w:abstractNumId w:val="16"/>
  </w:num>
  <w:num w:numId="47" w16cid:durableId="16660607">
    <w:abstractNumId w:val="26"/>
  </w:num>
  <w:num w:numId="48" w16cid:durableId="1434594792">
    <w:abstractNumId w:val="15"/>
    <w:lvlOverride w:ilvl="0">
      <w:lvl w:ilvl="0">
        <w:start w:val="1"/>
        <w:numFmt w:val="decimal"/>
        <w:lvlText w:val="(%1)"/>
        <w:lvlJc w:val="left"/>
        <w:pPr>
          <w:tabs>
            <w:tab w:val="num" w:pos="680"/>
          </w:tabs>
          <w:ind w:left="680" w:hanging="680"/>
        </w:pPr>
        <w:rPr>
          <w:rFonts w:ascii="Arial" w:hAnsi="Arial" w:hint="default"/>
          <w:b w:val="0"/>
          <w:i w:val="0"/>
          <w:sz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9" w16cid:durableId="237330580">
    <w:abstractNumId w:val="47"/>
  </w:num>
  <w:num w:numId="50" w16cid:durableId="72163061">
    <w:abstractNumId w:val="15"/>
    <w:lvlOverride w:ilvl="0">
      <w:lvl w:ilvl="0">
        <w:start w:val="1"/>
        <w:numFmt w:val="decimal"/>
        <w:lvlText w:val="(%1)"/>
        <w:lvlJc w:val="left"/>
        <w:pPr>
          <w:tabs>
            <w:tab w:val="num" w:pos="680"/>
          </w:tabs>
          <w:ind w:left="680" w:hanging="680"/>
        </w:pPr>
        <w:rPr>
          <w:rFonts w:ascii="Arial" w:hAnsi="Arial" w:hint="default"/>
          <w:b w:val="0"/>
          <w:i w:val="0"/>
          <w:sz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1" w16cid:durableId="692804702">
    <w:abstractNumId w:val="22"/>
  </w:num>
  <w:num w:numId="52" w16cid:durableId="711349641">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oNotTrackFormatting/>
  <w:defaultTabStop w:val="680"/>
  <w:noPunctuationKerning/>
  <w:characterSpacingControl w:val="doNotCompress"/>
  <w:hdrShapeDefaults>
    <o:shapedefaults v:ext="edit" spidmax="2050"/>
  </w:hdrShapeDefaults>
  <w:footnotePr>
    <w:numStart w:val="2"/>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BusinessUnitID" w:val="LinklatersThailand"/>
    <w:docVar w:name="TMS_CultureID" w:val="English-UK"/>
    <w:docVar w:name="TMS_OfficeID" w:val="Bangkok"/>
  </w:docVars>
  <w:rsids>
    <w:rsidRoot w:val="00933D4B"/>
    <w:rsid w:val="00002124"/>
    <w:rsid w:val="00003A07"/>
    <w:rsid w:val="00006062"/>
    <w:rsid w:val="000079AF"/>
    <w:rsid w:val="00011387"/>
    <w:rsid w:val="00015D3B"/>
    <w:rsid w:val="00022235"/>
    <w:rsid w:val="000235EF"/>
    <w:rsid w:val="00024888"/>
    <w:rsid w:val="00030805"/>
    <w:rsid w:val="00033215"/>
    <w:rsid w:val="0003375F"/>
    <w:rsid w:val="00033AF0"/>
    <w:rsid w:val="00034640"/>
    <w:rsid w:val="00034F8D"/>
    <w:rsid w:val="000434DE"/>
    <w:rsid w:val="00044961"/>
    <w:rsid w:val="00047737"/>
    <w:rsid w:val="000504CF"/>
    <w:rsid w:val="00050E42"/>
    <w:rsid w:val="00051572"/>
    <w:rsid w:val="00053619"/>
    <w:rsid w:val="000572FE"/>
    <w:rsid w:val="000623C4"/>
    <w:rsid w:val="000676FC"/>
    <w:rsid w:val="00074212"/>
    <w:rsid w:val="0007430E"/>
    <w:rsid w:val="00074A1D"/>
    <w:rsid w:val="00077CEC"/>
    <w:rsid w:val="00081D24"/>
    <w:rsid w:val="00082B36"/>
    <w:rsid w:val="00085CBD"/>
    <w:rsid w:val="00086C96"/>
    <w:rsid w:val="00087DA3"/>
    <w:rsid w:val="00090B7E"/>
    <w:rsid w:val="000931B2"/>
    <w:rsid w:val="00095203"/>
    <w:rsid w:val="0009597B"/>
    <w:rsid w:val="00097071"/>
    <w:rsid w:val="000A0129"/>
    <w:rsid w:val="000A2E6C"/>
    <w:rsid w:val="000A733B"/>
    <w:rsid w:val="000A7436"/>
    <w:rsid w:val="000B0705"/>
    <w:rsid w:val="000B33A6"/>
    <w:rsid w:val="000B49D4"/>
    <w:rsid w:val="000C17D7"/>
    <w:rsid w:val="000C1F8B"/>
    <w:rsid w:val="000C47FB"/>
    <w:rsid w:val="000C5B1E"/>
    <w:rsid w:val="000C7E24"/>
    <w:rsid w:val="000D00CE"/>
    <w:rsid w:val="000D2647"/>
    <w:rsid w:val="000D2ABA"/>
    <w:rsid w:val="000D2C41"/>
    <w:rsid w:val="000D4E29"/>
    <w:rsid w:val="000D5311"/>
    <w:rsid w:val="000D5996"/>
    <w:rsid w:val="000E0AD4"/>
    <w:rsid w:val="000E6686"/>
    <w:rsid w:val="000E6C28"/>
    <w:rsid w:val="000E6F20"/>
    <w:rsid w:val="000E774D"/>
    <w:rsid w:val="000F1629"/>
    <w:rsid w:val="000F60FF"/>
    <w:rsid w:val="000F7D98"/>
    <w:rsid w:val="00106661"/>
    <w:rsid w:val="00107F38"/>
    <w:rsid w:val="0011349C"/>
    <w:rsid w:val="00113EF1"/>
    <w:rsid w:val="00113FB8"/>
    <w:rsid w:val="00115418"/>
    <w:rsid w:val="001154CC"/>
    <w:rsid w:val="00117783"/>
    <w:rsid w:val="001200D9"/>
    <w:rsid w:val="00121881"/>
    <w:rsid w:val="00123CD5"/>
    <w:rsid w:val="00126612"/>
    <w:rsid w:val="00130E51"/>
    <w:rsid w:val="00133223"/>
    <w:rsid w:val="00133276"/>
    <w:rsid w:val="001339C1"/>
    <w:rsid w:val="00136C55"/>
    <w:rsid w:val="0014232F"/>
    <w:rsid w:val="00142CA1"/>
    <w:rsid w:val="00142CC5"/>
    <w:rsid w:val="00145AD8"/>
    <w:rsid w:val="001471FE"/>
    <w:rsid w:val="0015208B"/>
    <w:rsid w:val="00152BE7"/>
    <w:rsid w:val="001577F0"/>
    <w:rsid w:val="001627B8"/>
    <w:rsid w:val="00177939"/>
    <w:rsid w:val="00182A5D"/>
    <w:rsid w:val="00183767"/>
    <w:rsid w:val="0018503C"/>
    <w:rsid w:val="00185B19"/>
    <w:rsid w:val="0019321E"/>
    <w:rsid w:val="001951FA"/>
    <w:rsid w:val="00195EFD"/>
    <w:rsid w:val="001965A1"/>
    <w:rsid w:val="001A66DF"/>
    <w:rsid w:val="001A73B2"/>
    <w:rsid w:val="001A760B"/>
    <w:rsid w:val="001B0FD0"/>
    <w:rsid w:val="001B1087"/>
    <w:rsid w:val="001B200B"/>
    <w:rsid w:val="001B255B"/>
    <w:rsid w:val="001B2790"/>
    <w:rsid w:val="001B2FC3"/>
    <w:rsid w:val="001B33AB"/>
    <w:rsid w:val="001B524C"/>
    <w:rsid w:val="001B5FB2"/>
    <w:rsid w:val="001B6C0C"/>
    <w:rsid w:val="001C1AA2"/>
    <w:rsid w:val="001C3742"/>
    <w:rsid w:val="001C3BC0"/>
    <w:rsid w:val="001C7CE1"/>
    <w:rsid w:val="001D064B"/>
    <w:rsid w:val="001D43A2"/>
    <w:rsid w:val="001D4ACB"/>
    <w:rsid w:val="001D51E4"/>
    <w:rsid w:val="001D7D43"/>
    <w:rsid w:val="001E53DD"/>
    <w:rsid w:val="001E6836"/>
    <w:rsid w:val="001F0263"/>
    <w:rsid w:val="001F2B85"/>
    <w:rsid w:val="001F7586"/>
    <w:rsid w:val="00205B10"/>
    <w:rsid w:val="00206982"/>
    <w:rsid w:val="00216313"/>
    <w:rsid w:val="00216A2A"/>
    <w:rsid w:val="00217F90"/>
    <w:rsid w:val="002234EF"/>
    <w:rsid w:val="0022411E"/>
    <w:rsid w:val="0022497C"/>
    <w:rsid w:val="0022631E"/>
    <w:rsid w:val="00226862"/>
    <w:rsid w:val="002271F3"/>
    <w:rsid w:val="002305FC"/>
    <w:rsid w:val="00230F1C"/>
    <w:rsid w:val="002325EF"/>
    <w:rsid w:val="00233515"/>
    <w:rsid w:val="00234185"/>
    <w:rsid w:val="00234D99"/>
    <w:rsid w:val="00240DCC"/>
    <w:rsid w:val="00245720"/>
    <w:rsid w:val="00247F62"/>
    <w:rsid w:val="002500A7"/>
    <w:rsid w:val="00250444"/>
    <w:rsid w:val="002519F1"/>
    <w:rsid w:val="002532F0"/>
    <w:rsid w:val="00254B3A"/>
    <w:rsid w:val="00261DD7"/>
    <w:rsid w:val="00263A8D"/>
    <w:rsid w:val="00263E13"/>
    <w:rsid w:val="00267B99"/>
    <w:rsid w:val="00271781"/>
    <w:rsid w:val="002766C1"/>
    <w:rsid w:val="00281DB4"/>
    <w:rsid w:val="002830DD"/>
    <w:rsid w:val="002838D3"/>
    <w:rsid w:val="0028404E"/>
    <w:rsid w:val="00284195"/>
    <w:rsid w:val="00290535"/>
    <w:rsid w:val="002921FC"/>
    <w:rsid w:val="00294C15"/>
    <w:rsid w:val="00296248"/>
    <w:rsid w:val="00296AA0"/>
    <w:rsid w:val="002A02A0"/>
    <w:rsid w:val="002A4A4B"/>
    <w:rsid w:val="002A76BA"/>
    <w:rsid w:val="002B0120"/>
    <w:rsid w:val="002B07D5"/>
    <w:rsid w:val="002B45B9"/>
    <w:rsid w:val="002C1AFE"/>
    <w:rsid w:val="002C36D8"/>
    <w:rsid w:val="002C582A"/>
    <w:rsid w:val="002C712C"/>
    <w:rsid w:val="002C72F2"/>
    <w:rsid w:val="002C7983"/>
    <w:rsid w:val="002C7A0B"/>
    <w:rsid w:val="002D1DAD"/>
    <w:rsid w:val="002D245E"/>
    <w:rsid w:val="002D256F"/>
    <w:rsid w:val="002D375E"/>
    <w:rsid w:val="002D3BE7"/>
    <w:rsid w:val="002D421B"/>
    <w:rsid w:val="002E1DA0"/>
    <w:rsid w:val="002E47A3"/>
    <w:rsid w:val="002E599E"/>
    <w:rsid w:val="002F108E"/>
    <w:rsid w:val="002F15C9"/>
    <w:rsid w:val="002F1D8B"/>
    <w:rsid w:val="002F43DC"/>
    <w:rsid w:val="002F5496"/>
    <w:rsid w:val="00300962"/>
    <w:rsid w:val="00301AB1"/>
    <w:rsid w:val="003028E7"/>
    <w:rsid w:val="003056BD"/>
    <w:rsid w:val="00306591"/>
    <w:rsid w:val="0031059C"/>
    <w:rsid w:val="0031367C"/>
    <w:rsid w:val="003138B0"/>
    <w:rsid w:val="00317536"/>
    <w:rsid w:val="0032208A"/>
    <w:rsid w:val="0032643E"/>
    <w:rsid w:val="00326C4E"/>
    <w:rsid w:val="003421C6"/>
    <w:rsid w:val="003425D2"/>
    <w:rsid w:val="00342AA2"/>
    <w:rsid w:val="00344320"/>
    <w:rsid w:val="003474AA"/>
    <w:rsid w:val="003564AB"/>
    <w:rsid w:val="00361EAC"/>
    <w:rsid w:val="00362B05"/>
    <w:rsid w:val="003731B7"/>
    <w:rsid w:val="00373374"/>
    <w:rsid w:val="003746D9"/>
    <w:rsid w:val="00376387"/>
    <w:rsid w:val="003817F1"/>
    <w:rsid w:val="00384A3C"/>
    <w:rsid w:val="00387DF2"/>
    <w:rsid w:val="003903BE"/>
    <w:rsid w:val="003906E6"/>
    <w:rsid w:val="0039165A"/>
    <w:rsid w:val="003A1D77"/>
    <w:rsid w:val="003A3288"/>
    <w:rsid w:val="003A7080"/>
    <w:rsid w:val="003A7F29"/>
    <w:rsid w:val="003B0463"/>
    <w:rsid w:val="003B098D"/>
    <w:rsid w:val="003B731C"/>
    <w:rsid w:val="003B7F0C"/>
    <w:rsid w:val="003C05A3"/>
    <w:rsid w:val="003C3C54"/>
    <w:rsid w:val="003C5624"/>
    <w:rsid w:val="003C5AC7"/>
    <w:rsid w:val="003C73D0"/>
    <w:rsid w:val="003D0802"/>
    <w:rsid w:val="003D6A51"/>
    <w:rsid w:val="003E1B95"/>
    <w:rsid w:val="003E39CC"/>
    <w:rsid w:val="003E67D0"/>
    <w:rsid w:val="003E7E2E"/>
    <w:rsid w:val="003F2EE7"/>
    <w:rsid w:val="003F3387"/>
    <w:rsid w:val="003F5078"/>
    <w:rsid w:val="00401176"/>
    <w:rsid w:val="00405378"/>
    <w:rsid w:val="00405942"/>
    <w:rsid w:val="004077D9"/>
    <w:rsid w:val="004077E5"/>
    <w:rsid w:val="00411838"/>
    <w:rsid w:val="0041250C"/>
    <w:rsid w:val="00414F45"/>
    <w:rsid w:val="0041679D"/>
    <w:rsid w:val="00416B8E"/>
    <w:rsid w:val="00421F47"/>
    <w:rsid w:val="00432996"/>
    <w:rsid w:val="00434624"/>
    <w:rsid w:val="00434F8E"/>
    <w:rsid w:val="00435DC9"/>
    <w:rsid w:val="00436CFC"/>
    <w:rsid w:val="00437B1E"/>
    <w:rsid w:val="00440282"/>
    <w:rsid w:val="004415B9"/>
    <w:rsid w:val="00442323"/>
    <w:rsid w:val="00442A39"/>
    <w:rsid w:val="00442A8D"/>
    <w:rsid w:val="004435BD"/>
    <w:rsid w:val="004470D9"/>
    <w:rsid w:val="004470E3"/>
    <w:rsid w:val="004513CB"/>
    <w:rsid w:val="00452E30"/>
    <w:rsid w:val="004544AC"/>
    <w:rsid w:val="00457919"/>
    <w:rsid w:val="00460E12"/>
    <w:rsid w:val="004622DC"/>
    <w:rsid w:val="00463D81"/>
    <w:rsid w:val="0046630F"/>
    <w:rsid w:val="00471F01"/>
    <w:rsid w:val="00473AB5"/>
    <w:rsid w:val="004769BF"/>
    <w:rsid w:val="00477D57"/>
    <w:rsid w:val="004819FD"/>
    <w:rsid w:val="00482CE3"/>
    <w:rsid w:val="00482ECD"/>
    <w:rsid w:val="00483350"/>
    <w:rsid w:val="00483F6B"/>
    <w:rsid w:val="004841E8"/>
    <w:rsid w:val="00492581"/>
    <w:rsid w:val="00495E01"/>
    <w:rsid w:val="00496C62"/>
    <w:rsid w:val="004A1E24"/>
    <w:rsid w:val="004A27F9"/>
    <w:rsid w:val="004B316B"/>
    <w:rsid w:val="004B6D8F"/>
    <w:rsid w:val="004B6DAD"/>
    <w:rsid w:val="004C0C2A"/>
    <w:rsid w:val="004C0D01"/>
    <w:rsid w:val="004C148B"/>
    <w:rsid w:val="004C3D66"/>
    <w:rsid w:val="004C4430"/>
    <w:rsid w:val="004C4572"/>
    <w:rsid w:val="004D0D65"/>
    <w:rsid w:val="004D3B15"/>
    <w:rsid w:val="004D4E05"/>
    <w:rsid w:val="004D6E6F"/>
    <w:rsid w:val="004D732D"/>
    <w:rsid w:val="004E25DA"/>
    <w:rsid w:val="004E3B7F"/>
    <w:rsid w:val="004E3EED"/>
    <w:rsid w:val="004E4DD1"/>
    <w:rsid w:val="004E538C"/>
    <w:rsid w:val="004E6F58"/>
    <w:rsid w:val="004F3966"/>
    <w:rsid w:val="004F4EF3"/>
    <w:rsid w:val="004F5573"/>
    <w:rsid w:val="004F666C"/>
    <w:rsid w:val="005015E9"/>
    <w:rsid w:val="005026C2"/>
    <w:rsid w:val="0050468F"/>
    <w:rsid w:val="00505EC5"/>
    <w:rsid w:val="005061ED"/>
    <w:rsid w:val="00513111"/>
    <w:rsid w:val="0051530E"/>
    <w:rsid w:val="00515913"/>
    <w:rsid w:val="005160B9"/>
    <w:rsid w:val="00516B74"/>
    <w:rsid w:val="00524A7D"/>
    <w:rsid w:val="00525A7C"/>
    <w:rsid w:val="00525BC0"/>
    <w:rsid w:val="005269D8"/>
    <w:rsid w:val="005274DE"/>
    <w:rsid w:val="005278B5"/>
    <w:rsid w:val="00531752"/>
    <w:rsid w:val="00532540"/>
    <w:rsid w:val="005328FB"/>
    <w:rsid w:val="005339CD"/>
    <w:rsid w:val="00536CBB"/>
    <w:rsid w:val="00540BAF"/>
    <w:rsid w:val="00541D56"/>
    <w:rsid w:val="00543720"/>
    <w:rsid w:val="00547AA2"/>
    <w:rsid w:val="00560F1E"/>
    <w:rsid w:val="005646F3"/>
    <w:rsid w:val="00565F38"/>
    <w:rsid w:val="00566164"/>
    <w:rsid w:val="00566581"/>
    <w:rsid w:val="005717E3"/>
    <w:rsid w:val="00571837"/>
    <w:rsid w:val="00572E9E"/>
    <w:rsid w:val="00574131"/>
    <w:rsid w:val="005802F3"/>
    <w:rsid w:val="0058036D"/>
    <w:rsid w:val="00581584"/>
    <w:rsid w:val="00584E07"/>
    <w:rsid w:val="005872B9"/>
    <w:rsid w:val="00590D96"/>
    <w:rsid w:val="0059604D"/>
    <w:rsid w:val="005A0CA4"/>
    <w:rsid w:val="005A404B"/>
    <w:rsid w:val="005A4CCB"/>
    <w:rsid w:val="005A4ECE"/>
    <w:rsid w:val="005B0BD4"/>
    <w:rsid w:val="005B11BD"/>
    <w:rsid w:val="005B136E"/>
    <w:rsid w:val="005B1753"/>
    <w:rsid w:val="005B1F23"/>
    <w:rsid w:val="005B3A5F"/>
    <w:rsid w:val="005B3D48"/>
    <w:rsid w:val="005B4294"/>
    <w:rsid w:val="005B49CF"/>
    <w:rsid w:val="005B7049"/>
    <w:rsid w:val="005C0117"/>
    <w:rsid w:val="005D12B2"/>
    <w:rsid w:val="005D1382"/>
    <w:rsid w:val="005D1B52"/>
    <w:rsid w:val="005D2840"/>
    <w:rsid w:val="005D6A31"/>
    <w:rsid w:val="005D7121"/>
    <w:rsid w:val="005D7C97"/>
    <w:rsid w:val="005E0338"/>
    <w:rsid w:val="005E2072"/>
    <w:rsid w:val="005E5118"/>
    <w:rsid w:val="005E6304"/>
    <w:rsid w:val="005F44F1"/>
    <w:rsid w:val="005F51C4"/>
    <w:rsid w:val="00600BE5"/>
    <w:rsid w:val="0060145E"/>
    <w:rsid w:val="006030EA"/>
    <w:rsid w:val="00611931"/>
    <w:rsid w:val="006147C7"/>
    <w:rsid w:val="00615CB9"/>
    <w:rsid w:val="00615E9B"/>
    <w:rsid w:val="00615FF8"/>
    <w:rsid w:val="00616D18"/>
    <w:rsid w:val="006172D0"/>
    <w:rsid w:val="0062054D"/>
    <w:rsid w:val="0062148B"/>
    <w:rsid w:val="00622A49"/>
    <w:rsid w:val="00623192"/>
    <w:rsid w:val="0062379B"/>
    <w:rsid w:val="00623AA5"/>
    <w:rsid w:val="00623ED5"/>
    <w:rsid w:val="00631A97"/>
    <w:rsid w:val="00632303"/>
    <w:rsid w:val="00635F35"/>
    <w:rsid w:val="006371D2"/>
    <w:rsid w:val="00637DFF"/>
    <w:rsid w:val="0064253A"/>
    <w:rsid w:val="00642B39"/>
    <w:rsid w:val="00644B27"/>
    <w:rsid w:val="00647688"/>
    <w:rsid w:val="00650485"/>
    <w:rsid w:val="006519F7"/>
    <w:rsid w:val="00651DA3"/>
    <w:rsid w:val="00654154"/>
    <w:rsid w:val="00657305"/>
    <w:rsid w:val="00657ECE"/>
    <w:rsid w:val="00660772"/>
    <w:rsid w:val="00660C53"/>
    <w:rsid w:val="00660F83"/>
    <w:rsid w:val="00663B94"/>
    <w:rsid w:val="00666341"/>
    <w:rsid w:val="00672272"/>
    <w:rsid w:val="006733F1"/>
    <w:rsid w:val="00673810"/>
    <w:rsid w:val="00674B5F"/>
    <w:rsid w:val="006821A2"/>
    <w:rsid w:val="006829D4"/>
    <w:rsid w:val="00682A41"/>
    <w:rsid w:val="00683C8B"/>
    <w:rsid w:val="00687D21"/>
    <w:rsid w:val="00692AF2"/>
    <w:rsid w:val="006944DC"/>
    <w:rsid w:val="00694DB1"/>
    <w:rsid w:val="00695C01"/>
    <w:rsid w:val="00695CF6"/>
    <w:rsid w:val="00695D16"/>
    <w:rsid w:val="00695F76"/>
    <w:rsid w:val="006964DD"/>
    <w:rsid w:val="0069651E"/>
    <w:rsid w:val="006965C2"/>
    <w:rsid w:val="006A01AB"/>
    <w:rsid w:val="006A331E"/>
    <w:rsid w:val="006A361C"/>
    <w:rsid w:val="006B4F59"/>
    <w:rsid w:val="006C412F"/>
    <w:rsid w:val="006C46DA"/>
    <w:rsid w:val="006C47A0"/>
    <w:rsid w:val="006C701B"/>
    <w:rsid w:val="006D0D91"/>
    <w:rsid w:val="006D1922"/>
    <w:rsid w:val="006D369B"/>
    <w:rsid w:val="006D571D"/>
    <w:rsid w:val="006D69B4"/>
    <w:rsid w:val="006E1B56"/>
    <w:rsid w:val="006E2FA0"/>
    <w:rsid w:val="006E3892"/>
    <w:rsid w:val="006E412D"/>
    <w:rsid w:val="006F397D"/>
    <w:rsid w:val="006F6065"/>
    <w:rsid w:val="006F7B7E"/>
    <w:rsid w:val="00700BB2"/>
    <w:rsid w:val="007048EC"/>
    <w:rsid w:val="00704B7C"/>
    <w:rsid w:val="00705461"/>
    <w:rsid w:val="00705541"/>
    <w:rsid w:val="00705A18"/>
    <w:rsid w:val="007106F9"/>
    <w:rsid w:val="0071231A"/>
    <w:rsid w:val="00713A13"/>
    <w:rsid w:val="00716674"/>
    <w:rsid w:val="00720F69"/>
    <w:rsid w:val="00724241"/>
    <w:rsid w:val="00725162"/>
    <w:rsid w:val="0073479C"/>
    <w:rsid w:val="0073582E"/>
    <w:rsid w:val="00735AB0"/>
    <w:rsid w:val="0073635E"/>
    <w:rsid w:val="007370F6"/>
    <w:rsid w:val="007412A8"/>
    <w:rsid w:val="007431A7"/>
    <w:rsid w:val="00744EFB"/>
    <w:rsid w:val="00750466"/>
    <w:rsid w:val="00750BE5"/>
    <w:rsid w:val="00750E65"/>
    <w:rsid w:val="007513C9"/>
    <w:rsid w:val="007513DF"/>
    <w:rsid w:val="007535FD"/>
    <w:rsid w:val="0075622C"/>
    <w:rsid w:val="00763C09"/>
    <w:rsid w:val="00766FA7"/>
    <w:rsid w:val="007722E4"/>
    <w:rsid w:val="00773E55"/>
    <w:rsid w:val="00777EE8"/>
    <w:rsid w:val="00780E7A"/>
    <w:rsid w:val="00782F0C"/>
    <w:rsid w:val="00783487"/>
    <w:rsid w:val="0078348E"/>
    <w:rsid w:val="00784DD8"/>
    <w:rsid w:val="00786660"/>
    <w:rsid w:val="00791A64"/>
    <w:rsid w:val="00792398"/>
    <w:rsid w:val="00796003"/>
    <w:rsid w:val="00796846"/>
    <w:rsid w:val="00797268"/>
    <w:rsid w:val="00797AFB"/>
    <w:rsid w:val="007A00DC"/>
    <w:rsid w:val="007A092A"/>
    <w:rsid w:val="007A2284"/>
    <w:rsid w:val="007A3C7C"/>
    <w:rsid w:val="007A55B6"/>
    <w:rsid w:val="007B56AF"/>
    <w:rsid w:val="007B5EF5"/>
    <w:rsid w:val="007B70A4"/>
    <w:rsid w:val="007C034D"/>
    <w:rsid w:val="007C1C13"/>
    <w:rsid w:val="007C2245"/>
    <w:rsid w:val="007C2A67"/>
    <w:rsid w:val="007C4FB9"/>
    <w:rsid w:val="007C557D"/>
    <w:rsid w:val="007C5749"/>
    <w:rsid w:val="007D267D"/>
    <w:rsid w:val="007D2F70"/>
    <w:rsid w:val="007E03AD"/>
    <w:rsid w:val="007E0D66"/>
    <w:rsid w:val="007E1C10"/>
    <w:rsid w:val="007E2927"/>
    <w:rsid w:val="007E4754"/>
    <w:rsid w:val="007E6B7A"/>
    <w:rsid w:val="007F21DB"/>
    <w:rsid w:val="007F45F1"/>
    <w:rsid w:val="007F4D37"/>
    <w:rsid w:val="008003EA"/>
    <w:rsid w:val="008019A6"/>
    <w:rsid w:val="008028DB"/>
    <w:rsid w:val="00803F53"/>
    <w:rsid w:val="00803FBD"/>
    <w:rsid w:val="00806A5C"/>
    <w:rsid w:val="008071CD"/>
    <w:rsid w:val="008119F5"/>
    <w:rsid w:val="008147A5"/>
    <w:rsid w:val="00814CE4"/>
    <w:rsid w:val="00817F75"/>
    <w:rsid w:val="0082205B"/>
    <w:rsid w:val="00824DA2"/>
    <w:rsid w:val="00827BEF"/>
    <w:rsid w:val="00827F02"/>
    <w:rsid w:val="008301A4"/>
    <w:rsid w:val="008324C4"/>
    <w:rsid w:val="00833DA0"/>
    <w:rsid w:val="0083459B"/>
    <w:rsid w:val="00835695"/>
    <w:rsid w:val="00841B1E"/>
    <w:rsid w:val="0084311C"/>
    <w:rsid w:val="00843527"/>
    <w:rsid w:val="00843E1A"/>
    <w:rsid w:val="00844B4F"/>
    <w:rsid w:val="00845ABA"/>
    <w:rsid w:val="008479A2"/>
    <w:rsid w:val="00852EF7"/>
    <w:rsid w:val="00855804"/>
    <w:rsid w:val="00861A96"/>
    <w:rsid w:val="008625F1"/>
    <w:rsid w:val="0086341F"/>
    <w:rsid w:val="00863758"/>
    <w:rsid w:val="00864904"/>
    <w:rsid w:val="008737FD"/>
    <w:rsid w:val="00876A86"/>
    <w:rsid w:val="008803AA"/>
    <w:rsid w:val="00882A11"/>
    <w:rsid w:val="00883676"/>
    <w:rsid w:val="00884E07"/>
    <w:rsid w:val="00885578"/>
    <w:rsid w:val="00887FCD"/>
    <w:rsid w:val="0089060F"/>
    <w:rsid w:val="00891954"/>
    <w:rsid w:val="00893825"/>
    <w:rsid w:val="00894E1A"/>
    <w:rsid w:val="00895C6F"/>
    <w:rsid w:val="008A02D3"/>
    <w:rsid w:val="008A32F0"/>
    <w:rsid w:val="008A40EE"/>
    <w:rsid w:val="008A542A"/>
    <w:rsid w:val="008A659C"/>
    <w:rsid w:val="008A733C"/>
    <w:rsid w:val="008B03C3"/>
    <w:rsid w:val="008B199C"/>
    <w:rsid w:val="008B2D5D"/>
    <w:rsid w:val="008B44B3"/>
    <w:rsid w:val="008C75EB"/>
    <w:rsid w:val="008D00F7"/>
    <w:rsid w:val="008D12D8"/>
    <w:rsid w:val="008D29DC"/>
    <w:rsid w:val="008D3512"/>
    <w:rsid w:val="008D59F9"/>
    <w:rsid w:val="008D634F"/>
    <w:rsid w:val="008E16DF"/>
    <w:rsid w:val="008E1858"/>
    <w:rsid w:val="008E2623"/>
    <w:rsid w:val="008E3520"/>
    <w:rsid w:val="008E5996"/>
    <w:rsid w:val="008E61D5"/>
    <w:rsid w:val="008E68A2"/>
    <w:rsid w:val="008F0218"/>
    <w:rsid w:val="008F2741"/>
    <w:rsid w:val="008F3708"/>
    <w:rsid w:val="008F6972"/>
    <w:rsid w:val="00907FF5"/>
    <w:rsid w:val="00911461"/>
    <w:rsid w:val="00914B47"/>
    <w:rsid w:val="00914FE1"/>
    <w:rsid w:val="00915728"/>
    <w:rsid w:val="0091774D"/>
    <w:rsid w:val="00920F25"/>
    <w:rsid w:val="009242C0"/>
    <w:rsid w:val="0092535A"/>
    <w:rsid w:val="00932DA7"/>
    <w:rsid w:val="00933D4B"/>
    <w:rsid w:val="009341DE"/>
    <w:rsid w:val="0093468E"/>
    <w:rsid w:val="00940423"/>
    <w:rsid w:val="009431D5"/>
    <w:rsid w:val="0094560A"/>
    <w:rsid w:val="00947204"/>
    <w:rsid w:val="0095173F"/>
    <w:rsid w:val="00952C38"/>
    <w:rsid w:val="0095649F"/>
    <w:rsid w:val="0095660D"/>
    <w:rsid w:val="00957F6B"/>
    <w:rsid w:val="009641CA"/>
    <w:rsid w:val="00971545"/>
    <w:rsid w:val="00973659"/>
    <w:rsid w:val="00974B31"/>
    <w:rsid w:val="009752E9"/>
    <w:rsid w:val="00980B76"/>
    <w:rsid w:val="0098104D"/>
    <w:rsid w:val="00982120"/>
    <w:rsid w:val="00987696"/>
    <w:rsid w:val="00990463"/>
    <w:rsid w:val="00993032"/>
    <w:rsid w:val="009961C5"/>
    <w:rsid w:val="009974E3"/>
    <w:rsid w:val="00997D61"/>
    <w:rsid w:val="009A4647"/>
    <w:rsid w:val="009A4CEF"/>
    <w:rsid w:val="009A62DD"/>
    <w:rsid w:val="009A7646"/>
    <w:rsid w:val="009B4796"/>
    <w:rsid w:val="009C12D5"/>
    <w:rsid w:val="009D14D7"/>
    <w:rsid w:val="009D2AD6"/>
    <w:rsid w:val="009D3554"/>
    <w:rsid w:val="009D64A6"/>
    <w:rsid w:val="009D6920"/>
    <w:rsid w:val="009F01F5"/>
    <w:rsid w:val="009F4D84"/>
    <w:rsid w:val="009F52C8"/>
    <w:rsid w:val="009F7564"/>
    <w:rsid w:val="009F7756"/>
    <w:rsid w:val="009F7DE8"/>
    <w:rsid w:val="00A01617"/>
    <w:rsid w:val="00A03943"/>
    <w:rsid w:val="00A04583"/>
    <w:rsid w:val="00A05FB3"/>
    <w:rsid w:val="00A1018F"/>
    <w:rsid w:val="00A1076A"/>
    <w:rsid w:val="00A10CA5"/>
    <w:rsid w:val="00A11510"/>
    <w:rsid w:val="00A121B3"/>
    <w:rsid w:val="00A12E9C"/>
    <w:rsid w:val="00A141AE"/>
    <w:rsid w:val="00A14770"/>
    <w:rsid w:val="00A151B0"/>
    <w:rsid w:val="00A16FBD"/>
    <w:rsid w:val="00A20AB4"/>
    <w:rsid w:val="00A22B83"/>
    <w:rsid w:val="00A23143"/>
    <w:rsid w:val="00A2526A"/>
    <w:rsid w:val="00A25A88"/>
    <w:rsid w:val="00A26E3A"/>
    <w:rsid w:val="00A27D87"/>
    <w:rsid w:val="00A32A36"/>
    <w:rsid w:val="00A34762"/>
    <w:rsid w:val="00A34DB7"/>
    <w:rsid w:val="00A40D55"/>
    <w:rsid w:val="00A43261"/>
    <w:rsid w:val="00A5027A"/>
    <w:rsid w:val="00A51D2D"/>
    <w:rsid w:val="00A51E41"/>
    <w:rsid w:val="00A548B5"/>
    <w:rsid w:val="00A600EC"/>
    <w:rsid w:val="00A60E4F"/>
    <w:rsid w:val="00A631F1"/>
    <w:rsid w:val="00A633E5"/>
    <w:rsid w:val="00A64865"/>
    <w:rsid w:val="00A71CE9"/>
    <w:rsid w:val="00A73CB5"/>
    <w:rsid w:val="00A76855"/>
    <w:rsid w:val="00A779A1"/>
    <w:rsid w:val="00A8013F"/>
    <w:rsid w:val="00A828DD"/>
    <w:rsid w:val="00A82967"/>
    <w:rsid w:val="00A830B0"/>
    <w:rsid w:val="00A84763"/>
    <w:rsid w:val="00A86541"/>
    <w:rsid w:val="00A868E8"/>
    <w:rsid w:val="00A875B4"/>
    <w:rsid w:val="00A87AE4"/>
    <w:rsid w:val="00A90AC8"/>
    <w:rsid w:val="00A943BF"/>
    <w:rsid w:val="00AA26EA"/>
    <w:rsid w:val="00AA2932"/>
    <w:rsid w:val="00AA3E1E"/>
    <w:rsid w:val="00AA4089"/>
    <w:rsid w:val="00AA4E1F"/>
    <w:rsid w:val="00AA7868"/>
    <w:rsid w:val="00AA7B18"/>
    <w:rsid w:val="00AB29B2"/>
    <w:rsid w:val="00AB2A31"/>
    <w:rsid w:val="00AB5030"/>
    <w:rsid w:val="00AB7276"/>
    <w:rsid w:val="00AC1641"/>
    <w:rsid w:val="00AC337E"/>
    <w:rsid w:val="00AC37F8"/>
    <w:rsid w:val="00AC56CC"/>
    <w:rsid w:val="00AC5ABC"/>
    <w:rsid w:val="00AC5CC2"/>
    <w:rsid w:val="00AC685E"/>
    <w:rsid w:val="00AC6E26"/>
    <w:rsid w:val="00AE06D5"/>
    <w:rsid w:val="00AE15A6"/>
    <w:rsid w:val="00AE42D6"/>
    <w:rsid w:val="00AE487F"/>
    <w:rsid w:val="00AE6FB5"/>
    <w:rsid w:val="00AF4F90"/>
    <w:rsid w:val="00AF6219"/>
    <w:rsid w:val="00AF64CE"/>
    <w:rsid w:val="00AF6600"/>
    <w:rsid w:val="00B01381"/>
    <w:rsid w:val="00B01B95"/>
    <w:rsid w:val="00B045C9"/>
    <w:rsid w:val="00B06369"/>
    <w:rsid w:val="00B105FB"/>
    <w:rsid w:val="00B114F6"/>
    <w:rsid w:val="00B163D1"/>
    <w:rsid w:val="00B17F9A"/>
    <w:rsid w:val="00B24332"/>
    <w:rsid w:val="00B3340F"/>
    <w:rsid w:val="00B33848"/>
    <w:rsid w:val="00B33B60"/>
    <w:rsid w:val="00B34441"/>
    <w:rsid w:val="00B35FDA"/>
    <w:rsid w:val="00B37567"/>
    <w:rsid w:val="00B41658"/>
    <w:rsid w:val="00B4243E"/>
    <w:rsid w:val="00B4245F"/>
    <w:rsid w:val="00B4699D"/>
    <w:rsid w:val="00B46A1F"/>
    <w:rsid w:val="00B51CDF"/>
    <w:rsid w:val="00B600BD"/>
    <w:rsid w:val="00B632A5"/>
    <w:rsid w:val="00B70984"/>
    <w:rsid w:val="00B72B53"/>
    <w:rsid w:val="00B74F09"/>
    <w:rsid w:val="00B82A40"/>
    <w:rsid w:val="00B8432B"/>
    <w:rsid w:val="00B84390"/>
    <w:rsid w:val="00B84C8D"/>
    <w:rsid w:val="00B84C8F"/>
    <w:rsid w:val="00B87411"/>
    <w:rsid w:val="00B87C40"/>
    <w:rsid w:val="00B87EA1"/>
    <w:rsid w:val="00B90F06"/>
    <w:rsid w:val="00BA1749"/>
    <w:rsid w:val="00BA1FE1"/>
    <w:rsid w:val="00BA44F0"/>
    <w:rsid w:val="00BA75A5"/>
    <w:rsid w:val="00BB1D26"/>
    <w:rsid w:val="00BB36CB"/>
    <w:rsid w:val="00BB5225"/>
    <w:rsid w:val="00BC341D"/>
    <w:rsid w:val="00BC34BB"/>
    <w:rsid w:val="00BC4C4C"/>
    <w:rsid w:val="00BC4CE4"/>
    <w:rsid w:val="00BC6B4D"/>
    <w:rsid w:val="00BD0580"/>
    <w:rsid w:val="00BD2A04"/>
    <w:rsid w:val="00BD3086"/>
    <w:rsid w:val="00BD4909"/>
    <w:rsid w:val="00BD5C2D"/>
    <w:rsid w:val="00BD7138"/>
    <w:rsid w:val="00BD78CF"/>
    <w:rsid w:val="00BD79E7"/>
    <w:rsid w:val="00BE0BA9"/>
    <w:rsid w:val="00BE285B"/>
    <w:rsid w:val="00BE5DF0"/>
    <w:rsid w:val="00BE5E87"/>
    <w:rsid w:val="00BE614D"/>
    <w:rsid w:val="00BE6CFC"/>
    <w:rsid w:val="00BF1DFF"/>
    <w:rsid w:val="00BF25BE"/>
    <w:rsid w:val="00BF4AC0"/>
    <w:rsid w:val="00BF53DB"/>
    <w:rsid w:val="00BF56D2"/>
    <w:rsid w:val="00BF6739"/>
    <w:rsid w:val="00BF757A"/>
    <w:rsid w:val="00C00124"/>
    <w:rsid w:val="00C0013A"/>
    <w:rsid w:val="00C00F72"/>
    <w:rsid w:val="00C00FB2"/>
    <w:rsid w:val="00C017A8"/>
    <w:rsid w:val="00C01A84"/>
    <w:rsid w:val="00C02F16"/>
    <w:rsid w:val="00C0491E"/>
    <w:rsid w:val="00C04CBE"/>
    <w:rsid w:val="00C06607"/>
    <w:rsid w:val="00C0741C"/>
    <w:rsid w:val="00C07EB0"/>
    <w:rsid w:val="00C10BB6"/>
    <w:rsid w:val="00C10FF7"/>
    <w:rsid w:val="00C116BB"/>
    <w:rsid w:val="00C14431"/>
    <w:rsid w:val="00C21ED9"/>
    <w:rsid w:val="00C27663"/>
    <w:rsid w:val="00C3281A"/>
    <w:rsid w:val="00C33793"/>
    <w:rsid w:val="00C33CD6"/>
    <w:rsid w:val="00C366F1"/>
    <w:rsid w:val="00C37DBF"/>
    <w:rsid w:val="00C40B96"/>
    <w:rsid w:val="00C413BD"/>
    <w:rsid w:val="00C44C0D"/>
    <w:rsid w:val="00C44CBA"/>
    <w:rsid w:val="00C45996"/>
    <w:rsid w:val="00C47F3B"/>
    <w:rsid w:val="00C503CA"/>
    <w:rsid w:val="00C51796"/>
    <w:rsid w:val="00C51BDF"/>
    <w:rsid w:val="00C5781D"/>
    <w:rsid w:val="00C611D4"/>
    <w:rsid w:val="00C648B9"/>
    <w:rsid w:val="00C72408"/>
    <w:rsid w:val="00C75875"/>
    <w:rsid w:val="00C77A29"/>
    <w:rsid w:val="00C8074E"/>
    <w:rsid w:val="00C81A43"/>
    <w:rsid w:val="00C81C76"/>
    <w:rsid w:val="00C824A6"/>
    <w:rsid w:val="00C82EB5"/>
    <w:rsid w:val="00C8302F"/>
    <w:rsid w:val="00C838A0"/>
    <w:rsid w:val="00C8659B"/>
    <w:rsid w:val="00C90450"/>
    <w:rsid w:val="00C91088"/>
    <w:rsid w:val="00C917E7"/>
    <w:rsid w:val="00C91F12"/>
    <w:rsid w:val="00C96018"/>
    <w:rsid w:val="00CA1395"/>
    <w:rsid w:val="00CA289B"/>
    <w:rsid w:val="00CA442A"/>
    <w:rsid w:val="00CA47A3"/>
    <w:rsid w:val="00CB05DA"/>
    <w:rsid w:val="00CB3527"/>
    <w:rsid w:val="00CB5143"/>
    <w:rsid w:val="00CB7CA9"/>
    <w:rsid w:val="00CC3601"/>
    <w:rsid w:val="00CC4A99"/>
    <w:rsid w:val="00CD27D3"/>
    <w:rsid w:val="00CD71B5"/>
    <w:rsid w:val="00CD7A97"/>
    <w:rsid w:val="00CD7D2F"/>
    <w:rsid w:val="00CE13A1"/>
    <w:rsid w:val="00CE1C49"/>
    <w:rsid w:val="00CE2D2D"/>
    <w:rsid w:val="00CE3523"/>
    <w:rsid w:val="00CE38FD"/>
    <w:rsid w:val="00CF24AD"/>
    <w:rsid w:val="00CF2D0F"/>
    <w:rsid w:val="00CF602D"/>
    <w:rsid w:val="00CF76C2"/>
    <w:rsid w:val="00D007B9"/>
    <w:rsid w:val="00D01C0D"/>
    <w:rsid w:val="00D03AC6"/>
    <w:rsid w:val="00D047CE"/>
    <w:rsid w:val="00D0544F"/>
    <w:rsid w:val="00D05BA7"/>
    <w:rsid w:val="00D070A0"/>
    <w:rsid w:val="00D15409"/>
    <w:rsid w:val="00D25168"/>
    <w:rsid w:val="00D30661"/>
    <w:rsid w:val="00D326B4"/>
    <w:rsid w:val="00D33B3B"/>
    <w:rsid w:val="00D41D5C"/>
    <w:rsid w:val="00D440C2"/>
    <w:rsid w:val="00D50A3D"/>
    <w:rsid w:val="00D5277D"/>
    <w:rsid w:val="00D54612"/>
    <w:rsid w:val="00D5586B"/>
    <w:rsid w:val="00D55F2F"/>
    <w:rsid w:val="00D57280"/>
    <w:rsid w:val="00D606C6"/>
    <w:rsid w:val="00D60C45"/>
    <w:rsid w:val="00D652DD"/>
    <w:rsid w:val="00D71A8E"/>
    <w:rsid w:val="00D75C65"/>
    <w:rsid w:val="00D81CA5"/>
    <w:rsid w:val="00D83BD7"/>
    <w:rsid w:val="00D87FD2"/>
    <w:rsid w:val="00D90135"/>
    <w:rsid w:val="00D94284"/>
    <w:rsid w:val="00DA2DA7"/>
    <w:rsid w:val="00DA4D78"/>
    <w:rsid w:val="00DA50C5"/>
    <w:rsid w:val="00DA6880"/>
    <w:rsid w:val="00DA71BF"/>
    <w:rsid w:val="00DB1F20"/>
    <w:rsid w:val="00DB28D4"/>
    <w:rsid w:val="00DB6DE9"/>
    <w:rsid w:val="00DC17DE"/>
    <w:rsid w:val="00DC18FB"/>
    <w:rsid w:val="00DC2694"/>
    <w:rsid w:val="00DC2AF2"/>
    <w:rsid w:val="00DC2F86"/>
    <w:rsid w:val="00DC419D"/>
    <w:rsid w:val="00DC5282"/>
    <w:rsid w:val="00DC5884"/>
    <w:rsid w:val="00DC6FAE"/>
    <w:rsid w:val="00DD1D17"/>
    <w:rsid w:val="00DD2D90"/>
    <w:rsid w:val="00DD4698"/>
    <w:rsid w:val="00DD4C88"/>
    <w:rsid w:val="00DD586A"/>
    <w:rsid w:val="00DD5F98"/>
    <w:rsid w:val="00DE0690"/>
    <w:rsid w:val="00DE3A0A"/>
    <w:rsid w:val="00DE7032"/>
    <w:rsid w:val="00DF69AD"/>
    <w:rsid w:val="00DF7A76"/>
    <w:rsid w:val="00E0377F"/>
    <w:rsid w:val="00E0577B"/>
    <w:rsid w:val="00E118C5"/>
    <w:rsid w:val="00E11915"/>
    <w:rsid w:val="00E15320"/>
    <w:rsid w:val="00E2092B"/>
    <w:rsid w:val="00E20EBA"/>
    <w:rsid w:val="00E221AD"/>
    <w:rsid w:val="00E248BF"/>
    <w:rsid w:val="00E24F57"/>
    <w:rsid w:val="00E25306"/>
    <w:rsid w:val="00E34455"/>
    <w:rsid w:val="00E41987"/>
    <w:rsid w:val="00E444A0"/>
    <w:rsid w:val="00E47DF5"/>
    <w:rsid w:val="00E5155C"/>
    <w:rsid w:val="00E526F1"/>
    <w:rsid w:val="00E57379"/>
    <w:rsid w:val="00E57B63"/>
    <w:rsid w:val="00E62DDF"/>
    <w:rsid w:val="00E637E4"/>
    <w:rsid w:val="00E65146"/>
    <w:rsid w:val="00E65C36"/>
    <w:rsid w:val="00E70E1E"/>
    <w:rsid w:val="00E712C5"/>
    <w:rsid w:val="00E71F4A"/>
    <w:rsid w:val="00E72A76"/>
    <w:rsid w:val="00E7362F"/>
    <w:rsid w:val="00E7390C"/>
    <w:rsid w:val="00E74D37"/>
    <w:rsid w:val="00E752A5"/>
    <w:rsid w:val="00E75E9F"/>
    <w:rsid w:val="00E76650"/>
    <w:rsid w:val="00E778FF"/>
    <w:rsid w:val="00E8083A"/>
    <w:rsid w:val="00E80F28"/>
    <w:rsid w:val="00E82576"/>
    <w:rsid w:val="00E83617"/>
    <w:rsid w:val="00E84432"/>
    <w:rsid w:val="00E8642A"/>
    <w:rsid w:val="00E8692B"/>
    <w:rsid w:val="00E90400"/>
    <w:rsid w:val="00E93AB1"/>
    <w:rsid w:val="00EA1326"/>
    <w:rsid w:val="00EA1ADB"/>
    <w:rsid w:val="00EA7C10"/>
    <w:rsid w:val="00EB114E"/>
    <w:rsid w:val="00EC1F06"/>
    <w:rsid w:val="00EC534A"/>
    <w:rsid w:val="00EC5A43"/>
    <w:rsid w:val="00EC6A9D"/>
    <w:rsid w:val="00ED045D"/>
    <w:rsid w:val="00ED2F4F"/>
    <w:rsid w:val="00ED3769"/>
    <w:rsid w:val="00ED4A74"/>
    <w:rsid w:val="00EE1A0C"/>
    <w:rsid w:val="00EE1C2E"/>
    <w:rsid w:val="00EE3202"/>
    <w:rsid w:val="00EE793A"/>
    <w:rsid w:val="00EF004B"/>
    <w:rsid w:val="00EF0582"/>
    <w:rsid w:val="00EF0AFB"/>
    <w:rsid w:val="00EF5437"/>
    <w:rsid w:val="00EF5D58"/>
    <w:rsid w:val="00F0118E"/>
    <w:rsid w:val="00F02A78"/>
    <w:rsid w:val="00F0384E"/>
    <w:rsid w:val="00F04BE8"/>
    <w:rsid w:val="00F10F6D"/>
    <w:rsid w:val="00F1163D"/>
    <w:rsid w:val="00F25A08"/>
    <w:rsid w:val="00F2603C"/>
    <w:rsid w:val="00F2618A"/>
    <w:rsid w:val="00F315E9"/>
    <w:rsid w:val="00F3269B"/>
    <w:rsid w:val="00F348AF"/>
    <w:rsid w:val="00F36492"/>
    <w:rsid w:val="00F40AD3"/>
    <w:rsid w:val="00F41205"/>
    <w:rsid w:val="00F445FE"/>
    <w:rsid w:val="00F456B3"/>
    <w:rsid w:val="00F504A9"/>
    <w:rsid w:val="00F5058B"/>
    <w:rsid w:val="00F542F1"/>
    <w:rsid w:val="00F569B6"/>
    <w:rsid w:val="00F60953"/>
    <w:rsid w:val="00F60F03"/>
    <w:rsid w:val="00F61B93"/>
    <w:rsid w:val="00F64202"/>
    <w:rsid w:val="00F754DB"/>
    <w:rsid w:val="00F75917"/>
    <w:rsid w:val="00F76FAE"/>
    <w:rsid w:val="00F80E40"/>
    <w:rsid w:val="00F81304"/>
    <w:rsid w:val="00F81557"/>
    <w:rsid w:val="00F82122"/>
    <w:rsid w:val="00F8396E"/>
    <w:rsid w:val="00F90AAB"/>
    <w:rsid w:val="00F90FB7"/>
    <w:rsid w:val="00F92DEA"/>
    <w:rsid w:val="00F93A4F"/>
    <w:rsid w:val="00F9462B"/>
    <w:rsid w:val="00FA11F2"/>
    <w:rsid w:val="00FA1590"/>
    <w:rsid w:val="00FA3A2B"/>
    <w:rsid w:val="00FA5247"/>
    <w:rsid w:val="00FA5C1B"/>
    <w:rsid w:val="00FB01D1"/>
    <w:rsid w:val="00FB10CD"/>
    <w:rsid w:val="00FB3D85"/>
    <w:rsid w:val="00FB5DE0"/>
    <w:rsid w:val="00FB653E"/>
    <w:rsid w:val="00FB7CD6"/>
    <w:rsid w:val="00FC0160"/>
    <w:rsid w:val="00FC0AB3"/>
    <w:rsid w:val="00FC11A8"/>
    <w:rsid w:val="00FC4178"/>
    <w:rsid w:val="00FC4994"/>
    <w:rsid w:val="00FC5645"/>
    <w:rsid w:val="00FC6BD0"/>
    <w:rsid w:val="00FD4883"/>
    <w:rsid w:val="00FD5918"/>
    <w:rsid w:val="00FE01B0"/>
    <w:rsid w:val="00FE187A"/>
    <w:rsid w:val="00FE30D7"/>
    <w:rsid w:val="00FE3881"/>
    <w:rsid w:val="00FE40FB"/>
    <w:rsid w:val="00FF1FF1"/>
    <w:rsid w:val="00FF3683"/>
    <w:rsid w:val="00FF3FD6"/>
    <w:rsid w:val="00FF5E5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5EB3D"/>
  <w15:docId w15:val="{1621EB06-7CB2-490C-ADB3-326C212D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CBD"/>
    <w:rPr>
      <w:rFonts w:ascii="Arial" w:hAnsi="Arial" w:cs="Cordia New"/>
      <w:szCs w:val="28"/>
    </w:rPr>
  </w:style>
  <w:style w:type="paragraph" w:styleId="Heading1">
    <w:name w:val="heading 1"/>
    <w:basedOn w:val="Normal"/>
    <w:next w:val="Normal"/>
    <w:qFormat/>
    <w:rsid w:val="00097071"/>
    <w:pPr>
      <w:outlineLvl w:val="0"/>
    </w:pPr>
    <w:rPr>
      <w:bCs/>
    </w:rPr>
  </w:style>
  <w:style w:type="paragraph" w:styleId="Heading2">
    <w:name w:val="heading 2"/>
    <w:basedOn w:val="Normal"/>
    <w:next w:val="Normal"/>
    <w:qFormat/>
    <w:rsid w:val="00097071"/>
    <w:pPr>
      <w:outlineLvl w:val="1"/>
    </w:pPr>
    <w:rPr>
      <w:bCs/>
      <w:iCs/>
    </w:rPr>
  </w:style>
  <w:style w:type="paragraph" w:styleId="Heading3">
    <w:name w:val="heading 3"/>
    <w:basedOn w:val="Normal"/>
    <w:next w:val="Normal"/>
    <w:qFormat/>
    <w:rsid w:val="00097071"/>
    <w:pPr>
      <w:outlineLvl w:val="2"/>
    </w:pPr>
    <w:rPr>
      <w:bCs/>
    </w:rPr>
  </w:style>
  <w:style w:type="paragraph" w:styleId="Heading4">
    <w:name w:val="heading 4"/>
    <w:basedOn w:val="Normal"/>
    <w:next w:val="Normal"/>
    <w:qFormat/>
    <w:rsid w:val="00097071"/>
    <w:pPr>
      <w:outlineLvl w:val="3"/>
    </w:pPr>
    <w:rPr>
      <w:bCs/>
    </w:rPr>
  </w:style>
  <w:style w:type="paragraph" w:styleId="Heading5">
    <w:name w:val="heading 5"/>
    <w:basedOn w:val="Normal"/>
    <w:next w:val="Normal"/>
    <w:qFormat/>
    <w:rsid w:val="00097071"/>
    <w:pPr>
      <w:outlineLvl w:val="4"/>
    </w:pPr>
    <w:rPr>
      <w:bCs/>
      <w:iCs/>
    </w:rPr>
  </w:style>
  <w:style w:type="paragraph" w:styleId="Heading6">
    <w:name w:val="heading 6"/>
    <w:basedOn w:val="Normal"/>
    <w:next w:val="Normal"/>
    <w:qFormat/>
    <w:rsid w:val="00097071"/>
    <w:pPr>
      <w:outlineLvl w:val="5"/>
    </w:pPr>
    <w:rPr>
      <w:bCs/>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097071"/>
    <w:pPr>
      <w:spacing w:after="140" w:line="290" w:lineRule="auto"/>
      <w:jc w:val="both"/>
    </w:pPr>
    <w:rPr>
      <w:kern w:val="20"/>
    </w:rPr>
  </w:style>
  <w:style w:type="paragraph" w:customStyle="1" w:styleId="Body1">
    <w:name w:val="Body 1"/>
    <w:basedOn w:val="Normal"/>
    <w:rsid w:val="00097071"/>
    <w:pPr>
      <w:spacing w:after="140" w:line="290" w:lineRule="auto"/>
      <w:ind w:left="680"/>
      <w:jc w:val="both"/>
    </w:pPr>
    <w:rPr>
      <w:kern w:val="20"/>
    </w:r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Normal"/>
    <w:rsid w:val="00097071"/>
    <w:pPr>
      <w:spacing w:after="140" w:line="290" w:lineRule="auto"/>
      <w:ind w:left="1361"/>
      <w:jc w:val="both"/>
    </w:pPr>
    <w:rPr>
      <w:kern w:val="20"/>
    </w:r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next w:val="Body1"/>
    <w:rsid w:val="00097071"/>
    <w:pPr>
      <w:keepNext/>
      <w:numPr>
        <w:numId w:val="20"/>
      </w:numPr>
      <w:tabs>
        <w:tab w:val="clear" w:pos="680"/>
      </w:tabs>
      <w:spacing w:before="280" w:after="140" w:line="290" w:lineRule="auto"/>
      <w:jc w:val="both"/>
      <w:outlineLvl w:val="0"/>
    </w:pPr>
    <w:rPr>
      <w:b/>
      <w:bCs/>
      <w:kern w:val="20"/>
      <w:sz w:val="22"/>
      <w:szCs w:val="32"/>
    </w:rPr>
  </w:style>
  <w:style w:type="paragraph" w:customStyle="1" w:styleId="Level2">
    <w:name w:val="Level 2"/>
    <w:basedOn w:val="Normal"/>
    <w:rsid w:val="00ED4A74"/>
    <w:pPr>
      <w:numPr>
        <w:ilvl w:val="1"/>
        <w:numId w:val="20"/>
      </w:numPr>
      <w:tabs>
        <w:tab w:val="clear" w:pos="680"/>
      </w:tabs>
      <w:spacing w:after="140" w:line="290" w:lineRule="auto"/>
      <w:jc w:val="both"/>
      <w:outlineLvl w:val="1"/>
    </w:pPr>
    <w:rPr>
      <w:kern w:val="20"/>
    </w:rPr>
  </w:style>
  <w:style w:type="paragraph" w:customStyle="1" w:styleId="Level3">
    <w:name w:val="Level 3"/>
    <w:basedOn w:val="Normal"/>
    <w:rsid w:val="00ED4A74"/>
    <w:pPr>
      <w:numPr>
        <w:ilvl w:val="2"/>
        <w:numId w:val="20"/>
      </w:numPr>
      <w:tabs>
        <w:tab w:val="clear" w:pos="1361"/>
      </w:tabs>
      <w:spacing w:after="140" w:line="290" w:lineRule="auto"/>
      <w:ind w:hanging="680"/>
      <w:jc w:val="both"/>
      <w:outlineLvl w:val="2"/>
    </w:pPr>
    <w:rPr>
      <w:kern w:val="20"/>
    </w:rPr>
  </w:style>
  <w:style w:type="paragraph" w:customStyle="1" w:styleId="Level4">
    <w:name w:val="Level 4"/>
    <w:basedOn w:val="Normal"/>
    <w:rsid w:val="00ED4A74"/>
    <w:pPr>
      <w:numPr>
        <w:ilvl w:val="3"/>
        <w:numId w:val="20"/>
      </w:numPr>
      <w:tabs>
        <w:tab w:val="clear" w:pos="2041"/>
      </w:tabs>
      <w:spacing w:after="140" w:line="290" w:lineRule="auto"/>
      <w:jc w:val="both"/>
      <w:outlineLvl w:val="3"/>
    </w:pPr>
    <w:rPr>
      <w:kern w:val="20"/>
    </w:rPr>
  </w:style>
  <w:style w:type="paragraph" w:customStyle="1" w:styleId="Level5">
    <w:name w:val="Level 5"/>
    <w:basedOn w:val="Normal"/>
    <w:rsid w:val="00ED4A74"/>
    <w:pPr>
      <w:numPr>
        <w:ilvl w:val="4"/>
        <w:numId w:val="20"/>
      </w:numPr>
      <w:tabs>
        <w:tab w:val="clear" w:pos="2608"/>
      </w:tabs>
      <w:spacing w:after="140" w:line="290" w:lineRule="auto"/>
      <w:jc w:val="both"/>
      <w:outlineLvl w:val="4"/>
    </w:pPr>
    <w:rPr>
      <w:kern w:val="20"/>
    </w:rPr>
  </w:style>
  <w:style w:type="paragraph" w:customStyle="1" w:styleId="Level6">
    <w:name w:val="Level 6"/>
    <w:basedOn w:val="Normal"/>
    <w:rsid w:val="00ED4A74"/>
    <w:pPr>
      <w:numPr>
        <w:ilvl w:val="5"/>
        <w:numId w:val="20"/>
      </w:numPr>
      <w:tabs>
        <w:tab w:val="clear" w:pos="3288"/>
      </w:tabs>
      <w:spacing w:after="140" w:line="290" w:lineRule="auto"/>
      <w:jc w:val="both"/>
      <w:outlineLvl w:val="5"/>
    </w:pPr>
    <w:rPr>
      <w:kern w:val="20"/>
    </w:rPr>
  </w:style>
  <w:style w:type="paragraph" w:customStyle="1" w:styleId="Parties">
    <w:name w:val="Parties"/>
    <w:basedOn w:val="Normal"/>
    <w:rsid w:val="00097071"/>
    <w:pPr>
      <w:numPr>
        <w:numId w:val="22"/>
      </w:numPr>
      <w:spacing w:after="140" w:line="290" w:lineRule="auto"/>
      <w:jc w:val="both"/>
    </w:pPr>
    <w:rPr>
      <w:kern w:val="20"/>
    </w:rPr>
  </w:style>
  <w:style w:type="paragraph" w:customStyle="1" w:styleId="Recitals">
    <w:name w:val="Recitals"/>
    <w:basedOn w:val="Normal"/>
    <w:rsid w:val="00097071"/>
    <w:pPr>
      <w:numPr>
        <w:numId w:val="23"/>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outlineLvl w:val="0"/>
    </w:pPr>
    <w:rPr>
      <w:kern w:val="20"/>
    </w:rPr>
  </w:style>
  <w:style w:type="paragraph" w:customStyle="1" w:styleId="alpha2">
    <w:name w:val="alpha 2"/>
    <w:basedOn w:val="Normal"/>
    <w:rsid w:val="00097071"/>
    <w:pPr>
      <w:numPr>
        <w:numId w:val="2"/>
      </w:numPr>
      <w:spacing w:after="140" w:line="290" w:lineRule="auto"/>
      <w:jc w:val="both"/>
      <w:outlineLvl w:val="1"/>
    </w:pPr>
    <w:rPr>
      <w:kern w:val="20"/>
    </w:rPr>
  </w:style>
  <w:style w:type="paragraph" w:customStyle="1" w:styleId="alpha3">
    <w:name w:val="alpha 3"/>
    <w:basedOn w:val="Normal"/>
    <w:rsid w:val="00097071"/>
    <w:pPr>
      <w:numPr>
        <w:numId w:val="3"/>
      </w:numPr>
      <w:spacing w:after="140" w:line="290" w:lineRule="auto"/>
      <w:jc w:val="both"/>
      <w:outlineLvl w:val="2"/>
    </w:pPr>
    <w:rPr>
      <w:kern w:val="20"/>
    </w:rPr>
  </w:style>
  <w:style w:type="paragraph" w:customStyle="1" w:styleId="alpha4">
    <w:name w:val="alpha 4"/>
    <w:basedOn w:val="Normal"/>
    <w:rsid w:val="00097071"/>
    <w:pPr>
      <w:numPr>
        <w:numId w:val="4"/>
      </w:numPr>
      <w:spacing w:after="140" w:line="290" w:lineRule="auto"/>
      <w:jc w:val="both"/>
      <w:outlineLvl w:val="3"/>
    </w:pPr>
    <w:rPr>
      <w:kern w:val="20"/>
    </w:rPr>
  </w:style>
  <w:style w:type="paragraph" w:customStyle="1" w:styleId="alpha5">
    <w:name w:val="alpha 5"/>
    <w:basedOn w:val="Normal"/>
    <w:rsid w:val="00097071"/>
    <w:pPr>
      <w:numPr>
        <w:numId w:val="5"/>
      </w:numPr>
      <w:spacing w:after="140" w:line="290" w:lineRule="auto"/>
      <w:jc w:val="both"/>
      <w:outlineLvl w:val="4"/>
    </w:pPr>
    <w:rPr>
      <w:kern w:val="20"/>
    </w:rPr>
  </w:style>
  <w:style w:type="paragraph" w:customStyle="1" w:styleId="alpha6">
    <w:name w:val="alpha 6"/>
    <w:basedOn w:val="Normal"/>
    <w:rsid w:val="00097071"/>
    <w:pPr>
      <w:numPr>
        <w:numId w:val="6"/>
      </w:numPr>
      <w:spacing w:after="140" w:line="290" w:lineRule="auto"/>
      <w:jc w:val="both"/>
      <w:outlineLvl w:val="5"/>
    </w:pPr>
    <w:rPr>
      <w:kern w:val="20"/>
    </w:rPr>
  </w:style>
  <w:style w:type="paragraph" w:customStyle="1" w:styleId="bullet1">
    <w:name w:val="bullet 1"/>
    <w:basedOn w:val="Normal"/>
    <w:rsid w:val="00097071"/>
    <w:pPr>
      <w:numPr>
        <w:numId w:val="7"/>
      </w:numPr>
      <w:spacing w:after="140" w:line="290" w:lineRule="auto"/>
      <w:jc w:val="both"/>
      <w:outlineLvl w:val="0"/>
    </w:pPr>
    <w:rPr>
      <w:kern w:val="20"/>
    </w:rPr>
  </w:style>
  <w:style w:type="paragraph" w:customStyle="1" w:styleId="bullet2">
    <w:name w:val="bullet 2"/>
    <w:basedOn w:val="Normal"/>
    <w:rsid w:val="00097071"/>
    <w:pPr>
      <w:numPr>
        <w:numId w:val="8"/>
      </w:numPr>
      <w:spacing w:after="140" w:line="290" w:lineRule="auto"/>
      <w:jc w:val="both"/>
      <w:outlineLvl w:val="1"/>
    </w:pPr>
    <w:rPr>
      <w:kern w:val="20"/>
    </w:rPr>
  </w:style>
  <w:style w:type="paragraph" w:customStyle="1" w:styleId="bullet3">
    <w:name w:val="bullet 3"/>
    <w:basedOn w:val="Normal"/>
    <w:rsid w:val="00097071"/>
    <w:pPr>
      <w:numPr>
        <w:numId w:val="9"/>
      </w:numPr>
      <w:spacing w:after="140" w:line="290" w:lineRule="auto"/>
      <w:jc w:val="both"/>
      <w:outlineLvl w:val="2"/>
    </w:pPr>
    <w:rPr>
      <w:kern w:val="20"/>
    </w:rPr>
  </w:style>
  <w:style w:type="paragraph" w:customStyle="1" w:styleId="bullet4">
    <w:name w:val="bullet 4"/>
    <w:basedOn w:val="Normal"/>
    <w:rsid w:val="00097071"/>
    <w:pPr>
      <w:numPr>
        <w:numId w:val="10"/>
      </w:numPr>
      <w:spacing w:after="140" w:line="290" w:lineRule="auto"/>
      <w:jc w:val="both"/>
      <w:outlineLvl w:val="3"/>
    </w:pPr>
    <w:rPr>
      <w:kern w:val="20"/>
    </w:rPr>
  </w:style>
  <w:style w:type="paragraph" w:customStyle="1" w:styleId="bullet5">
    <w:name w:val="bullet 5"/>
    <w:basedOn w:val="Normal"/>
    <w:rsid w:val="00097071"/>
    <w:pPr>
      <w:numPr>
        <w:numId w:val="11"/>
      </w:numPr>
      <w:spacing w:after="140" w:line="290" w:lineRule="auto"/>
      <w:jc w:val="both"/>
      <w:outlineLvl w:val="4"/>
    </w:pPr>
    <w:rPr>
      <w:kern w:val="20"/>
    </w:rPr>
  </w:style>
  <w:style w:type="paragraph" w:customStyle="1" w:styleId="bullet6">
    <w:name w:val="bullet 6"/>
    <w:basedOn w:val="Normal"/>
    <w:rsid w:val="00097071"/>
    <w:pPr>
      <w:numPr>
        <w:numId w:val="12"/>
      </w:numPr>
      <w:spacing w:after="140" w:line="290" w:lineRule="auto"/>
      <w:jc w:val="both"/>
      <w:outlineLvl w:val="5"/>
    </w:pPr>
    <w:rPr>
      <w:kern w:val="20"/>
    </w:rPr>
  </w:style>
  <w:style w:type="paragraph" w:customStyle="1" w:styleId="roman1">
    <w:name w:val="roman 1"/>
    <w:basedOn w:val="Normal"/>
    <w:rsid w:val="00097071"/>
    <w:pPr>
      <w:numPr>
        <w:numId w:val="24"/>
      </w:numPr>
      <w:spacing w:after="140" w:line="290" w:lineRule="auto"/>
      <w:jc w:val="both"/>
      <w:outlineLvl w:val="0"/>
    </w:pPr>
    <w:rPr>
      <w:kern w:val="20"/>
    </w:rPr>
  </w:style>
  <w:style w:type="paragraph" w:customStyle="1" w:styleId="roman2">
    <w:name w:val="roman 2"/>
    <w:basedOn w:val="Normal"/>
    <w:rsid w:val="00097071"/>
    <w:pPr>
      <w:numPr>
        <w:numId w:val="25"/>
      </w:numPr>
      <w:spacing w:after="140" w:line="290" w:lineRule="auto"/>
      <w:jc w:val="both"/>
      <w:outlineLvl w:val="1"/>
    </w:pPr>
    <w:rPr>
      <w:kern w:val="20"/>
    </w:rPr>
  </w:style>
  <w:style w:type="paragraph" w:customStyle="1" w:styleId="roman3">
    <w:name w:val="roman 3"/>
    <w:basedOn w:val="Normal"/>
    <w:rsid w:val="00097071"/>
    <w:pPr>
      <w:numPr>
        <w:numId w:val="26"/>
      </w:numPr>
      <w:spacing w:after="140" w:line="290" w:lineRule="auto"/>
      <w:jc w:val="both"/>
      <w:outlineLvl w:val="2"/>
    </w:pPr>
    <w:rPr>
      <w:kern w:val="20"/>
    </w:rPr>
  </w:style>
  <w:style w:type="paragraph" w:customStyle="1" w:styleId="roman4">
    <w:name w:val="roman 4"/>
    <w:basedOn w:val="Normal"/>
    <w:rsid w:val="00097071"/>
    <w:pPr>
      <w:numPr>
        <w:numId w:val="27"/>
      </w:numPr>
      <w:spacing w:after="140" w:line="290" w:lineRule="auto"/>
      <w:jc w:val="both"/>
      <w:outlineLvl w:val="3"/>
    </w:pPr>
    <w:rPr>
      <w:kern w:val="20"/>
    </w:rPr>
  </w:style>
  <w:style w:type="paragraph" w:customStyle="1" w:styleId="roman5">
    <w:name w:val="roman 5"/>
    <w:basedOn w:val="Normal"/>
    <w:rsid w:val="00097071"/>
    <w:pPr>
      <w:numPr>
        <w:numId w:val="28"/>
      </w:numPr>
      <w:spacing w:after="140" w:line="290" w:lineRule="auto"/>
      <w:jc w:val="both"/>
      <w:outlineLvl w:val="4"/>
    </w:pPr>
    <w:rPr>
      <w:kern w:val="20"/>
    </w:rPr>
  </w:style>
  <w:style w:type="paragraph" w:customStyle="1" w:styleId="roman6">
    <w:name w:val="roman 6"/>
    <w:basedOn w:val="Normal"/>
    <w:rsid w:val="00097071"/>
    <w:pPr>
      <w:numPr>
        <w:numId w:val="29"/>
      </w:numPr>
      <w:spacing w:after="140" w:line="290" w:lineRule="auto"/>
      <w:jc w:val="both"/>
      <w:outlineLvl w:val="5"/>
    </w:pPr>
    <w:rPr>
      <w:kern w:val="20"/>
    </w:rPr>
  </w:style>
  <w:style w:type="paragraph" w:customStyle="1" w:styleId="CellHead">
    <w:name w:val="CellHead"/>
    <w:basedOn w:val="Normal"/>
    <w:rsid w:val="00097071"/>
    <w:pPr>
      <w:keepNext/>
      <w:spacing w:before="60" w:after="60" w:line="259" w:lineRule="auto"/>
    </w:pPr>
    <w:rPr>
      <w:b/>
      <w:kern w:val="20"/>
    </w:rPr>
  </w:style>
  <w:style w:type="paragraph" w:styleId="Title">
    <w:name w:val="Title"/>
    <w:basedOn w:val="Normal"/>
    <w:next w:val="Body"/>
    <w:qFormat/>
    <w:rsid w:val="00097071"/>
    <w:pPr>
      <w:keepNext/>
      <w:spacing w:after="240" w:line="290" w:lineRule="auto"/>
      <w:jc w:val="both"/>
      <w:outlineLvl w:val="0"/>
    </w:pPr>
    <w:rPr>
      <w:b/>
      <w:bCs/>
      <w:kern w:val="28"/>
      <w:sz w:val="25"/>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AF64CE"/>
    <w:pPr>
      <w:numPr>
        <w:numId w:val="44"/>
      </w:numPr>
      <w:spacing w:after="140" w:line="290" w:lineRule="auto"/>
      <w:jc w:val="both"/>
      <w:outlineLvl w:val="0"/>
    </w:pPr>
    <w:rPr>
      <w:kern w:val="20"/>
    </w:rPr>
  </w:style>
  <w:style w:type="paragraph" w:customStyle="1" w:styleId="Schedule2">
    <w:name w:val="Schedule 2"/>
    <w:basedOn w:val="Normal"/>
    <w:rsid w:val="00AF64CE"/>
    <w:pPr>
      <w:numPr>
        <w:ilvl w:val="1"/>
        <w:numId w:val="44"/>
      </w:numPr>
      <w:spacing w:after="140" w:line="290" w:lineRule="auto"/>
      <w:jc w:val="both"/>
      <w:outlineLvl w:val="0"/>
    </w:pPr>
    <w:rPr>
      <w:kern w:val="20"/>
    </w:rPr>
  </w:style>
  <w:style w:type="paragraph" w:customStyle="1" w:styleId="Schedule3">
    <w:name w:val="Schedule 3"/>
    <w:basedOn w:val="Normal"/>
    <w:rsid w:val="00AF64CE"/>
    <w:pPr>
      <w:numPr>
        <w:ilvl w:val="2"/>
        <w:numId w:val="44"/>
      </w:numPr>
      <w:spacing w:after="140" w:line="290" w:lineRule="auto"/>
      <w:jc w:val="both"/>
      <w:outlineLvl w:val="1"/>
    </w:pPr>
    <w:rPr>
      <w:kern w:val="20"/>
    </w:rPr>
  </w:style>
  <w:style w:type="paragraph" w:customStyle="1" w:styleId="Schedule4">
    <w:name w:val="Schedule 4"/>
    <w:basedOn w:val="Normal"/>
    <w:rsid w:val="00AF64CE"/>
    <w:pPr>
      <w:numPr>
        <w:ilvl w:val="3"/>
        <w:numId w:val="44"/>
      </w:numPr>
      <w:spacing w:after="140" w:line="290" w:lineRule="auto"/>
      <w:jc w:val="both"/>
      <w:outlineLvl w:val="2"/>
    </w:pPr>
    <w:rPr>
      <w:kern w:val="20"/>
    </w:rPr>
  </w:style>
  <w:style w:type="paragraph" w:customStyle="1" w:styleId="Schedule5">
    <w:name w:val="Schedule 5"/>
    <w:basedOn w:val="Normal"/>
    <w:rsid w:val="00AF64CE"/>
    <w:pPr>
      <w:numPr>
        <w:ilvl w:val="4"/>
        <w:numId w:val="44"/>
      </w:numPr>
      <w:spacing w:after="140" w:line="290" w:lineRule="auto"/>
      <w:jc w:val="both"/>
      <w:outlineLvl w:val="3"/>
    </w:pPr>
    <w:rPr>
      <w:kern w:val="20"/>
    </w:rPr>
  </w:style>
  <w:style w:type="paragraph" w:customStyle="1" w:styleId="Schedule6">
    <w:name w:val="Schedule 6"/>
    <w:basedOn w:val="Normal"/>
    <w:rsid w:val="00AF64CE"/>
    <w:pPr>
      <w:numPr>
        <w:ilvl w:val="5"/>
        <w:numId w:val="44"/>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30"/>
      </w:numPr>
      <w:spacing w:before="140" w:line="290" w:lineRule="auto"/>
      <w:jc w:val="both"/>
      <w:outlineLvl w:val="0"/>
    </w:pPr>
    <w:rPr>
      <w:b/>
      <w:kern w:val="20"/>
    </w:rPr>
  </w:style>
  <w:style w:type="paragraph" w:customStyle="1" w:styleId="TCLevel2">
    <w:name w:val="T+C Level 2"/>
    <w:basedOn w:val="Normal"/>
    <w:rsid w:val="00097071"/>
    <w:pPr>
      <w:numPr>
        <w:ilvl w:val="1"/>
        <w:numId w:val="30"/>
      </w:numPr>
      <w:spacing w:after="140" w:line="290" w:lineRule="auto"/>
      <w:jc w:val="both"/>
      <w:outlineLvl w:val="1"/>
    </w:pPr>
    <w:rPr>
      <w:kern w:val="20"/>
    </w:rPr>
  </w:style>
  <w:style w:type="paragraph" w:customStyle="1" w:styleId="TCLevel3">
    <w:name w:val="T+C Level 3"/>
    <w:basedOn w:val="Normal"/>
    <w:rsid w:val="00097071"/>
    <w:pPr>
      <w:numPr>
        <w:ilvl w:val="2"/>
        <w:numId w:val="30"/>
      </w:numPr>
      <w:spacing w:after="140" w:line="290" w:lineRule="auto"/>
      <w:jc w:val="both"/>
      <w:outlineLvl w:val="2"/>
    </w:pPr>
    <w:rPr>
      <w:kern w:val="20"/>
    </w:rPr>
  </w:style>
  <w:style w:type="paragraph" w:customStyle="1" w:styleId="TCLevel4">
    <w:name w:val="T+C Level 4"/>
    <w:basedOn w:val="Normal"/>
    <w:rsid w:val="00097071"/>
    <w:pPr>
      <w:numPr>
        <w:ilvl w:val="3"/>
        <w:numId w:val="30"/>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link w:val="FooterChar"/>
    <w:uiPriority w:val="99"/>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rPr>
  </w:style>
  <w:style w:type="paragraph" w:styleId="FootnoteText">
    <w:name w:val="footnote text"/>
    <w:basedOn w:val="Normal"/>
    <w:link w:val="FootnoteTextChar"/>
    <w:rsid w:val="00097071"/>
    <w:pPr>
      <w:keepLines/>
      <w:tabs>
        <w:tab w:val="left" w:pos="227"/>
      </w:tabs>
      <w:spacing w:after="60" w:line="200" w:lineRule="atLeast"/>
      <w:ind w:left="227" w:hanging="227"/>
      <w:jc w:val="both"/>
    </w:pPr>
    <w:rPr>
      <w:kern w:val="20"/>
      <w:sz w:val="16"/>
    </w:rPr>
  </w:style>
  <w:style w:type="paragraph" w:styleId="Header">
    <w:name w:val="header"/>
    <w:basedOn w:val="Normal"/>
    <w:link w:val="HeaderChar"/>
    <w:uiPriority w:val="99"/>
    <w:rsid w:val="00097071"/>
    <w:pPr>
      <w:tabs>
        <w:tab w:val="center" w:pos="4366"/>
        <w:tab w:val="right" w:pos="8732"/>
      </w:tabs>
    </w:pPr>
    <w:rPr>
      <w:kern w:val="20"/>
    </w:rPr>
  </w:style>
  <w:style w:type="paragraph" w:customStyle="1" w:styleId="Level7">
    <w:name w:val="Level 7"/>
    <w:basedOn w:val="Normal"/>
    <w:rsid w:val="00ED4A74"/>
    <w:pPr>
      <w:numPr>
        <w:ilvl w:val="6"/>
        <w:numId w:val="20"/>
      </w:numPr>
      <w:spacing w:after="140" w:line="290" w:lineRule="auto"/>
      <w:jc w:val="both"/>
      <w:outlineLvl w:val="6"/>
    </w:pPr>
    <w:rPr>
      <w:kern w:val="20"/>
    </w:rPr>
  </w:style>
  <w:style w:type="paragraph" w:customStyle="1" w:styleId="Level8">
    <w:name w:val="Level 8"/>
    <w:basedOn w:val="Normal"/>
    <w:rsid w:val="00ED4A74"/>
    <w:pPr>
      <w:numPr>
        <w:ilvl w:val="7"/>
        <w:numId w:val="20"/>
      </w:numPr>
      <w:spacing w:after="140" w:line="290" w:lineRule="auto"/>
      <w:jc w:val="both"/>
      <w:outlineLvl w:val="7"/>
    </w:pPr>
    <w:rPr>
      <w:kern w:val="20"/>
    </w:rPr>
  </w:style>
  <w:style w:type="paragraph" w:customStyle="1" w:styleId="Level9">
    <w:name w:val="Level 9"/>
    <w:basedOn w:val="Normal"/>
    <w:rsid w:val="00ED4A74"/>
    <w:pPr>
      <w:numPr>
        <w:ilvl w:val="8"/>
        <w:numId w:val="20"/>
      </w:num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31"/>
      </w:numPr>
      <w:spacing w:before="60" w:after="60" w:line="290" w:lineRule="auto"/>
      <w:outlineLvl w:val="0"/>
    </w:pPr>
    <w:rPr>
      <w:kern w:val="20"/>
    </w:rPr>
  </w:style>
  <w:style w:type="paragraph" w:customStyle="1" w:styleId="Table2">
    <w:name w:val="Table 2"/>
    <w:basedOn w:val="Normal"/>
    <w:rsid w:val="00097071"/>
    <w:pPr>
      <w:numPr>
        <w:ilvl w:val="1"/>
        <w:numId w:val="31"/>
      </w:numPr>
      <w:spacing w:before="60" w:after="60" w:line="290" w:lineRule="auto"/>
      <w:outlineLvl w:val="0"/>
    </w:pPr>
    <w:rPr>
      <w:kern w:val="20"/>
    </w:rPr>
  </w:style>
  <w:style w:type="paragraph" w:customStyle="1" w:styleId="Table3">
    <w:name w:val="Table 3"/>
    <w:basedOn w:val="Normal"/>
    <w:rsid w:val="00097071"/>
    <w:pPr>
      <w:numPr>
        <w:ilvl w:val="2"/>
        <w:numId w:val="31"/>
      </w:numPr>
      <w:spacing w:before="60" w:after="60" w:line="290" w:lineRule="auto"/>
      <w:outlineLvl w:val="0"/>
    </w:pPr>
    <w:rPr>
      <w:kern w:val="20"/>
    </w:rPr>
  </w:style>
  <w:style w:type="paragraph" w:customStyle="1" w:styleId="Table4">
    <w:name w:val="Table 4"/>
    <w:basedOn w:val="Normal"/>
    <w:rsid w:val="00097071"/>
    <w:pPr>
      <w:numPr>
        <w:ilvl w:val="3"/>
        <w:numId w:val="31"/>
      </w:numPr>
      <w:spacing w:before="60" w:after="60" w:line="290" w:lineRule="auto"/>
      <w:outlineLvl w:val="0"/>
    </w:pPr>
    <w:rPr>
      <w:kern w:val="20"/>
    </w:rPr>
  </w:style>
  <w:style w:type="paragraph" w:customStyle="1" w:styleId="Table5">
    <w:name w:val="Table 5"/>
    <w:basedOn w:val="Normal"/>
    <w:rsid w:val="00097071"/>
    <w:pPr>
      <w:numPr>
        <w:ilvl w:val="4"/>
        <w:numId w:val="31"/>
      </w:numPr>
      <w:spacing w:before="60" w:after="60" w:line="290" w:lineRule="auto"/>
      <w:outlineLvl w:val="0"/>
    </w:pPr>
    <w:rPr>
      <w:kern w:val="20"/>
    </w:rPr>
  </w:style>
  <w:style w:type="paragraph" w:customStyle="1" w:styleId="Table6">
    <w:name w:val="Table 6"/>
    <w:basedOn w:val="Normal"/>
    <w:rsid w:val="00097071"/>
    <w:pPr>
      <w:numPr>
        <w:ilvl w:val="5"/>
        <w:numId w:val="31"/>
      </w:numPr>
      <w:spacing w:before="60" w:after="60" w:line="290" w:lineRule="auto"/>
      <w:outlineLvl w:val="0"/>
    </w:pPr>
    <w:rPr>
      <w:kern w:val="20"/>
    </w:rPr>
  </w:style>
  <w:style w:type="paragraph" w:customStyle="1" w:styleId="Tablealpha">
    <w:name w:val="Table alpha"/>
    <w:basedOn w:val="CellBody"/>
    <w:rsid w:val="00097071"/>
    <w:pPr>
      <w:numPr>
        <w:numId w:val="32"/>
      </w:numPr>
    </w:pPr>
  </w:style>
  <w:style w:type="paragraph" w:customStyle="1" w:styleId="Tablebullet">
    <w:name w:val="Table bullet"/>
    <w:basedOn w:val="Normal"/>
    <w:rsid w:val="00097071"/>
    <w:pPr>
      <w:numPr>
        <w:numId w:val="33"/>
      </w:numPr>
      <w:spacing w:before="60" w:after="60" w:line="290" w:lineRule="auto"/>
    </w:pPr>
    <w:rPr>
      <w:kern w:val="20"/>
    </w:rPr>
  </w:style>
  <w:style w:type="paragraph" w:customStyle="1" w:styleId="Tableroman">
    <w:name w:val="Table roman"/>
    <w:basedOn w:val="CellBody"/>
    <w:rsid w:val="00097071"/>
    <w:pPr>
      <w:numPr>
        <w:numId w:val="34"/>
      </w:numPr>
    </w:pPr>
  </w:style>
  <w:style w:type="paragraph" w:customStyle="1" w:styleId="zFSand">
    <w:name w:val="zFSand"/>
    <w:basedOn w:val="Normal"/>
    <w:next w:val="zFSco-names"/>
    <w:rsid w:val="00097071"/>
    <w:pPr>
      <w:spacing w:line="290" w:lineRule="auto"/>
      <w:jc w:val="center"/>
    </w:pPr>
    <w:rPr>
      <w:rFonts w:eastAsia="SimSun"/>
      <w:kern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szCs w:val="36"/>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rPr>
  </w:style>
  <w:style w:type="character" w:styleId="EndnoteReference">
    <w:name w:val="endnote reference"/>
    <w:rsid w:val="00097071"/>
    <w:rPr>
      <w:rFonts w:ascii="Arial" w:hAnsi="Arial"/>
      <w:vertAlign w:val="superscript"/>
    </w:rPr>
  </w:style>
  <w:style w:type="paragraph" w:styleId="EndnoteText">
    <w:name w:val="endnote text"/>
    <w:basedOn w:val="Normal"/>
    <w:rsid w:val="00D41D5C"/>
    <w:pPr>
      <w:tabs>
        <w:tab w:val="left" w:pos="227"/>
      </w:tabs>
      <w:spacing w:after="60" w:line="200" w:lineRule="atLeast"/>
      <w:ind w:left="227" w:hanging="227"/>
      <w:jc w:val="both"/>
    </w:pPr>
    <w:rPr>
      <w:kern w:val="20"/>
      <w:sz w:val="16"/>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rPr>
  </w:style>
  <w:style w:type="paragraph" w:customStyle="1" w:styleId="zSFRef">
    <w:name w:val="zSFRef"/>
    <w:basedOn w:val="Normal"/>
    <w:rsid w:val="00097071"/>
    <w:rPr>
      <w:rFonts w:eastAsia="SimSun"/>
      <w:kern w:val="16"/>
      <w:sz w:val="16"/>
    </w:rPr>
  </w:style>
  <w:style w:type="paragraph" w:customStyle="1" w:styleId="UCAlpha1">
    <w:name w:val="UCAlpha 1"/>
    <w:basedOn w:val="Normal"/>
    <w:rsid w:val="00097071"/>
    <w:pPr>
      <w:numPr>
        <w:numId w:val="35"/>
      </w:numPr>
      <w:spacing w:after="140" w:line="290" w:lineRule="auto"/>
      <w:jc w:val="both"/>
      <w:outlineLvl w:val="0"/>
    </w:pPr>
    <w:rPr>
      <w:kern w:val="20"/>
    </w:rPr>
  </w:style>
  <w:style w:type="paragraph" w:customStyle="1" w:styleId="UCAlpha2">
    <w:name w:val="UCAlpha 2"/>
    <w:basedOn w:val="Normal"/>
    <w:rsid w:val="00097071"/>
    <w:pPr>
      <w:numPr>
        <w:numId w:val="36"/>
      </w:numPr>
      <w:spacing w:after="140" w:line="290" w:lineRule="auto"/>
      <w:jc w:val="both"/>
      <w:outlineLvl w:val="1"/>
    </w:pPr>
    <w:rPr>
      <w:kern w:val="20"/>
    </w:rPr>
  </w:style>
  <w:style w:type="paragraph" w:customStyle="1" w:styleId="UCAlpha3">
    <w:name w:val="UCAlpha 3"/>
    <w:basedOn w:val="Normal"/>
    <w:rsid w:val="00097071"/>
    <w:pPr>
      <w:numPr>
        <w:numId w:val="37"/>
      </w:numPr>
      <w:spacing w:after="140" w:line="290" w:lineRule="auto"/>
      <w:jc w:val="both"/>
      <w:outlineLvl w:val="2"/>
    </w:pPr>
    <w:rPr>
      <w:kern w:val="20"/>
    </w:rPr>
  </w:style>
  <w:style w:type="paragraph" w:customStyle="1" w:styleId="UCAlpha4">
    <w:name w:val="UCAlpha 4"/>
    <w:basedOn w:val="Normal"/>
    <w:rsid w:val="00097071"/>
    <w:pPr>
      <w:numPr>
        <w:numId w:val="38"/>
      </w:numPr>
      <w:spacing w:after="140" w:line="290" w:lineRule="auto"/>
      <w:jc w:val="both"/>
      <w:outlineLvl w:val="3"/>
    </w:pPr>
    <w:rPr>
      <w:kern w:val="20"/>
    </w:rPr>
  </w:style>
  <w:style w:type="paragraph" w:customStyle="1" w:styleId="UCAlpha5">
    <w:name w:val="UCAlpha 5"/>
    <w:basedOn w:val="Normal"/>
    <w:rsid w:val="00097071"/>
    <w:pPr>
      <w:numPr>
        <w:numId w:val="39"/>
      </w:numPr>
      <w:spacing w:after="140" w:line="290" w:lineRule="auto"/>
      <w:jc w:val="both"/>
      <w:outlineLvl w:val="4"/>
    </w:pPr>
    <w:rPr>
      <w:kern w:val="20"/>
    </w:rPr>
  </w:style>
  <w:style w:type="paragraph" w:customStyle="1" w:styleId="UCAlpha6">
    <w:name w:val="UCAlpha 6"/>
    <w:basedOn w:val="Normal"/>
    <w:rsid w:val="00097071"/>
    <w:pPr>
      <w:numPr>
        <w:numId w:val="40"/>
      </w:numPr>
      <w:spacing w:after="140" w:line="290" w:lineRule="auto"/>
      <w:jc w:val="both"/>
      <w:outlineLvl w:val="5"/>
    </w:pPr>
    <w:rPr>
      <w:kern w:val="20"/>
    </w:rPr>
  </w:style>
  <w:style w:type="paragraph" w:customStyle="1" w:styleId="UCRoman1">
    <w:name w:val="UCRoman 1"/>
    <w:basedOn w:val="Normal"/>
    <w:rsid w:val="00097071"/>
    <w:pPr>
      <w:numPr>
        <w:numId w:val="41"/>
      </w:numPr>
      <w:spacing w:after="140" w:line="290" w:lineRule="auto"/>
      <w:jc w:val="both"/>
      <w:outlineLvl w:val="0"/>
    </w:pPr>
    <w:rPr>
      <w:kern w:val="20"/>
    </w:rPr>
  </w:style>
  <w:style w:type="paragraph" w:customStyle="1" w:styleId="UCRoman2">
    <w:name w:val="UCRoman 2"/>
    <w:basedOn w:val="Normal"/>
    <w:rsid w:val="00097071"/>
    <w:pPr>
      <w:numPr>
        <w:numId w:val="42"/>
      </w:numPr>
      <w:spacing w:after="140" w:line="290" w:lineRule="auto"/>
      <w:jc w:val="both"/>
      <w:outlineLvl w:val="1"/>
    </w:pPr>
    <w:rPr>
      <w:kern w:val="20"/>
    </w:rPr>
  </w:style>
  <w:style w:type="paragraph" w:customStyle="1" w:styleId="doublealpha">
    <w:name w:val="double alpha"/>
    <w:basedOn w:val="Normal"/>
    <w:rsid w:val="00097071"/>
    <w:pPr>
      <w:numPr>
        <w:numId w:val="19"/>
      </w:numPr>
      <w:spacing w:after="140" w:line="290" w:lineRule="auto"/>
      <w:jc w:val="both"/>
    </w:pPr>
    <w:rPr>
      <w:kern w:val="20"/>
    </w:rPr>
  </w:style>
  <w:style w:type="paragraph" w:customStyle="1" w:styleId="ListNumbers">
    <w:name w:val="List Numbers"/>
    <w:basedOn w:val="Normal"/>
    <w:rsid w:val="00097071"/>
    <w:pPr>
      <w:numPr>
        <w:numId w:val="21"/>
      </w:numPr>
      <w:spacing w:after="140" w:line="290" w:lineRule="auto"/>
      <w:jc w:val="both"/>
      <w:outlineLvl w:val="0"/>
    </w:pPr>
    <w:rPr>
      <w:kern w:val="20"/>
    </w:rPr>
  </w:style>
  <w:style w:type="paragraph" w:customStyle="1" w:styleId="dashbullet1">
    <w:name w:val="dash bullet 1"/>
    <w:basedOn w:val="Normal"/>
    <w:rsid w:val="00097071"/>
    <w:pPr>
      <w:numPr>
        <w:numId w:val="13"/>
      </w:numPr>
      <w:spacing w:after="140" w:line="290" w:lineRule="auto"/>
      <w:jc w:val="both"/>
      <w:outlineLvl w:val="0"/>
    </w:pPr>
    <w:rPr>
      <w:kern w:val="20"/>
    </w:rPr>
  </w:style>
  <w:style w:type="paragraph" w:customStyle="1" w:styleId="dashbullet2">
    <w:name w:val="dash bullet 2"/>
    <w:basedOn w:val="Normal"/>
    <w:rsid w:val="00097071"/>
    <w:pPr>
      <w:numPr>
        <w:numId w:val="14"/>
      </w:numPr>
      <w:spacing w:after="140" w:line="290" w:lineRule="auto"/>
      <w:jc w:val="both"/>
      <w:outlineLvl w:val="1"/>
    </w:pPr>
    <w:rPr>
      <w:kern w:val="20"/>
    </w:rPr>
  </w:style>
  <w:style w:type="paragraph" w:customStyle="1" w:styleId="dashbullet3">
    <w:name w:val="dash bullet 3"/>
    <w:basedOn w:val="Normal"/>
    <w:rsid w:val="00097071"/>
    <w:pPr>
      <w:numPr>
        <w:numId w:val="15"/>
      </w:numPr>
      <w:spacing w:after="140" w:line="290" w:lineRule="auto"/>
      <w:jc w:val="both"/>
      <w:outlineLvl w:val="2"/>
    </w:pPr>
    <w:rPr>
      <w:kern w:val="20"/>
    </w:rPr>
  </w:style>
  <w:style w:type="paragraph" w:customStyle="1" w:styleId="dashbullet4">
    <w:name w:val="dash bullet 4"/>
    <w:basedOn w:val="Normal"/>
    <w:rsid w:val="00097071"/>
    <w:pPr>
      <w:numPr>
        <w:numId w:val="16"/>
      </w:numPr>
      <w:spacing w:after="140" w:line="290" w:lineRule="auto"/>
      <w:jc w:val="both"/>
      <w:outlineLvl w:val="3"/>
    </w:pPr>
    <w:rPr>
      <w:kern w:val="20"/>
    </w:rPr>
  </w:style>
  <w:style w:type="paragraph" w:customStyle="1" w:styleId="dashbullet5">
    <w:name w:val="dash bullet 5"/>
    <w:basedOn w:val="Normal"/>
    <w:rsid w:val="00097071"/>
    <w:pPr>
      <w:numPr>
        <w:numId w:val="17"/>
      </w:numPr>
      <w:spacing w:after="140" w:line="290" w:lineRule="auto"/>
      <w:jc w:val="both"/>
      <w:outlineLvl w:val="4"/>
    </w:pPr>
    <w:rPr>
      <w:kern w:val="20"/>
    </w:rPr>
  </w:style>
  <w:style w:type="paragraph" w:customStyle="1" w:styleId="dashbullet6">
    <w:name w:val="dash bullet 6"/>
    <w:basedOn w:val="Normal"/>
    <w:rsid w:val="00097071"/>
    <w:pPr>
      <w:numPr>
        <w:numId w:val="18"/>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TOC1">
    <w:name w:val="toc 1"/>
    <w:basedOn w:val="Normal"/>
    <w:next w:val="Body"/>
    <w:rsid w:val="003E67D0"/>
    <w:pPr>
      <w:spacing w:before="280" w:after="140" w:line="290" w:lineRule="auto"/>
    </w:pPr>
    <w:rPr>
      <w:kern w:val="20"/>
    </w:rPr>
  </w:style>
  <w:style w:type="paragraph" w:styleId="TOC2">
    <w:name w:val="toc 2"/>
    <w:basedOn w:val="Normal"/>
    <w:next w:val="Body"/>
    <w:rsid w:val="003E67D0"/>
    <w:pPr>
      <w:spacing w:before="280" w:after="140" w:line="290" w:lineRule="auto"/>
    </w:pPr>
    <w:rPr>
      <w:kern w:val="20"/>
    </w:rPr>
  </w:style>
  <w:style w:type="paragraph" w:styleId="TOC3">
    <w:name w:val="toc 3"/>
    <w:basedOn w:val="Normal"/>
    <w:next w:val="Body"/>
    <w:rsid w:val="003E67D0"/>
    <w:pPr>
      <w:spacing w:before="280" w:after="140" w:line="290" w:lineRule="auto"/>
      <w:ind w:left="680"/>
    </w:pPr>
    <w:rPr>
      <w:kern w:val="20"/>
    </w:rPr>
  </w:style>
  <w:style w:type="paragraph" w:styleId="TOC4">
    <w:name w:val="toc 4"/>
    <w:basedOn w:val="Normal"/>
    <w:next w:val="Body"/>
    <w:rsid w:val="003E67D0"/>
    <w:pPr>
      <w:spacing w:before="280" w:after="140" w:line="290" w:lineRule="auto"/>
      <w:ind w:left="680"/>
    </w:pPr>
    <w:rPr>
      <w:kern w:val="20"/>
    </w:rPr>
  </w:style>
  <w:style w:type="paragraph" w:styleId="TOC5">
    <w:name w:val="toc 5"/>
    <w:basedOn w:val="Normal"/>
    <w:next w:val="Body"/>
    <w:rsid w:val="003E67D0"/>
  </w:style>
  <w:style w:type="paragraph" w:styleId="TOC6">
    <w:name w:val="toc 6"/>
    <w:basedOn w:val="Normal"/>
    <w:next w:val="Body"/>
    <w:rsid w:val="003E67D0"/>
  </w:style>
  <w:style w:type="paragraph" w:styleId="TOC7">
    <w:name w:val="toc 7"/>
    <w:basedOn w:val="Normal"/>
    <w:next w:val="Body"/>
    <w:rsid w:val="003E67D0"/>
  </w:style>
  <w:style w:type="paragraph" w:styleId="TOC8">
    <w:name w:val="toc 8"/>
    <w:basedOn w:val="Normal"/>
    <w:next w:val="Body"/>
    <w:rsid w:val="003E67D0"/>
  </w:style>
  <w:style w:type="paragraph" w:styleId="TOC9">
    <w:name w:val="toc 9"/>
    <w:basedOn w:val="Normal"/>
    <w:next w:val="Body"/>
    <w:rsid w:val="003E67D0"/>
  </w:style>
  <w:style w:type="paragraph" w:customStyle="1" w:styleId="ScheduleHeading">
    <w:name w:val="Schedule Heading"/>
    <w:basedOn w:val="Body"/>
    <w:next w:val="Body"/>
    <w:rsid w:val="00F82122"/>
    <w:pPr>
      <w:keepNext/>
      <w:pageBreakBefore/>
      <w:numPr>
        <w:numId w:val="43"/>
      </w:numPr>
      <w:spacing w:after="240"/>
      <w:jc w:val="center"/>
      <w:outlineLvl w:val="3"/>
    </w:pPr>
    <w:rPr>
      <w:b/>
      <w:kern w:val="23"/>
      <w:sz w:val="23"/>
      <w:lang w:eastAsia="en-US"/>
    </w:rPr>
  </w:style>
  <w:style w:type="numbering" w:customStyle="1" w:styleId="engage">
    <w:name w:val="engage"/>
    <w:uiPriority w:val="99"/>
    <w:rsid w:val="00BC341D"/>
    <w:pPr>
      <w:numPr>
        <w:numId w:val="45"/>
      </w:numPr>
    </w:pPr>
  </w:style>
  <w:style w:type="paragraph" w:customStyle="1" w:styleId="engageBody">
    <w:name w:val="engage_Body"/>
    <w:basedOn w:val="Normal"/>
    <w:qFormat/>
    <w:rsid w:val="00A34DB7"/>
    <w:pPr>
      <w:spacing w:after="140" w:line="290" w:lineRule="auto"/>
      <w:jc w:val="both"/>
    </w:pPr>
    <w:rPr>
      <w:sz w:val="13"/>
      <w:lang w:eastAsia="en-US"/>
    </w:rPr>
  </w:style>
  <w:style w:type="paragraph" w:customStyle="1" w:styleId="engageL1">
    <w:name w:val="engage_L1"/>
    <w:basedOn w:val="Normal"/>
    <w:rsid w:val="00BC341D"/>
    <w:pPr>
      <w:keepNext/>
      <w:numPr>
        <w:numId w:val="47"/>
      </w:numPr>
      <w:spacing w:after="140" w:line="290" w:lineRule="auto"/>
    </w:pPr>
    <w:rPr>
      <w:b/>
      <w:bCs/>
      <w:sz w:val="13"/>
      <w:lang w:eastAsia="en-US"/>
    </w:rPr>
  </w:style>
  <w:style w:type="paragraph" w:customStyle="1" w:styleId="engageL2">
    <w:name w:val="engage_L2"/>
    <w:basedOn w:val="Normal"/>
    <w:qFormat/>
    <w:rsid w:val="00BC341D"/>
    <w:pPr>
      <w:numPr>
        <w:ilvl w:val="1"/>
        <w:numId w:val="47"/>
      </w:numPr>
      <w:spacing w:after="140" w:line="290" w:lineRule="auto"/>
      <w:jc w:val="both"/>
    </w:pPr>
    <w:rPr>
      <w:sz w:val="13"/>
      <w:lang w:eastAsia="en-US"/>
    </w:rPr>
  </w:style>
  <w:style w:type="paragraph" w:customStyle="1" w:styleId="engageTitle">
    <w:name w:val="engage_Title"/>
    <w:basedOn w:val="Normal"/>
    <w:next w:val="engageBody"/>
    <w:rsid w:val="00A34DB7"/>
    <w:pPr>
      <w:spacing w:after="240"/>
      <w:jc w:val="center"/>
    </w:pPr>
    <w:rPr>
      <w:b/>
      <w:lang w:eastAsia="en-US"/>
    </w:rPr>
  </w:style>
  <w:style w:type="paragraph" w:customStyle="1" w:styleId="CObodynumbering">
    <w:name w:val="CO body numbering"/>
    <w:basedOn w:val="Normal"/>
    <w:rsid w:val="003C5AC7"/>
    <w:pPr>
      <w:numPr>
        <w:numId w:val="51"/>
      </w:numPr>
      <w:spacing w:after="140" w:line="290" w:lineRule="auto"/>
      <w:jc w:val="both"/>
    </w:pPr>
    <w:rPr>
      <w:kern w:val="20"/>
    </w:rPr>
  </w:style>
  <w:style w:type="numbering" w:customStyle="1" w:styleId="BodyStyle">
    <w:name w:val="BodyStyle"/>
    <w:uiPriority w:val="99"/>
    <w:rsid w:val="003C5AC7"/>
    <w:pPr>
      <w:numPr>
        <w:numId w:val="49"/>
      </w:numPr>
    </w:pPr>
  </w:style>
  <w:style w:type="paragraph" w:styleId="BalloonText">
    <w:name w:val="Balloon Text"/>
    <w:basedOn w:val="Normal"/>
    <w:link w:val="BalloonTextChar"/>
    <w:semiHidden/>
    <w:unhideWhenUsed/>
    <w:rsid w:val="00DC2694"/>
    <w:rPr>
      <w:rFonts w:ascii="Segoe UI" w:hAnsi="Segoe UI" w:cs="Segoe UI"/>
      <w:sz w:val="18"/>
      <w:szCs w:val="18"/>
    </w:rPr>
  </w:style>
  <w:style w:type="character" w:customStyle="1" w:styleId="BalloonTextChar">
    <w:name w:val="Balloon Text Char"/>
    <w:basedOn w:val="DefaultParagraphFont"/>
    <w:link w:val="BalloonText"/>
    <w:semiHidden/>
    <w:rsid w:val="00DC2694"/>
    <w:rPr>
      <w:rFonts w:ascii="Segoe UI" w:hAnsi="Segoe UI" w:cs="Segoe UI"/>
      <w:sz w:val="18"/>
      <w:szCs w:val="18"/>
    </w:rPr>
  </w:style>
  <w:style w:type="table" w:styleId="TableGrid">
    <w:name w:val="Table Grid"/>
    <w:basedOn w:val="TableNormal"/>
    <w:rsid w:val="00C01A8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1349C"/>
    <w:rPr>
      <w:sz w:val="16"/>
      <w:szCs w:val="16"/>
    </w:rPr>
  </w:style>
  <w:style w:type="paragraph" w:styleId="CommentText">
    <w:name w:val="annotation text"/>
    <w:basedOn w:val="Normal"/>
    <w:link w:val="CommentTextChar"/>
    <w:unhideWhenUsed/>
    <w:rsid w:val="0011349C"/>
    <w:rPr>
      <w:szCs w:val="20"/>
    </w:rPr>
  </w:style>
  <w:style w:type="character" w:customStyle="1" w:styleId="CommentTextChar">
    <w:name w:val="Comment Text Char"/>
    <w:basedOn w:val="DefaultParagraphFont"/>
    <w:link w:val="CommentText"/>
    <w:rsid w:val="0011349C"/>
    <w:rPr>
      <w:rFonts w:ascii="Arial" w:hAnsi="Arial" w:cs="Cordia New"/>
    </w:rPr>
  </w:style>
  <w:style w:type="paragraph" w:styleId="CommentSubject">
    <w:name w:val="annotation subject"/>
    <w:basedOn w:val="CommentText"/>
    <w:next w:val="CommentText"/>
    <w:link w:val="CommentSubjectChar"/>
    <w:semiHidden/>
    <w:unhideWhenUsed/>
    <w:rsid w:val="0011349C"/>
    <w:rPr>
      <w:b/>
      <w:bCs/>
    </w:rPr>
  </w:style>
  <w:style w:type="character" w:customStyle="1" w:styleId="CommentSubjectChar">
    <w:name w:val="Comment Subject Char"/>
    <w:basedOn w:val="CommentTextChar"/>
    <w:link w:val="CommentSubject"/>
    <w:semiHidden/>
    <w:rsid w:val="0011349C"/>
    <w:rPr>
      <w:rFonts w:ascii="Arial" w:hAnsi="Arial" w:cs="Cordia New"/>
      <w:b/>
      <w:bCs/>
    </w:rPr>
  </w:style>
  <w:style w:type="paragraph" w:customStyle="1" w:styleId="Default">
    <w:name w:val="Default"/>
    <w:rsid w:val="00A8013F"/>
    <w:pPr>
      <w:autoSpaceDE w:val="0"/>
      <w:autoSpaceDN w:val="0"/>
      <w:adjustRightInd w:val="0"/>
    </w:pPr>
    <w:rPr>
      <w:rFonts w:ascii="TH SarabunPSK" w:hAnsi="TH SarabunPSK" w:cs="TH SarabunPSK"/>
      <w:color w:val="000000"/>
      <w:sz w:val="24"/>
      <w:szCs w:val="24"/>
      <w:lang w:val="en-US" w:bidi="th-TH"/>
    </w:rPr>
  </w:style>
  <w:style w:type="paragraph" w:styleId="ListParagraph">
    <w:name w:val="List Paragraph"/>
    <w:basedOn w:val="Normal"/>
    <w:qFormat/>
    <w:rsid w:val="00C10FF7"/>
    <w:pPr>
      <w:ind w:left="720"/>
      <w:contextualSpacing/>
    </w:pPr>
  </w:style>
  <w:style w:type="character" w:customStyle="1" w:styleId="FooterChar">
    <w:name w:val="Footer Char"/>
    <w:basedOn w:val="DefaultParagraphFont"/>
    <w:link w:val="Footer"/>
    <w:uiPriority w:val="99"/>
    <w:rsid w:val="00F445FE"/>
    <w:rPr>
      <w:rFonts w:ascii="Arial" w:hAnsi="Arial" w:cs="Cordia New"/>
      <w:kern w:val="16"/>
      <w:sz w:val="16"/>
      <w:szCs w:val="28"/>
    </w:rPr>
  </w:style>
  <w:style w:type="character" w:customStyle="1" w:styleId="FootnoteTextChar">
    <w:name w:val="Footnote Text Char"/>
    <w:basedOn w:val="DefaultParagraphFont"/>
    <w:link w:val="FootnoteText"/>
    <w:rsid w:val="006E412D"/>
    <w:rPr>
      <w:rFonts w:ascii="Arial" w:hAnsi="Arial" w:cs="Cordia New"/>
      <w:kern w:val="20"/>
      <w:sz w:val="16"/>
      <w:szCs w:val="28"/>
    </w:rPr>
  </w:style>
  <w:style w:type="character" w:customStyle="1" w:styleId="HeaderChar">
    <w:name w:val="Header Char"/>
    <w:basedOn w:val="DefaultParagraphFont"/>
    <w:link w:val="Header"/>
    <w:uiPriority w:val="99"/>
    <w:rsid w:val="00716674"/>
    <w:rPr>
      <w:rFonts w:ascii="Arial" w:hAnsi="Arial" w:cs="Cordia New"/>
      <w:kern w:val="20"/>
      <w:szCs w:val="28"/>
    </w:rPr>
  </w:style>
  <w:style w:type="paragraph" w:styleId="Revision">
    <w:name w:val="Revision"/>
    <w:hidden/>
    <w:semiHidden/>
    <w:rsid w:val="00442A39"/>
    <w:rPr>
      <w:rFonts w:ascii="Arial" w:hAnsi="Arial" w:cs="Cordia New"/>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564261">
      <w:bodyDiv w:val="1"/>
      <w:marLeft w:val="0"/>
      <w:marRight w:val="0"/>
      <w:marTop w:val="0"/>
      <w:marBottom w:val="0"/>
      <w:divBdr>
        <w:top w:val="none" w:sz="0" w:space="0" w:color="auto"/>
        <w:left w:val="none" w:sz="0" w:space="0" w:color="auto"/>
        <w:bottom w:val="none" w:sz="0" w:space="0" w:color="auto"/>
        <w:right w:val="none" w:sz="0" w:space="0" w:color="auto"/>
      </w:divBdr>
    </w:div>
    <w:div w:id="842400125">
      <w:bodyDiv w:val="1"/>
      <w:marLeft w:val="0"/>
      <w:marRight w:val="0"/>
      <w:marTop w:val="0"/>
      <w:marBottom w:val="0"/>
      <w:divBdr>
        <w:top w:val="none" w:sz="0" w:space="0" w:color="auto"/>
        <w:left w:val="none" w:sz="0" w:space="0" w:color="auto"/>
        <w:bottom w:val="none" w:sz="0" w:space="0" w:color="auto"/>
        <w:right w:val="none" w:sz="0" w:space="0" w:color="auto"/>
      </w:divBdr>
    </w:div>
    <w:div w:id="1968243024">
      <w:bodyDiv w:val="1"/>
      <w:marLeft w:val="0"/>
      <w:marRight w:val="0"/>
      <w:marTop w:val="0"/>
      <w:marBottom w:val="0"/>
      <w:divBdr>
        <w:top w:val="none" w:sz="0" w:space="0" w:color="auto"/>
        <w:left w:val="none" w:sz="0" w:space="0" w:color="auto"/>
        <w:bottom w:val="none" w:sz="0" w:space="0" w:color="auto"/>
        <w:right w:val="none" w:sz="0" w:space="0" w:color="auto"/>
      </w:divBdr>
    </w:div>
    <w:div w:id="20862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0ACE0F2B707438F273D19841DCB99" ma:contentTypeVersion="2" ma:contentTypeDescription="Create a new document." ma:contentTypeScope="" ma:versionID="8f3f018ca304bd906bfe5f495d93ba34">
  <xsd:schema xmlns:xsd="http://www.w3.org/2001/XMLSchema" xmlns:xs="http://www.w3.org/2001/XMLSchema" xmlns:p="http://schemas.microsoft.com/office/2006/metadata/properties" xmlns:ns1="http://schemas.microsoft.com/sharepoint/v3" xmlns:ns2="68fb93db-627a-4560-9114-3259f8138610" targetNamespace="http://schemas.microsoft.com/office/2006/metadata/properties" ma:root="true" ma:fieldsID="b7e225e52a373c0f1efc03dbe873d248" ns1:_="" ns2:_="">
    <xsd:import namespace="http://schemas.microsoft.com/sharepoint/v3"/>
    <xsd:import namespace="68fb93db-627a-4560-9114-3259f813861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b93db-627a-4560-9114-3259f813861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A6B923-0152-4745-8E88-3E9A2FC8F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fb93db-627a-4560-9114-3259f8138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30407-CAD9-4481-8956-C7BFCE8F48B7}">
  <ds:schemaRefs>
    <ds:schemaRef ds:uri="http://schemas.openxmlformats.org/officeDocument/2006/bibliography"/>
  </ds:schemaRefs>
</ds:datastoreItem>
</file>

<file path=customXml/itemProps3.xml><?xml version="1.0" encoding="utf-8"?>
<ds:datastoreItem xmlns:ds="http://schemas.openxmlformats.org/officeDocument/2006/customXml" ds:itemID="{A2EAF9A7-9A59-43BB-8051-6FED8ED7818A}">
  <ds:schemaRefs>
    <ds:schemaRef ds:uri="http://schemas.microsoft.com/sharepoint/v3/contenttype/forms"/>
  </ds:schemaRefs>
</ds:datastoreItem>
</file>

<file path=customXml/itemProps4.xml><?xml version="1.0" encoding="utf-8"?>
<ds:datastoreItem xmlns:ds="http://schemas.openxmlformats.org/officeDocument/2006/customXml" ds:itemID="{CEB25BDE-721F-4D37-9CE2-C5E16AF609F3}">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0e3df69d-cc49-4c13-988f-0bcfcc9b663c}" enabled="1" method="Standard" siteId="{0ad5298e-296d-45ab-a446-c0d364c5b18b}" removed="0"/>
</clbl:labelList>
</file>

<file path=docProps/app.xml><?xml version="1.0" encoding="utf-8"?>
<Properties xmlns="http://schemas.openxmlformats.org/officeDocument/2006/extended-properties" xmlns:vt="http://schemas.openxmlformats.org/officeDocument/2006/docPropsVTypes">
  <Template>HouseStyle</Template>
  <TotalTime>7</TotalTime>
  <Pages>27</Pages>
  <Words>10316</Words>
  <Characters>58804</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HouseStyle</vt:lpstr>
    </vt:vector>
  </TitlesOfParts>
  <Manager/>
  <Company/>
  <LinksUpToDate>false</LinksUpToDate>
  <CharactersWithSpaces>68983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dc:description/>
  <cp:lastModifiedBy>Nutthatida Thaweecharoun</cp:lastModifiedBy>
  <cp:revision>7</cp:revision>
  <cp:lastPrinted>2025-04-30T07:43:00Z</cp:lastPrinted>
  <dcterms:created xsi:type="dcterms:W3CDTF">2025-04-30T07:43:00Z</dcterms:created>
  <dcterms:modified xsi:type="dcterms:W3CDTF">2025-04-30T07:46:00Z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0.0</vt:lpwstr>
  </property>
  <property fmtid="{D5CDD505-2E9C-101B-9397-08002B2CF9AE}" pid="3" name="Document Number">
    <vt:lpwstr>A37184017</vt:lpwstr>
  </property>
  <property fmtid="{D5CDD505-2E9C-101B-9397-08002B2CF9AE}" pid="4" name="Last Modified">
    <vt:lpwstr>29 Aug 2018</vt:lpwstr>
  </property>
  <property fmtid="{D5CDD505-2E9C-101B-9397-08002B2CF9AE}" pid="5" name="Template Version">
    <vt:lpwstr>R.160</vt:lpwstr>
  </property>
  <property fmtid="{D5CDD505-2E9C-101B-9397-08002B2CF9AE}" pid="6" name="CoverPage">
    <vt:lpwstr>No</vt:lpwstr>
  </property>
  <property fmtid="{D5CDD505-2E9C-101B-9397-08002B2CF9AE}" pid="7" name="Language">
    <vt:lpwstr>English (U.K.)</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DEDocumentLocation">
    <vt:lpwstr>C:\Users\pboonpet\AppData\Local\Linklaters\DocExplorer\Attachments\A37184017 Digital Asset Business_EmDecree_EN_Final.docx</vt:lpwstr>
  </property>
  <property fmtid="{D5CDD505-2E9C-101B-9397-08002B2CF9AE}" pid="19" name="Mode">
    <vt:lpwstr>SendAs</vt:lpwstr>
  </property>
  <property fmtid="{D5CDD505-2E9C-101B-9397-08002B2CF9AE}" pid="20" name="Client Code">
    <vt:lpwstr/>
  </property>
  <property fmtid="{D5CDD505-2E9C-101B-9397-08002B2CF9AE}" pid="21" name="Matter Number">
    <vt:lpwstr/>
  </property>
  <property fmtid="{D5CDD505-2E9C-101B-9397-08002B2CF9AE}" pid="22" name="ObjectID">
    <vt:lpwstr>09001dc8922556b6</vt:lpwstr>
  </property>
  <property fmtid="{D5CDD505-2E9C-101B-9397-08002B2CF9AE}" pid="23" name="_MarkAsFinal">
    <vt:bool>false</vt:bool>
  </property>
  <property fmtid="{D5CDD505-2E9C-101B-9397-08002B2CF9AE}" pid="24" name="ContentTypeId">
    <vt:lpwstr>0x01010094A0ACE0F2B707438F273D19841DCB99</vt:lpwstr>
  </property>
</Properties>
</file>