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BD" w:rsidRDefault="00883A15" w:rsidP="003659C1">
      <w:pPr>
        <w:tabs>
          <w:tab w:val="left" w:pos="3440"/>
        </w:tabs>
      </w:pPr>
      <w:bookmarkStart w:id="0" w:name="_GoBack"/>
      <w:bookmarkEnd w:id="0"/>
      <w:r w:rsidRPr="00883A15">
        <w:rPr>
          <w:rFonts w:cs="Cordia New"/>
          <w:noProof/>
          <w:cs/>
        </w:rPr>
        <w:drawing>
          <wp:anchor distT="0" distB="0" distL="114300" distR="114300" simplePos="0" relativeHeight="251659263" behindDoc="0" locked="0" layoutInCell="1" allowOverlap="1" wp14:anchorId="15B2ADB1" wp14:editId="02BE2BF5">
            <wp:simplePos x="0" y="0"/>
            <wp:positionH relativeFrom="page">
              <wp:posOffset>1594574</wp:posOffset>
            </wp:positionH>
            <wp:positionV relativeFrom="paragraph">
              <wp:posOffset>-914400</wp:posOffset>
            </wp:positionV>
            <wp:extent cx="5979384" cy="1746913"/>
            <wp:effectExtent l="0" t="0" r="254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6" b="1"/>
                    <a:stretch/>
                  </pic:blipFill>
                  <pic:spPr bwMode="auto">
                    <a:xfrm>
                      <a:off x="0" y="0"/>
                      <a:ext cx="5983383" cy="174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0AB16" wp14:editId="7CF0657F">
                <wp:simplePos x="0" y="0"/>
                <wp:positionH relativeFrom="column">
                  <wp:posOffset>-315595</wp:posOffset>
                </wp:positionH>
                <wp:positionV relativeFrom="paragraph">
                  <wp:posOffset>-270510</wp:posOffset>
                </wp:positionV>
                <wp:extent cx="1091565" cy="1091565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91565"/>
                        </a:xfrm>
                        <a:prstGeom prst="ellipse">
                          <a:avLst/>
                        </a:prstGeom>
                        <a:solidFill>
                          <a:srgbClr val="84BD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046B3845" id="Oval 5" o:spid="_x0000_s1026" style="position:absolute;margin-left:-24.85pt;margin-top:-21.3pt;width:85.95pt;height:8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" fillcolor="#84bd00" stroked="f" strokeweight="1pt">
                <v:stroke joinstyle="miter"/>
              </v:oval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72B8AB" wp14:editId="25233198">
                <wp:simplePos x="0" y="0"/>
                <wp:positionH relativeFrom="column">
                  <wp:posOffset>-314325</wp:posOffset>
                </wp:positionH>
                <wp:positionV relativeFrom="paragraph">
                  <wp:posOffset>-91762</wp:posOffset>
                </wp:positionV>
                <wp:extent cx="1091565" cy="1404620"/>
                <wp:effectExtent l="0" t="0" r="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EAB" w:rsidRPr="00346EAB" w:rsidRDefault="00346EAB" w:rsidP="00346EAB">
                            <w:pPr>
                              <w:pStyle w:val="NoSpacing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32"/>
                                <w:szCs w:val="40"/>
                              </w:rPr>
                            </w:pPr>
                            <w:r w:rsidRPr="00346EAB"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32"/>
                                <w:szCs w:val="40"/>
                              </w:rPr>
                              <w:t>Logo</w:t>
                            </w:r>
                          </w:p>
                          <w:p w:rsidR="00346EAB" w:rsidRPr="00346EAB" w:rsidRDefault="00346EAB" w:rsidP="00346EAB">
                            <w:pPr>
                              <w:pStyle w:val="NoSpacing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cs/>
                              </w:rPr>
                              <w:t>บริษัท/หน่วยงาน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72B8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7.25pt;width:85.9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" filled="f" stroked="f">
                <v:textbox style="mso-fit-shape-to-text:t">
                  <w:txbxContent>
                    <w:p w:rsidR="00346EAB" w:rsidRPr="00346EAB" w:rsidRDefault="00346EAB" w:rsidP="00346EAB">
                      <w:pPr>
                        <w:pStyle w:val="NoSpacing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32"/>
                          <w:szCs w:val="40"/>
                        </w:rPr>
                      </w:pPr>
                      <w:r w:rsidRPr="00346EAB"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32"/>
                          <w:szCs w:val="40"/>
                        </w:rPr>
                        <w:t>Logo</w:t>
                      </w:r>
                    </w:p>
                    <w:p w:rsidR="00346EAB" w:rsidRPr="00346EAB" w:rsidRDefault="00346EAB" w:rsidP="00346EAB">
                      <w:pPr>
                        <w:pStyle w:val="NoSpacing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cs/>
                        </w:rPr>
                        <w:t>บริษัท/หน่วยงาน</w:t>
                      </w:r>
                    </w:p>
                  </w:txbxContent>
                </v:textbox>
              </v:shape>
            </w:pict>
          </mc:Fallback>
        </mc:AlternateContent>
      </w:r>
      <w:r w:rsidR="003659C1">
        <w:rPr>
          <w:cs/>
        </w:rPr>
        <w:tab/>
      </w:r>
    </w:p>
    <w:p w:rsidR="003659C1" w:rsidRDefault="003E41F7" w:rsidP="003659C1">
      <w:pPr>
        <w:tabs>
          <w:tab w:val="left" w:pos="3440"/>
        </w:tabs>
        <w:rPr>
          <w:cs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6473EB" wp14:editId="25BFCC60">
                <wp:simplePos x="0" y="0"/>
                <wp:positionH relativeFrom="margin">
                  <wp:posOffset>-601345</wp:posOffset>
                </wp:positionH>
                <wp:positionV relativeFrom="paragraph">
                  <wp:posOffset>767080</wp:posOffset>
                </wp:positionV>
                <wp:extent cx="702691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F6D" w:rsidRPr="00126F71" w:rsidRDefault="008B0F6D" w:rsidP="008B0F6D">
                            <w:pPr>
                              <w:pStyle w:val="NoSpacing"/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42"/>
                                <w:szCs w:val="42"/>
                                <w14:textOutline w14:w="3175" w14:cap="rnd" w14:cmpd="sng" w14:algn="ctr">
                                  <w14:solidFill>
                                    <w14:srgbClr w14:val="00386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6F71"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42"/>
                                <w:szCs w:val="42"/>
                                <w:cs/>
                                <w14:textOutline w14:w="3175" w14:cap="rnd" w14:cmpd="sng" w14:algn="ctr">
                                  <w14:solidFill>
                                    <w14:srgbClr w14:val="00386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ประกาศ</w:t>
                            </w:r>
                            <w:r w:rsidRPr="00126F71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42"/>
                                <w:szCs w:val="42"/>
                                <w:cs/>
                                <w14:textOutline w14:w="3175" w14:cap="rnd" w14:cmpd="sng" w14:algn="ctr">
                                  <w14:solidFill>
                                    <w14:srgbClr w14:val="00386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รับการปฏิบัติ</w:t>
                            </w:r>
                            <w:r w:rsidRPr="00126F71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42"/>
                                <w:szCs w:val="42"/>
                                <w:cs/>
                                <w14:textOutline w14:w="3175" w14:cap="rnd" w14:cmpd="sng" w14:algn="ctr">
                                  <w14:solidFill>
                                    <w14:srgbClr w14:val="00386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ตามหลักธรรมาภิบาลการลงทุน (</w:t>
                            </w:r>
                            <w:r w:rsidR="00126F71" w:rsidRPr="00126F71"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42"/>
                                <w:szCs w:val="42"/>
                                <w14:textOutline w14:w="3175" w14:cap="rnd" w14:cmpd="sng" w14:algn="ctr">
                                  <w14:solidFill>
                                    <w14:srgbClr w14:val="00386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Investment</w:t>
                            </w:r>
                            <w:r w:rsidRPr="00126F71"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42"/>
                                <w:szCs w:val="42"/>
                                <w14:textOutline w14:w="3175" w14:cap="rnd" w14:cmpd="sng" w14:algn="ctr">
                                  <w14:solidFill>
                                    <w14:srgbClr w14:val="00386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Governance Code: I Code</w:t>
                            </w:r>
                            <w:r w:rsidRPr="00126F71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42"/>
                                <w:szCs w:val="42"/>
                                <w:cs/>
                                <w14:textOutline w14:w="3175" w14:cap="rnd" w14:cmpd="sng" w14:algn="ctr">
                                  <w14:solidFill>
                                    <w14:srgbClr w14:val="00386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6473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7.35pt;margin-top:60.4pt;width:553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" filled="f" stroked="f">
                <v:textbox style="mso-fit-shape-to-text:t">
                  <w:txbxContent>
                    <w:p w:rsidR="008B0F6D" w:rsidRPr="00126F71" w:rsidRDefault="008B0F6D" w:rsidP="008B0F6D">
                      <w:pPr>
                        <w:pStyle w:val="NoSpacing"/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42"/>
                          <w:szCs w:val="42"/>
                          <w14:textOutline w14:w="3175" w14:cap="rnd" w14:cmpd="sng" w14:algn="ctr">
                            <w14:solidFill>
                              <w14:srgbClr w14:val="003865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6F71"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42"/>
                          <w:szCs w:val="42"/>
                          <w:cs/>
                          <w14:textOutline w14:w="3175" w14:cap="rnd" w14:cmpd="sng" w14:algn="ctr">
                            <w14:solidFill>
                              <w14:srgbClr w14:val="003865"/>
                            </w14:solidFill>
                            <w14:prstDash w14:val="solid"/>
                            <w14:bevel/>
                          </w14:textOutline>
                        </w:rPr>
                        <w:t>ประกาศ</w:t>
                      </w:r>
                      <w:r w:rsidRPr="00126F71"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42"/>
                          <w:szCs w:val="42"/>
                          <w:cs/>
                          <w14:textOutline w14:w="3175" w14:cap="rnd" w14:cmpd="sng" w14:algn="ctr">
                            <w14:solidFill>
                              <w14:srgbClr w14:val="003865"/>
                            </w14:solidFill>
                            <w14:prstDash w14:val="solid"/>
                            <w14:bevel/>
                          </w14:textOutline>
                        </w:rPr>
                        <w:t>รับการปฏิบัติตามหลักธรรมา</w:t>
                      </w:r>
                      <w:proofErr w:type="spellStart"/>
                      <w:r w:rsidRPr="00126F71"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42"/>
                          <w:szCs w:val="42"/>
                          <w:cs/>
                          <w14:textOutline w14:w="3175" w14:cap="rnd" w14:cmpd="sng" w14:algn="ctr">
                            <w14:solidFill>
                              <w14:srgbClr w14:val="003865"/>
                            </w14:solidFill>
                            <w14:prstDash w14:val="solid"/>
                            <w14:bevel/>
                          </w14:textOutline>
                        </w:rPr>
                        <w:t>ภิ</w:t>
                      </w:r>
                      <w:proofErr w:type="spellEnd"/>
                      <w:r w:rsidRPr="00126F71"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42"/>
                          <w:szCs w:val="42"/>
                          <w:cs/>
                          <w14:textOutline w14:w="3175" w14:cap="rnd" w14:cmpd="sng" w14:algn="ctr">
                            <w14:solidFill>
                              <w14:srgbClr w14:val="003865"/>
                            </w14:solidFill>
                            <w14:prstDash w14:val="solid"/>
                            <w14:bevel/>
                          </w14:textOutline>
                        </w:rPr>
                        <w:t>บาลการลงทุน (</w:t>
                      </w:r>
                      <w:r w:rsidR="00126F71" w:rsidRPr="00126F71"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42"/>
                          <w:szCs w:val="42"/>
                          <w14:textOutline w14:w="3175" w14:cap="rnd" w14:cmpd="sng" w14:algn="ctr">
                            <w14:solidFill>
                              <w14:srgbClr w14:val="003865"/>
                            </w14:solidFill>
                            <w14:prstDash w14:val="solid"/>
                            <w14:bevel/>
                          </w14:textOutline>
                        </w:rPr>
                        <w:t>Investment</w:t>
                      </w:r>
                      <w:r w:rsidRPr="00126F71"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42"/>
                          <w:szCs w:val="42"/>
                          <w14:textOutline w14:w="3175" w14:cap="rnd" w14:cmpd="sng" w14:algn="ctr">
                            <w14:solidFill>
                              <w14:srgbClr w14:val="003865"/>
                            </w14:solidFill>
                            <w14:prstDash w14:val="solid"/>
                            <w14:bevel/>
                          </w14:textOutline>
                        </w:rPr>
                        <w:t xml:space="preserve"> Governance Code: I Code</w:t>
                      </w:r>
                      <w:r w:rsidRPr="00126F71"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42"/>
                          <w:szCs w:val="42"/>
                          <w:cs/>
                          <w14:textOutline w14:w="3175" w14:cap="rnd" w14:cmpd="sng" w14:algn="ctr">
                            <w14:solidFill>
                              <w14:srgbClr w14:val="003865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0AFF47" wp14:editId="7CF03323">
                <wp:simplePos x="0" y="0"/>
                <wp:positionH relativeFrom="margin">
                  <wp:posOffset>-634678</wp:posOffset>
                </wp:positionH>
                <wp:positionV relativeFrom="paragraph">
                  <wp:posOffset>1434465</wp:posOffset>
                </wp:positionV>
                <wp:extent cx="702691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6EA" w:rsidRDefault="008B0F6D" w:rsidP="008B0F6D">
                            <w:pPr>
                              <w:pStyle w:val="NoSpacing"/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  <w:r w:rsidRPr="008B0F6D">
                              <w:rPr>
                                <w:rFonts w:ascii="Angsana New" w:hAnsi="Angsana New" w:cs="Angsana New"/>
                                <w:b/>
                                <w:bCs/>
                                <w:color w:val="00A499"/>
                                <w:sz w:val="24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E0CE6" w:rsidRPr="00FE0CE6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A499"/>
                                <w:sz w:val="24"/>
                                <w:szCs w:val="32"/>
                                <w:u w:val="dotted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ระบุชื่อบริษัทหรือหน่วยงาน</w:t>
                            </w:r>
                            <w:r w:rsidR="00FE0CE6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A499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ในฐานะผู้บริหารจัด</w:t>
                            </w:r>
                            <w:r w:rsidR="00FE0CE6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การ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ลงทุน</w:t>
                            </w:r>
                            <w:r w:rsidR="0017119F"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ตระหนักถึงหน้าที่ที่ต้อง</w:t>
                            </w:r>
                            <w:r w:rsidR="0017119F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บริหารจัดการเงินลงทุน</w:t>
                            </w:r>
                            <w:r w:rsidR="005306EA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เพื่อประโยชน์ที่ดีที่สุดของ</w:t>
                            </w:r>
                            <w:r w:rsidRPr="0017119F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A499"/>
                                <w:sz w:val="24"/>
                                <w:szCs w:val="32"/>
                                <w:u w:val="dotted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เจ้าของเงินลงทุน</w:t>
                            </w:r>
                            <w:r w:rsidR="0017119F" w:rsidRPr="0017119F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A499"/>
                                <w:sz w:val="24"/>
                                <w:szCs w:val="32"/>
                                <w:u w:val="dotted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/ลูกค้า/บริษัท</w:t>
                            </w:r>
                            <w:r w:rsidRPr="0017119F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A499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306EA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A499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และด้วยหน้าที่ดังกล่าว </w:t>
                            </w:r>
                            <w:r w:rsidRPr="00FE0CE6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A499"/>
                                <w:sz w:val="24"/>
                                <w:szCs w:val="32"/>
                                <w:u w:val="dotted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บริษัท/หน่วยงาน</w:t>
                            </w:r>
                            <w:r w:rsidRPr="008B0F6D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A499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เชื่อว่าการ</w:t>
                            </w:r>
                            <w:r w:rsidR="005306EA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ที่กิจการที่</w:t>
                            </w:r>
                            <w:r w:rsidR="005306EA" w:rsidRPr="005306EA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A499"/>
                                <w:sz w:val="24"/>
                                <w:szCs w:val="32"/>
                                <w:u w:val="dotted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บริษัท/หน่วยงาน</w:t>
                            </w:r>
                            <w:r w:rsidR="005306EA" w:rsidRPr="005306EA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A499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306EA">
                              <w:rPr>
                                <w:rFonts w:ascii="Angsana New" w:hAnsi="Angsana New" w:cs="Angsana New"/>
                                <w:b/>
                                <w:bCs/>
                                <w:color w:val="00A499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5306EA" w:rsidRPr="005306EA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เข้าไปลงทุน</w:t>
                            </w:r>
                            <w:r w:rsidR="005306EA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A499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มี</w:t>
                            </w:r>
                            <w:r w:rsidR="0017119F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กลยุทธ์</w:t>
                            </w:r>
                            <w:r w:rsidR="005306EA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การกำกับดูแลกิจการที่ดี และ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มีความรับผิด</w:t>
                            </w:r>
                            <w:r w:rsidR="0054058A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ชอบต่อสังคมและสิ่งแวดล้อม จะนำมา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ซึ่ง</w:t>
                            </w:r>
                            <w:r w:rsidR="00FE0CE6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ผลตอบแทน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ที่ดี </w:t>
                            </w:r>
                          </w:p>
                          <w:p w:rsidR="008B0F6D" w:rsidRDefault="008B0F6D" w:rsidP="008B0F6D">
                            <w:pPr>
                              <w:pStyle w:val="NoSpacing"/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และยั่งยืนของ</w:t>
                            </w:r>
                            <w:r w:rsidR="005306EA" w:rsidRPr="0017119F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A499"/>
                                <w:sz w:val="24"/>
                                <w:szCs w:val="32"/>
                                <w:u w:val="dotted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เจ้าของเงินลงทุน/ลูกค้า/บริษัท</w:t>
                            </w:r>
                          </w:p>
                          <w:p w:rsidR="0054058A" w:rsidRDefault="0054058A" w:rsidP="008B0F6D">
                            <w:pPr>
                              <w:pStyle w:val="NoSpacing"/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4058A" w:rsidRDefault="0054058A" w:rsidP="008B0F6D">
                            <w:pPr>
                              <w:pStyle w:val="NoSpacing"/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A499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</w:t>
                            </w:r>
                            <w:r w:rsidR="00346EAB" w:rsidRPr="00346EAB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ด้วยการลงนามท้าย</w:t>
                            </w:r>
                            <w:r w:rsidR="005306EA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หนังสือ</w:t>
                            </w:r>
                            <w:r w:rsidR="00346EAB" w:rsidRPr="00346EAB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นี้ </w:t>
                            </w:r>
                            <w:r w:rsidRPr="00FE0CE6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A499"/>
                                <w:sz w:val="24"/>
                                <w:szCs w:val="32"/>
                                <w:u w:val="dotted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บริษัท/หน่วยงาน</w:t>
                            </w:r>
                            <w:r w:rsidRPr="008B0F6D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A499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306EA" w:rsidRPr="005306EA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ขอประกาศความ</w:t>
                            </w:r>
                            <w:r w:rsidR="00FE0CE6" w:rsidRPr="005306EA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มุ่งมั่น</w:t>
                            </w:r>
                            <w:r w:rsidR="00FE0CE6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ที่จะ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ปฏิบัติ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ตามหลักธรรมาภิบาลการลงทุน </w:t>
                            </w:r>
                            <w:r w:rsidR="005306EA"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ที่ออกโดย คณะกรรมการกำกับหลักทรัพย์และตลาดหลักทรัพย์ ตามที่สอดคล้องและเหมาะสมกับความรับผิดชอบ </w:t>
                            </w:r>
                            <w:r w:rsidR="005306EA"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54058A"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32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fiduciary duty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และบทบาทหน้าที่ของ </w:t>
                            </w:r>
                            <w:r w:rsidRPr="00FE0CE6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A499"/>
                                <w:sz w:val="24"/>
                                <w:szCs w:val="32"/>
                                <w:u w:val="dotted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บริษัท/หน่วยงาน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A499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4058A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ดังต่อไปนี้</w:t>
                            </w:r>
                          </w:p>
                          <w:p w:rsidR="00F420B6" w:rsidRDefault="00F420B6" w:rsidP="008B0F6D">
                            <w:pPr>
                              <w:pStyle w:val="NoSpacing"/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420B6" w:rsidRPr="00F420B6" w:rsidRDefault="00F420B6" w:rsidP="00F420B6">
                            <w:pPr>
                              <w:pStyle w:val="NoSpacing"/>
                              <w:ind w:firstLine="720"/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1.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420B6"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จัดให้มีนโยบายธรรมาภิบาลการลงทุนที่ชัดเจนเป็นลายลักษณ์อักษร</w:t>
                            </w:r>
                          </w:p>
                          <w:p w:rsidR="00F420B6" w:rsidRPr="00F420B6" w:rsidRDefault="00F420B6" w:rsidP="00F420B6">
                            <w:pPr>
                              <w:pStyle w:val="NoSpacing"/>
                              <w:ind w:firstLine="720"/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2.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420B6"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มีการป้องกันและจัดการความขัดแย้งทางผลประโยชน์อย่างเพียงพอเพื่อประโยชน์ที่ดีที่สุดของลูกค้า</w:t>
                            </w:r>
                          </w:p>
                          <w:p w:rsidR="00F420B6" w:rsidRDefault="00F420B6" w:rsidP="00F420B6">
                            <w:pPr>
                              <w:pStyle w:val="NoSpacing"/>
                              <w:ind w:firstLine="720"/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3.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420B6"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มีกระบวนการในการตัดสินใจและติดตามบริษัทที่ลงทุนอย่างใกล้ชิดและทันเหตุการณ์ (</w:t>
                            </w:r>
                            <w:r w:rsidRPr="00F420B6"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32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Actively</w:t>
                            </w:r>
                            <w:r w:rsidRPr="00F420B6"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โดยมีประเด็น</w:t>
                            </w:r>
                          </w:p>
                          <w:p w:rsidR="00AA2B38" w:rsidRDefault="00F420B6" w:rsidP="00F420B6">
                            <w:pPr>
                              <w:pStyle w:val="NoSpacing"/>
                              <w:ind w:left="720" w:firstLine="270"/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เรื่องกลยุทธ์</w:t>
                            </w:r>
                            <w:r w:rsidR="00FE0CE6"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การกำกับดูแลกิจการที่ดี ความรับผิดชอบต่อสังคมและสิ่งแวดล้อม</w:t>
                            </w:r>
                            <w:r w:rsidR="00FE0CE6"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ของบริษัทที่ไปลงทุน </w:t>
                            </w:r>
                          </w:p>
                          <w:p w:rsidR="00F420B6" w:rsidRPr="00F420B6" w:rsidRDefault="00F420B6" w:rsidP="00F420B6">
                            <w:pPr>
                              <w:pStyle w:val="NoSpacing"/>
                              <w:ind w:left="720" w:firstLine="270"/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เป็นส่วนหนึ่งของการตัดสินใจและติดตามด้วย</w:t>
                            </w:r>
                          </w:p>
                          <w:p w:rsidR="00F420B6" w:rsidRPr="00F420B6" w:rsidRDefault="00F420B6" w:rsidP="00F420B6">
                            <w:pPr>
                              <w:pStyle w:val="NoSpacing"/>
                              <w:ind w:firstLine="720"/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4.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420B6"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มีการเพิ่มระดับการติดตามบริษัทที่ลงทุน กรณีเห็นว่าการติด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ตามในหลักปฏิบัติข้อ 3 </w:t>
                            </w:r>
                            <w:r w:rsidRPr="00F420B6"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ไม่เพียงพอ</w:t>
                            </w:r>
                          </w:p>
                          <w:p w:rsidR="00F420B6" w:rsidRPr="00F420B6" w:rsidRDefault="00F420B6" w:rsidP="00F420B6">
                            <w:pPr>
                              <w:pStyle w:val="NoSpacing"/>
                              <w:ind w:firstLine="720"/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5.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420B6"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จัดให้มีการเปิดเผยนโยบายการใช้สิทธิออกเสียงและผลการใช้สิทธิออกเสียงต่อลูกค้า</w:t>
                            </w:r>
                          </w:p>
                          <w:p w:rsidR="00F420B6" w:rsidRPr="00F420B6" w:rsidRDefault="00F420B6" w:rsidP="00F420B6">
                            <w:pPr>
                              <w:pStyle w:val="NoSpacing"/>
                              <w:ind w:firstLine="720"/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6.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420B6"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ร่วมมือกับผู้ลงทุนอื่นตามความเหมาะสม เพื่อให้การปฏิบัติตาม </w:t>
                            </w:r>
                            <w:r w:rsidRPr="00F420B6"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32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 Code </w:t>
                            </w:r>
                            <w:r w:rsidRPr="00F420B6"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เป็นไปอย่างมีประสิทธิภาพ</w:t>
                            </w:r>
                          </w:p>
                          <w:p w:rsidR="00AA2B38" w:rsidRDefault="00F420B6" w:rsidP="00F420B6">
                            <w:pPr>
                              <w:pStyle w:val="NoSpacing"/>
                              <w:ind w:left="720"/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7.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420B6"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เปิดเผยนโยบายธรรมาภิบาลการลงทุน และ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การ</w:t>
                            </w:r>
                            <w:r w:rsidRPr="00F420B6"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ปฏิบัติตาม</w:t>
                            </w:r>
                            <w:r w:rsidR="005306EA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หลักธรรมาภิบาลการลงทุนใน</w:t>
                            </w:r>
                            <w:r w:rsidRPr="00F420B6"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เว็บไซต์</w:t>
                            </w:r>
                            <w:r w:rsidR="005306EA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F420B6" w:rsidRDefault="00AA2B38" w:rsidP="00F420B6">
                            <w:pPr>
                              <w:pStyle w:val="NoSpacing"/>
                              <w:ind w:left="720"/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="005306EA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และใน</w:t>
                            </w:r>
                            <w:r w:rsidR="00F420B6" w:rsidRPr="00F420B6"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รายงานประจำปี (ถ้ามี)</w:t>
                            </w:r>
                            <w:r w:rsidR="00F420B6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306EA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ตามแนวปฏิบัติที่เกี่ยวข้องต่อไป</w:t>
                            </w:r>
                          </w:p>
                          <w:p w:rsidR="00F420B6" w:rsidRDefault="00F420B6" w:rsidP="00F420B6">
                            <w:pPr>
                              <w:pStyle w:val="NoSpacing"/>
                              <w:ind w:left="720"/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420B6" w:rsidRPr="00F420B6" w:rsidRDefault="00F420B6" w:rsidP="00F420B6">
                            <w:pPr>
                              <w:pStyle w:val="NoSpacing"/>
                              <w:ind w:left="720"/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12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420B6" w:rsidRDefault="00F420B6" w:rsidP="00F420B6">
                            <w:pPr>
                              <w:pStyle w:val="NoSpacing"/>
                              <w:ind w:left="720"/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420B6" w:rsidRDefault="00F420B6" w:rsidP="00F420B6">
                            <w:pPr>
                              <w:pStyle w:val="NoSpacing"/>
                              <w:ind w:left="720"/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ลงชื่อ......................................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..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.........................</w:t>
                            </w:r>
                          </w:p>
                          <w:p w:rsidR="00F420B6" w:rsidRDefault="00F420B6" w:rsidP="00F420B6">
                            <w:pPr>
                              <w:pStyle w:val="NoSpacing"/>
                              <w:ind w:left="720"/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                                                                        )</w:t>
                            </w:r>
                          </w:p>
                          <w:p w:rsidR="00F420B6" w:rsidRDefault="00F420B6" w:rsidP="00F420B6">
                            <w:pPr>
                              <w:pStyle w:val="NoSpacing"/>
                              <w:ind w:left="720"/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ตำแหน่ง  ประธานกรรมการ</w:t>
                            </w:r>
                          </w:p>
                          <w:p w:rsidR="00F420B6" w:rsidRPr="0054058A" w:rsidRDefault="00F420B6" w:rsidP="00F420B6">
                            <w:pPr>
                              <w:pStyle w:val="NoSpacing"/>
                              <w:ind w:left="720"/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3865"/>
                                <w:sz w:val="24"/>
                                <w:szCs w:val="32"/>
                                <w:cs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วันที่...................................................................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0AFF47" id="_x0000_s1028" type="#_x0000_t202" style="position:absolute;margin-left:-49.95pt;margin-top:112.95pt;width:553.3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" filled="f" stroked="f">
                <v:textbox style="mso-fit-shape-to-text:t">
                  <w:txbxContent>
                    <w:p w:rsidR="005306EA" w:rsidRDefault="008B0F6D" w:rsidP="008B0F6D">
                      <w:pPr>
                        <w:pStyle w:val="NoSpacing"/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</w:t>
                      </w:r>
                      <w:r w:rsidRPr="008B0F6D">
                        <w:rPr>
                          <w:rFonts w:ascii="Angsana New" w:hAnsi="Angsana New" w:cs="Angsana New"/>
                          <w:b/>
                          <w:bCs/>
                          <w:color w:val="00A499"/>
                          <w:sz w:val="24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E0CE6" w:rsidRPr="00FE0CE6">
                        <w:rPr>
                          <w:rFonts w:ascii="Angsana New" w:hAnsi="Angsana New" w:cs="Angsana New" w:hint="cs"/>
                          <w:b/>
                          <w:bCs/>
                          <w:color w:val="00A499"/>
                          <w:sz w:val="24"/>
                          <w:szCs w:val="32"/>
                          <w:u w:val="dotted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ระบุชื่อบริษัทหรือหน่วยงาน</w:t>
                      </w:r>
                      <w:r w:rsidR="00FE0CE6">
                        <w:rPr>
                          <w:rFonts w:ascii="Angsana New" w:hAnsi="Angsana New" w:cs="Angsana New" w:hint="cs"/>
                          <w:b/>
                          <w:bCs/>
                          <w:color w:val="00A499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ในฐานะผู้บริหารจัด</w:t>
                      </w:r>
                      <w:r w:rsidR="00FE0CE6"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การ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ลงทุน</w:t>
                      </w:r>
                      <w:r w:rsidR="0017119F"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ตระหนักถึงหน้าที่ที่ต้อง</w:t>
                      </w:r>
                      <w:r w:rsidR="0017119F"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บริหารจัดการเงินลงทุน</w:t>
                      </w:r>
                      <w:r w:rsidR="005306EA"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เพื่อประโยชน์ที่ดีที่สุดของ</w:t>
                      </w:r>
                      <w:r w:rsidRPr="0017119F">
                        <w:rPr>
                          <w:rFonts w:ascii="Angsana New" w:hAnsi="Angsana New" w:cs="Angsana New" w:hint="cs"/>
                          <w:b/>
                          <w:bCs/>
                          <w:color w:val="00A499"/>
                          <w:sz w:val="24"/>
                          <w:szCs w:val="32"/>
                          <w:u w:val="dotted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เจ้าของเงินลงทุน</w:t>
                      </w:r>
                      <w:r w:rsidR="0017119F" w:rsidRPr="0017119F">
                        <w:rPr>
                          <w:rFonts w:ascii="Angsana New" w:hAnsi="Angsana New" w:cs="Angsana New" w:hint="cs"/>
                          <w:b/>
                          <w:bCs/>
                          <w:color w:val="00A499"/>
                          <w:sz w:val="24"/>
                          <w:szCs w:val="32"/>
                          <w:u w:val="dotted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/ลูกค้า/บริษัท</w:t>
                      </w:r>
                      <w:r w:rsidRPr="0017119F">
                        <w:rPr>
                          <w:rFonts w:ascii="Angsana New" w:hAnsi="Angsana New" w:cs="Angsana New" w:hint="cs"/>
                          <w:b/>
                          <w:bCs/>
                          <w:color w:val="00A499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306EA">
                        <w:rPr>
                          <w:rFonts w:ascii="Angsana New" w:hAnsi="Angsana New" w:cs="Angsana New" w:hint="cs"/>
                          <w:b/>
                          <w:bCs/>
                          <w:color w:val="00A499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และด้วยหน้าที่ดังกล่าว </w:t>
                      </w:r>
                      <w:r w:rsidRPr="00FE0CE6">
                        <w:rPr>
                          <w:rFonts w:ascii="Angsana New" w:hAnsi="Angsana New" w:cs="Angsana New" w:hint="cs"/>
                          <w:b/>
                          <w:bCs/>
                          <w:color w:val="00A499"/>
                          <w:sz w:val="24"/>
                          <w:szCs w:val="32"/>
                          <w:u w:val="dotted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บริษัท/หน่วยงาน</w:t>
                      </w:r>
                      <w:r w:rsidRPr="008B0F6D">
                        <w:rPr>
                          <w:rFonts w:ascii="Angsana New" w:hAnsi="Angsana New" w:cs="Angsana New" w:hint="cs"/>
                          <w:b/>
                          <w:bCs/>
                          <w:color w:val="00A499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เชื่อว่าการ</w:t>
                      </w:r>
                      <w:r w:rsidR="005306EA"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ที่กิจการที่</w:t>
                      </w:r>
                      <w:r w:rsidR="005306EA" w:rsidRPr="005306EA">
                        <w:rPr>
                          <w:rFonts w:ascii="Angsana New" w:hAnsi="Angsana New" w:cs="Angsana New" w:hint="cs"/>
                          <w:b/>
                          <w:bCs/>
                          <w:color w:val="00A499"/>
                          <w:sz w:val="24"/>
                          <w:szCs w:val="32"/>
                          <w:u w:val="dotted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บริษัท/หน่วยงาน</w:t>
                      </w:r>
                      <w:r w:rsidR="005306EA" w:rsidRPr="005306EA">
                        <w:rPr>
                          <w:rFonts w:ascii="Angsana New" w:hAnsi="Angsana New" w:cs="Angsana New" w:hint="cs"/>
                          <w:b/>
                          <w:bCs/>
                          <w:color w:val="00A499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306EA">
                        <w:rPr>
                          <w:rFonts w:ascii="Angsana New" w:hAnsi="Angsana New" w:cs="Angsana New"/>
                          <w:b/>
                          <w:bCs/>
                          <w:color w:val="00A499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5306EA" w:rsidRPr="005306EA"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เข้าไปลงทุน</w:t>
                      </w:r>
                      <w:r w:rsidR="005306EA">
                        <w:rPr>
                          <w:rFonts w:ascii="Angsana New" w:hAnsi="Angsana New" w:cs="Angsana New" w:hint="cs"/>
                          <w:b/>
                          <w:bCs/>
                          <w:color w:val="00A499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มี</w:t>
                      </w:r>
                      <w:r w:rsidR="0017119F"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กลยุทธ์</w:t>
                      </w:r>
                      <w:r w:rsidR="005306EA"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การกำกับดูแลกิจการที่ดี และ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มีความรับผิด</w:t>
                      </w:r>
                      <w:r w:rsidR="0054058A"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ชอบต่อสังคมและสิ่งแวดล้อม จะนำมา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ซึ่ง</w:t>
                      </w:r>
                      <w:r w:rsidR="00FE0CE6"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ผลตอบแทน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ที่ดี </w:t>
                      </w:r>
                    </w:p>
                    <w:p w:rsidR="008B0F6D" w:rsidRDefault="008B0F6D" w:rsidP="008B0F6D">
                      <w:pPr>
                        <w:pStyle w:val="NoSpacing"/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และยั่งยืนของ</w:t>
                      </w:r>
                      <w:r w:rsidR="005306EA" w:rsidRPr="0017119F">
                        <w:rPr>
                          <w:rFonts w:ascii="Angsana New" w:hAnsi="Angsana New" w:cs="Angsana New" w:hint="cs"/>
                          <w:b/>
                          <w:bCs/>
                          <w:color w:val="00A499"/>
                          <w:sz w:val="24"/>
                          <w:szCs w:val="32"/>
                          <w:u w:val="dotted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เจ้าของเงินลงทุน/ลูกค้า/บริษัท</w:t>
                      </w:r>
                    </w:p>
                    <w:p w:rsidR="0054058A" w:rsidRDefault="0054058A" w:rsidP="008B0F6D">
                      <w:pPr>
                        <w:pStyle w:val="NoSpacing"/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4058A" w:rsidRDefault="0054058A" w:rsidP="008B0F6D">
                      <w:pPr>
                        <w:pStyle w:val="NoSpacing"/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A499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</w:t>
                      </w:r>
                      <w:r w:rsidR="00346EAB" w:rsidRPr="00346EAB"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ด้วยการลงนามท้าย</w:t>
                      </w:r>
                      <w:r w:rsidR="005306EA"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หนังสือ</w:t>
                      </w:r>
                      <w:r w:rsidR="00346EAB" w:rsidRPr="00346EAB"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นี้ </w:t>
                      </w:r>
                      <w:r w:rsidRPr="00FE0CE6">
                        <w:rPr>
                          <w:rFonts w:ascii="Angsana New" w:hAnsi="Angsana New" w:cs="Angsana New" w:hint="cs"/>
                          <w:b/>
                          <w:bCs/>
                          <w:color w:val="00A499"/>
                          <w:sz w:val="24"/>
                          <w:szCs w:val="32"/>
                          <w:u w:val="dotted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บริษัท/หน่วยงาน</w:t>
                      </w:r>
                      <w:r w:rsidRPr="008B0F6D">
                        <w:rPr>
                          <w:rFonts w:ascii="Angsana New" w:hAnsi="Angsana New" w:cs="Angsana New" w:hint="cs"/>
                          <w:b/>
                          <w:bCs/>
                          <w:color w:val="00A499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306EA" w:rsidRPr="005306EA"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ขอประกาศความ</w:t>
                      </w:r>
                      <w:r w:rsidR="00FE0CE6" w:rsidRPr="005306EA"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มุ่งมั่น</w:t>
                      </w:r>
                      <w:r w:rsidR="00FE0CE6"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ที่จะ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ปฏิบัติตามหลักธรรมา</w:t>
                      </w:r>
                      <w:proofErr w:type="spellStart"/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ภิ</w:t>
                      </w:r>
                      <w:proofErr w:type="spellEnd"/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บาลการลงทุน </w:t>
                      </w:r>
                      <w:r w:rsidR="005306EA"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ที่ออกโดย คณะกรรมการกำกับหลักทรัพย์และตลาดหลักทรัพย์ ตามที่สอดคล้องและเหมาะสมกับความรับผิดชอบ </w:t>
                      </w:r>
                      <w:r w:rsidR="005306EA"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54058A"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32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fiduciary duty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และบทบาทหน้าที่ของ </w:t>
                      </w:r>
                      <w:r w:rsidRPr="00FE0CE6">
                        <w:rPr>
                          <w:rFonts w:ascii="Angsana New" w:hAnsi="Angsana New" w:cs="Angsana New" w:hint="cs"/>
                          <w:b/>
                          <w:bCs/>
                          <w:color w:val="00A499"/>
                          <w:sz w:val="24"/>
                          <w:szCs w:val="32"/>
                          <w:u w:val="dotted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บริษัท/หน่วยงาน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A499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4058A"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ดังต่อไปนี้</w:t>
                      </w:r>
                    </w:p>
                    <w:p w:rsidR="00F420B6" w:rsidRDefault="00F420B6" w:rsidP="008B0F6D">
                      <w:pPr>
                        <w:pStyle w:val="NoSpacing"/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420B6" w:rsidRPr="00F420B6" w:rsidRDefault="00F420B6" w:rsidP="00F420B6">
                      <w:pPr>
                        <w:pStyle w:val="NoSpacing"/>
                        <w:ind w:firstLine="720"/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1.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420B6"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จัดให้มีนโยบายธรรมา</w:t>
                      </w:r>
                      <w:proofErr w:type="spellStart"/>
                      <w:r w:rsidRPr="00F420B6"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ภิ</w:t>
                      </w:r>
                      <w:proofErr w:type="spellEnd"/>
                      <w:r w:rsidRPr="00F420B6"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บาลการลงทุนที่ชัดเจนเป็นลายลักษณ์อักษร</w:t>
                      </w:r>
                    </w:p>
                    <w:p w:rsidR="00F420B6" w:rsidRPr="00F420B6" w:rsidRDefault="00F420B6" w:rsidP="00F420B6">
                      <w:pPr>
                        <w:pStyle w:val="NoSpacing"/>
                        <w:ind w:firstLine="720"/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2.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420B6"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มีการป้องกันและจัดการความขัดแย้งทางผลประโยชน์อย่างเพียงพอเพื่อประโยชน์ที่ดีที่สุดของลูกค้า</w:t>
                      </w:r>
                    </w:p>
                    <w:p w:rsidR="00F420B6" w:rsidRDefault="00F420B6" w:rsidP="00F420B6">
                      <w:pPr>
                        <w:pStyle w:val="NoSpacing"/>
                        <w:ind w:firstLine="720"/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3.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420B6"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มีกระบวนการในการตัดสินใจและติดตามบริษัทที่ลงทุนอย่างใกล้ชิดและทันเหตุการณ์ (</w:t>
                      </w:r>
                      <w:r w:rsidRPr="00F420B6"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32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Actively</w:t>
                      </w:r>
                      <w:r w:rsidRPr="00F420B6"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โดยมีประเด็น</w:t>
                      </w:r>
                    </w:p>
                    <w:p w:rsidR="00AA2B38" w:rsidRDefault="00F420B6" w:rsidP="00F420B6">
                      <w:pPr>
                        <w:pStyle w:val="NoSpacing"/>
                        <w:ind w:left="720" w:firstLine="270"/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เรื่องกลยุทธ์</w:t>
                      </w:r>
                      <w:r w:rsidR="00FE0CE6"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การกำกับดูแลกิจการที่ดี ความรับผิดชอบต่อสังคมและสิ่งแวดล้อม</w:t>
                      </w:r>
                      <w:r w:rsidR="00FE0CE6"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ของบริษัทที่ไปลงทุน </w:t>
                      </w:r>
                    </w:p>
                    <w:p w:rsidR="00F420B6" w:rsidRPr="00F420B6" w:rsidRDefault="00F420B6" w:rsidP="00F420B6">
                      <w:pPr>
                        <w:pStyle w:val="NoSpacing"/>
                        <w:ind w:left="720" w:firstLine="270"/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เป็นส่วนหนึ่งของการตัดสินใจและติดตามด้วย</w:t>
                      </w:r>
                    </w:p>
                    <w:p w:rsidR="00F420B6" w:rsidRPr="00F420B6" w:rsidRDefault="00F420B6" w:rsidP="00F420B6">
                      <w:pPr>
                        <w:pStyle w:val="NoSpacing"/>
                        <w:ind w:firstLine="720"/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4.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420B6"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มีการเพิ่มระดับการติดตามบริษัทที่ลงทุน กรณีเห็นว่าการติด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ตามในหลักปฏิบัติข้อ 3 </w:t>
                      </w:r>
                      <w:r w:rsidRPr="00F420B6"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ไม่เพียงพอ</w:t>
                      </w:r>
                    </w:p>
                    <w:p w:rsidR="00F420B6" w:rsidRPr="00F420B6" w:rsidRDefault="00F420B6" w:rsidP="00F420B6">
                      <w:pPr>
                        <w:pStyle w:val="NoSpacing"/>
                        <w:ind w:firstLine="720"/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5.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420B6"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จัดให้มีการเปิดเผยนโยบายการใช้สิทธิออกเสียงและผลการใช้สิทธิออกเสียงต่อลูกค้า</w:t>
                      </w:r>
                    </w:p>
                    <w:p w:rsidR="00F420B6" w:rsidRPr="00F420B6" w:rsidRDefault="00F420B6" w:rsidP="00F420B6">
                      <w:pPr>
                        <w:pStyle w:val="NoSpacing"/>
                        <w:ind w:firstLine="720"/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6.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420B6"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ร่วมมือกับผู้ลงทุนอื่นตามความเหมาะสม เพื่อให้การปฏิบัติตาม </w:t>
                      </w:r>
                      <w:r w:rsidRPr="00F420B6"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32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 Code </w:t>
                      </w:r>
                      <w:r w:rsidRPr="00F420B6"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เป็นไปอย่างมีประสิทธิภาพ</w:t>
                      </w:r>
                    </w:p>
                    <w:p w:rsidR="00AA2B38" w:rsidRDefault="00F420B6" w:rsidP="00F420B6">
                      <w:pPr>
                        <w:pStyle w:val="NoSpacing"/>
                        <w:ind w:left="720"/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7.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420B6"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เปิดเผยนโยบายธรรมา</w:t>
                      </w:r>
                      <w:proofErr w:type="spellStart"/>
                      <w:r w:rsidRPr="00F420B6"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ภิ</w:t>
                      </w:r>
                      <w:proofErr w:type="spellEnd"/>
                      <w:r w:rsidRPr="00F420B6"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บาลการลงทุน และ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การ</w:t>
                      </w:r>
                      <w:r w:rsidRPr="00F420B6"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ปฏิบัติตาม</w:t>
                      </w:r>
                      <w:r w:rsidR="005306EA"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หลักธรรมา</w:t>
                      </w:r>
                      <w:proofErr w:type="spellStart"/>
                      <w:r w:rsidR="005306EA"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ภิ</w:t>
                      </w:r>
                      <w:proofErr w:type="spellEnd"/>
                      <w:r w:rsidR="005306EA"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บาลการลงทุนใน</w:t>
                      </w:r>
                      <w:r w:rsidRPr="00F420B6"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เว็บไซต์</w:t>
                      </w:r>
                      <w:r w:rsidR="005306EA"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F420B6" w:rsidRDefault="00AA2B38" w:rsidP="00F420B6">
                      <w:pPr>
                        <w:pStyle w:val="NoSpacing"/>
                        <w:ind w:left="720"/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r w:rsidR="005306EA"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และใน</w:t>
                      </w:r>
                      <w:r w:rsidR="00F420B6" w:rsidRPr="00F420B6"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รายงานประจำปี (ถ้ามี)</w:t>
                      </w:r>
                      <w:r w:rsidR="00F420B6"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306EA"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ตามแนวปฏิบัติที่เกี่ยวข้องต่อไป</w:t>
                      </w:r>
                    </w:p>
                    <w:p w:rsidR="00F420B6" w:rsidRDefault="00F420B6" w:rsidP="00F420B6">
                      <w:pPr>
                        <w:pStyle w:val="NoSpacing"/>
                        <w:ind w:left="720"/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420B6" w:rsidRPr="00F420B6" w:rsidRDefault="00F420B6" w:rsidP="00F420B6">
                      <w:pPr>
                        <w:pStyle w:val="NoSpacing"/>
                        <w:ind w:left="720"/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12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420B6" w:rsidRDefault="00F420B6" w:rsidP="00F420B6">
                      <w:pPr>
                        <w:pStyle w:val="NoSpacing"/>
                        <w:ind w:left="720"/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420B6" w:rsidRDefault="00F420B6" w:rsidP="00F420B6">
                      <w:pPr>
                        <w:pStyle w:val="NoSpacing"/>
                        <w:ind w:left="720"/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ลงชื่อ......................................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..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.........................</w:t>
                      </w:r>
                    </w:p>
                    <w:p w:rsidR="00F420B6" w:rsidRDefault="00F420B6" w:rsidP="00F420B6">
                      <w:pPr>
                        <w:pStyle w:val="NoSpacing"/>
                        <w:ind w:left="720"/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                                                                        )</w:t>
                      </w:r>
                    </w:p>
                    <w:p w:rsidR="00F420B6" w:rsidRDefault="00F420B6" w:rsidP="00F420B6">
                      <w:pPr>
                        <w:pStyle w:val="NoSpacing"/>
                        <w:ind w:left="720"/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ตำแหน่ง  ประธานกรรมการ</w:t>
                      </w:r>
                    </w:p>
                    <w:p w:rsidR="00F420B6" w:rsidRPr="0054058A" w:rsidRDefault="00F420B6" w:rsidP="00F420B6">
                      <w:pPr>
                        <w:pStyle w:val="NoSpacing"/>
                        <w:ind w:left="720"/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3865"/>
                          <w:sz w:val="24"/>
                          <w:szCs w:val="32"/>
                          <w:cs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วันที่...................................................................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0A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8A123" wp14:editId="396A8F8F">
                <wp:simplePos x="0" y="0"/>
                <wp:positionH relativeFrom="column">
                  <wp:posOffset>-941696</wp:posOffset>
                </wp:positionH>
                <wp:positionV relativeFrom="paragraph">
                  <wp:posOffset>9144853</wp:posOffset>
                </wp:positionV>
                <wp:extent cx="7848600" cy="320950"/>
                <wp:effectExtent l="0" t="0" r="0" b="31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320950"/>
                        </a:xfrm>
                        <a:prstGeom prst="rect">
                          <a:avLst/>
                        </a:prstGeom>
                        <a:solidFill>
                          <a:srgbClr val="0038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A90287" id="Rectangle 4" o:spid="_x0000_s1026" style="position:absolute;margin-left:-74.15pt;margin-top:720.05pt;width:618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" fillcolor="#003865" stroked="f" strokeweight="1pt"/>
            </w:pict>
          </mc:Fallback>
        </mc:AlternateContent>
      </w:r>
    </w:p>
    <w:sectPr w:rsidR="003659C1" w:rsidSect="00126F7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C1"/>
    <w:rsid w:val="00066DBD"/>
    <w:rsid w:val="00126F71"/>
    <w:rsid w:val="00165691"/>
    <w:rsid w:val="0017119F"/>
    <w:rsid w:val="001F5EC4"/>
    <w:rsid w:val="002A0A30"/>
    <w:rsid w:val="00346EAB"/>
    <w:rsid w:val="003659C1"/>
    <w:rsid w:val="003E41F7"/>
    <w:rsid w:val="005306EA"/>
    <w:rsid w:val="0054058A"/>
    <w:rsid w:val="0077456A"/>
    <w:rsid w:val="00883A15"/>
    <w:rsid w:val="008B0F6D"/>
    <w:rsid w:val="009169D6"/>
    <w:rsid w:val="00AA2B38"/>
    <w:rsid w:val="00B71659"/>
    <w:rsid w:val="00D32D00"/>
    <w:rsid w:val="00D55674"/>
    <w:rsid w:val="00DF14F0"/>
    <w:rsid w:val="00F420B6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5B2D8-8E96-41CA-A549-6D0A1B83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F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CE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8DC464B92A34DA833E10DB9D1D2D7" ma:contentTypeVersion="2" ma:contentTypeDescription="Create a new document." ma:contentTypeScope="" ma:versionID="e52b18804e13447aa77e97c146024fcb">
  <xsd:schema xmlns:xsd="http://www.w3.org/2001/XMLSchema" xmlns:xs="http://www.w3.org/2001/XMLSchema" xmlns:p="http://schemas.microsoft.com/office/2006/metadata/properties" xmlns:ns1="http://schemas.microsoft.com/sharepoint/v3" xmlns:ns2="a917fdcf-a7f6-480a-b517-23ed1dbcc5c4" targetNamespace="http://schemas.microsoft.com/office/2006/metadata/properties" ma:root="true" ma:fieldsID="bb27a9d9274866e384e1b6fa989bd2b0" ns1:_="" ns2:_="">
    <xsd:import namespace="http://schemas.microsoft.com/sharepoint/v3"/>
    <xsd:import namespace="a917fdcf-a7f6-480a-b517-23ed1dbcc5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7fdcf-a7f6-480a-b517-23ed1dbcc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FD78A-5166-4C9D-ADE4-42E76866BE5A}"/>
</file>

<file path=customXml/itemProps2.xml><?xml version="1.0" encoding="utf-8"?>
<ds:datastoreItem xmlns:ds="http://schemas.openxmlformats.org/officeDocument/2006/customXml" ds:itemID="{B0E7D3AE-06FF-4B7A-ACFE-CA59A1B80874}"/>
</file>

<file path=customXml/itemProps3.xml><?xml version="1.0" encoding="utf-8"?>
<ds:datastoreItem xmlns:ds="http://schemas.openxmlformats.org/officeDocument/2006/customXml" ds:itemID="{5C1199BE-A769-415B-858D-D13E968A6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แบบฟอร์มการประกาศรับการปฏิบัติตามหลักธรรมาภิบาลการลงทุน</dc:title>
  <dc:subject/>
  <dc:creator>Pornpat Saisit</dc:creator>
  <cp:keywords/>
  <dc:description/>
  <cp:lastModifiedBy>Panitee Chatpolarak</cp:lastModifiedBy>
  <cp:revision>2</cp:revision>
  <cp:lastPrinted>2017-02-21T09:01:00Z</cp:lastPrinted>
  <dcterms:created xsi:type="dcterms:W3CDTF">2017-02-21T09:27:00Z</dcterms:created>
  <dcterms:modified xsi:type="dcterms:W3CDTF">2017-02-21T09:27:00Z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0x01010087F8DC464B92A34DA833E10DB9D1D2D7</vt:lpwstr>
  </property>
  <property fmtid="{D5CDD505-2E9C-101B-9397-08002B2CF9AE}" pid="3" name="Order">
    <vt:r8>2200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